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8190" w14:paraId="ce3819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013D6">
        <w:t>1410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013D6">
        <w:t>I-</w:t>
      </w:r>
      <w:proofErr w:type="spellStart"/>
      <w:r w:rsidR="00F013D6">
        <w:t>COMMERCE</w:t>
      </w:r>
      <w:proofErr w:type="spellEnd"/>
      <w:r w:rsidR="00F013D6">
        <w:t xml:space="preserve"> d</w:t>
      </w:r>
      <w:r w:rsidR="00AC4528">
        <w:t xml:space="preserve">.o.o., </w:t>
      </w:r>
      <w:r w:rsidR="00F013D6">
        <w:t xml:space="preserve">Ozalj, </w:t>
      </w:r>
      <w:proofErr w:type="spellStart"/>
      <w:r w:rsidR="00F013D6">
        <w:t>Ilovac</w:t>
      </w:r>
      <w:proofErr w:type="spellEnd"/>
      <w:r w:rsidR="00F013D6">
        <w:t xml:space="preserve"> </w:t>
      </w:r>
      <w:proofErr w:type="spellStart"/>
      <w:r w:rsidR="00F013D6">
        <w:t>1</w:t>
      </w:r>
      <w:r w:rsidR="00042892">
        <w:t>A</w:t>
      </w:r>
      <w:proofErr w:type="spellEnd"/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F013D6">
        <w:t>18411984509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042892">
        <w:t>150.326</w:t>
      </w:r>
      <w:proofErr w:type="spellEnd"/>
      <w:r w:rsidR="00042892">
        <w:t>,</w:t>
      </w:r>
      <w:proofErr w:type="spellStart"/>
      <w:r w:rsidR="00042892">
        <w:t>83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82B"/>
    <w:rsid w:val="00301652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B82F18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St-1410/2015</izvorni_sadrzaj>
    <derivirana_varijabla naziv="DomainObject.Predmet.OznakaBroj_1">St-1410/2015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I-Commerce d.o.o.</izvorni_sadrzaj>
    <derivirana_varijabla naziv="DomainObject.Predmet.ProtustrankaFormated_1">  I-Commerce d.o.o.</derivirana_varijabla>
  </DomainObject.Predmet.ProtustrankaFormated>
  <DomainObject.Predmet.ProtustrankaFormatedOIB>
    <izvorni_sadrzaj>  I-Commerce d.o.o., OIB 18411984509</izvorni_sadrzaj>
    <derivirana_varijabla naziv="DomainObject.Predmet.ProtustrankaFormatedOIB_1">  I-Commerce d.o.o., OIB 18411984509</derivirana_varijabla>
  </DomainObject.Predmet.ProtustrankaFormatedOIB>
  <DomainObject.Predmet.ProtustrankaFormatedWithAdress>
    <izvorni_sadrzaj> I-Commerce d.o.o., Ilovac 1 A, 47280 Ozalj</izvorni_sadrzaj>
    <derivirana_varijabla naziv="DomainObject.Predmet.ProtustrankaFormatedWithAdress_1"> I-Commerce d.o.o., Ilovac 1 A, 47280 Ozalj</derivirana_varijabla>
  </DomainObject.Predmet.ProtustrankaFormatedWithAdress>
  <DomainObject.Predmet.ProtustrankaFormatedWithAdressOIB>
    <izvorni_sadrzaj> I-Commerce d.o.o., OIB 18411984509, Ilovac 1 A, 47280 Ozalj</izvorni_sadrzaj>
    <derivirana_varijabla naziv="DomainObject.Predmet.ProtustrankaFormatedWithAdressOIB_1"> I-Commerce d.o.o., OIB 18411984509, Ilovac 1 A, 47280 Ozalj</derivirana_varijabla>
  </DomainObject.Predmet.ProtustrankaFormatedWithAdressOIB>
  <DomainObject.Predmet.ProtustrankaWithAdress>
    <izvorni_sadrzaj>I-Commerce d.o.o. Ilovac 1 A, 47280 Ozalj</izvorni_sadrzaj>
    <derivirana_varijabla naziv="DomainObject.Predmet.ProtustrankaWithAdress_1">I-Commerce d.o.o. Ilovac 1 A, 47280 Ozalj</derivirana_varijabla>
  </DomainObject.Predmet.ProtustrankaWithAdress>
  <DomainObject.Predmet.ProtustrankaWithAdressOIB>
    <izvorni_sadrzaj>I-Commerce d.o.o., OIB 18411984509, Ilovac 1 A, 47280 Ozalj</izvorni_sadrzaj>
    <derivirana_varijabla naziv="DomainObject.Predmet.ProtustrankaWithAdressOIB_1">I-Commerce d.o.o., OIB 18411984509, Ilovac 1 A, 47280 Ozalj</derivirana_varijabla>
  </DomainObject.Predmet.ProtustrankaWithAdressOIB>
  <DomainObject.Predmet.ProtustrankaNazivFormated>
    <izvorni_sadrzaj>I-Commerce d.o.o.</izvorni_sadrzaj>
    <derivirana_varijabla naziv="DomainObject.Predmet.ProtustrankaNazivFormated_1">I-Commerce d.o.o.</derivirana_varijabla>
  </DomainObject.Predmet.ProtustrankaNazivFormated>
  <DomainObject.Predmet.ProtustrankaNazivFormatedOIB>
    <izvorni_sadrzaj>I-Commerce d.o.o., OIB 18411984509</izvorni_sadrzaj>
    <derivirana_varijabla naziv="DomainObject.Predmet.ProtustrankaNazivFormatedOIB_1">I-Commerce d.o.o., OIB 18411984509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I-Commerce d.o.o.</item>
    </izvorni_sadrzaj>
    <derivirana_varijabla naziv="DomainObject.Predmet.ProtuStrankaListFormated_1">
      <item>I-Commerce d.o.o.</item>
    </derivirana_varijabla>
  </DomainObject.Predmet.ProtuStrankaListFormated>
  <DomainObject.Predmet.ProtuStrankaListFormatedOIB>
    <izvorni_sadrzaj>
      <item>I-Commerce d.o.o., OIB 18411984509</item>
    </izvorni_sadrzaj>
    <derivirana_varijabla naziv="DomainObject.Predmet.ProtuStrankaListFormatedOIB_1">
      <item>I-Commerce d.o.o., OIB 18411984509</item>
    </derivirana_varijabla>
  </DomainObject.Predmet.ProtuStrankaListFormatedOIB>
  <DomainObject.Predmet.ProtuStrankaListFormatedWithAdress>
    <izvorni_sadrzaj>
      <item>I-Commerce d.o.o., Ilovac 1 A, 47280 Ozalj</item>
    </izvorni_sadrzaj>
    <derivirana_varijabla naziv="DomainObject.Predmet.ProtuStrankaListFormatedWithAdress_1">
      <item>I-Commerce d.o.o., Ilovac 1 A, 47280 Ozalj</item>
    </derivirana_varijabla>
  </DomainObject.Predmet.ProtuStrankaListFormatedWithAdress>
  <DomainObject.Predmet.ProtuStrankaListFormatedWithAdressOIB>
    <izvorni_sadrzaj>
      <item>I-Commerce d.o.o., OIB 18411984509, Ilovac 1 A, 47280 Ozalj</item>
    </izvorni_sadrzaj>
    <derivirana_varijabla naziv="DomainObject.Predmet.ProtuStrankaListFormatedWithAdressOIB_1">
      <item>I-Commerce d.o.o., OIB 18411984509, Ilovac 1 A, 47280 Ozalj</item>
    </derivirana_varijabla>
  </DomainObject.Predmet.ProtuStrankaListFormatedWithAdressOIB>
  <DomainObject.Predmet.ProtuStrankaListNazivFormated>
    <izvorni_sadrzaj>
      <item>I-Commerce d.o.o.</item>
    </izvorni_sadrzaj>
    <derivirana_varijabla naziv="DomainObject.Predmet.ProtuStrankaListNazivFormated_1">
      <item>I-Commerce d.o.o.</item>
    </derivirana_varijabla>
  </DomainObject.Predmet.ProtuStrankaListNazivFormated>
  <DomainObject.Predmet.ProtuStrankaListNazivFormatedOIB>
    <izvorni_sadrzaj>
      <item>I-Commerce d.o.o., OIB 18411984509</item>
    </izvorni_sadrzaj>
    <derivirana_varijabla naziv="DomainObject.Predmet.ProtuStrankaListNazivFormatedOIB_1">
      <item>I-Commerce d.o.o., OIB 18411984509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I-Commerce d.o.o.</izvorni_sadrzaj>
    <derivirana_varijabla naziv="DomainObject.Predmet.ProtustrankaIDrugi_1">I-Commerce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I-Commerce d.o.o., OIB 18411984509, Ilovac 1 A, 47280 Ozalj</izvorni_sadrzaj>
    <derivirana_varijabla naziv="DomainObject.Predmet.ProtustrankaIDrugiAdressOIB_1">I-Commerce d.o.o., OIB 18411984509, Ilovac 1 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I-Commerce d.o.o.</item>
    </izvorni_sadrzaj>
    <derivirana_varijabla naziv="DomainObject.Predmet.SudioniciListNaziv_1">
      <item>Financijska agencija RC Zagreb, podružnica Karlovac</item>
      <item>I-Commerce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I-Commerce d.o.o., OIB 18411984509, Ilovac 1 A,47280 Ozalj</item>
    </izvorni_sadrzaj>
    <derivirana_varijabla naziv="DomainObject.Predmet.SudioniciListAdressOIB_1">
      <item>Financijska agencija RC Zagreb, podružnica Karlovac, OIB 85821130368, Pavla Vitezovića 1,47000 Karlovac</item>
      <item>I-Commerce d.o.o., OIB 18411984509, Ilovac 1 A,47280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18411984509</item>
    </izvorni_sadrzaj>
    <derivirana_varijabla naziv="DomainObject.Predmet.SudioniciListNazivOIB_1">
      <item>, OIB 85821130368</item>
      <item>, OIB 18411984509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1281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2015-10-15T11:30:00Z</dcterms:created>
  <dc:creator>ilukac</dc:creator>
  <cp:lastModifiedBy>Ivanka Lukač</cp:lastModifiedBy>
  <cp:lastPrinted>2015-10-15T11:28:00Z</cp:lastPrinted>
  <dcterms:modified xmlns:xsi="http://www.w3.org/2001/XMLSchema-instance" xsi:type="dcterms:W3CDTF">2015-10-16T12:36:00Z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