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dbf3e" w14:paraId="6fdbf3e"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rsidR="00335F93">
        <w:t>14 St-</w:t>
      </w:r>
      <w:r w:rsidR="00B21468">
        <w:t>585</w:t>
      </w:r>
      <w:r w:rsidR="00335F93">
        <w:t>/17-1</w:t>
      </w:r>
      <w:r w:rsidR="00B21468">
        <w:t>9</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334706" w:rsidR="00DC2A67" w:rsidRPr="0033470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C2A67" w:rsidR="00DC2A67"/>
    <w:p w:rsidRDefault="00F15533" w:rsidP="00F15533" w:rsidR="00F15533">
      <w:pPr>
        <w:pStyle w:val="Naslov1"/>
        <w:rPr>
          <w:b w:val="false"/>
          <w:bCs w:val="false"/>
        </w:rPr>
      </w:pPr>
      <w:r>
        <w:rPr>
          <w:b w:val="false"/>
          <w:bCs w:val="false"/>
        </w:rPr>
        <w:t>REPUBLIKA HRVATSKA</w:t>
      </w:r>
    </w:p>
    <w:p w:rsidRDefault="00DC2A67" w:rsidP="00F15533" w:rsidR="00DC2A67" w:rsidRPr="00F15533">
      <w:pPr>
        <w:pStyle w:val="Naslov1"/>
        <w:rPr>
          <w:b w:val="false"/>
          <w:bCs w:val="false"/>
        </w:rPr>
      </w:pPr>
      <w:r w:rsidRPr="00F15533">
        <w:rPr>
          <w:b w:val="false"/>
          <w:bCs w:val="false"/>
        </w:rPr>
        <w:t>R J E Š E N J E</w:t>
      </w:r>
    </w:p>
    <w:p w:rsidRDefault="00DC2A67" w:rsidR="00DC2A67">
      <w:pPr>
        <w:jc w:val="center"/>
        <w:rPr>
          <w:b/>
          <w:bCs/>
        </w:rPr>
      </w:pPr>
    </w:p>
    <w:p w:rsidRDefault="002B2EE1" w:rsidP="00926F5D" w:rsidR="002B2EE1">
      <w:pPr>
        <w:rPr>
          <w:b/>
          <w:bCs/>
        </w:rPr>
      </w:pPr>
    </w:p>
    <w:p w:rsidRDefault="005243E3" w:rsidP="00B21468" w:rsidR="00B21468">
      <w:pPr>
        <w:jc w:val="both"/>
      </w:pPr>
      <w:r>
        <w:tab/>
      </w:r>
      <w:r w:rsidR="00B21468" w:rsidRPr="00E1042B">
        <w:t xml:space="preserve">Trgovački sud u Osijeku, po sucu mr. sc. Tihomiru Kovačeviću, kao stečajnom sucu, povodom prijedloga FINANCIJSKE AGENCIJE ZAGREB, Regionalni centar Osijek, Podružnica Osijek, L. Jagera 3, OIB 85821130368 za otvaranje stečajnog postupka nad dužnikom </w:t>
      </w:r>
      <w:r w:rsidR="00B21468" w:rsidRPr="0097332C">
        <w:t>VANNA društvo s ograničenom odgovornošću za usluge, Slakovci, Petra Preradovića 72, MBS 070085249, OIB 32155462855</w:t>
      </w:r>
      <w:r w:rsidR="00B21468" w:rsidRPr="00A178F6">
        <w:t xml:space="preserve">, dana </w:t>
      </w:r>
      <w:r w:rsidR="00B21468">
        <w:t>14. rujna</w:t>
      </w:r>
      <w:r w:rsidR="00B21468" w:rsidRPr="00611430">
        <w:t xml:space="preserve"> 201</w:t>
      </w:r>
      <w:r w:rsidR="00B21468">
        <w:t>7</w:t>
      </w:r>
      <w:r w:rsidR="00B21468" w:rsidRPr="00611430">
        <w:t>.</w:t>
      </w:r>
    </w:p>
    <w:p w:rsidRDefault="006178F4" w:rsidP="00B21468" w:rsidR="006178F4">
      <w:pPr>
        <w:jc w:val="both"/>
      </w:pPr>
    </w:p>
    <w:p w:rsidRDefault="00C01BCA" w:rsidP="006178F4" w:rsidR="00C01BCA">
      <w:pPr>
        <w:ind w:firstLine="708"/>
        <w:jc w:val="both"/>
      </w:pPr>
    </w:p>
    <w:p w:rsidRDefault="00DC2A67" w:rsidP="007118A5" w:rsidR="00DC2A67" w:rsidRPr="00F15533">
      <w:pPr>
        <w:ind w:firstLine="708"/>
        <w:jc w:val="center"/>
      </w:pPr>
      <w:r w:rsidRPr="00F15533">
        <w:t>r i j e š i o   j e</w:t>
      </w:r>
    </w:p>
    <w:p w:rsidRDefault="00926F5D" w:rsidR="00926F5D">
      <w:pPr>
        <w:jc w:val="both"/>
      </w:pPr>
    </w:p>
    <w:p w:rsidRDefault="002B2EE1" w:rsidR="002B2EE1">
      <w:pPr>
        <w:jc w:val="both"/>
      </w:pPr>
    </w:p>
    <w:p w:rsidRDefault="00FD6872" w:rsidP="00B21468" w:rsidR="00DC2A67">
      <w:pPr>
        <w:numPr>
          <w:ilvl w:val="0"/>
          <w:numId w:val="2"/>
        </w:numPr>
        <w:jc w:val="both"/>
      </w:pPr>
      <w:r>
        <w:t xml:space="preserve">Pozivaju se osobe koje imaju pravni interes da se provede stečajni postupak nad </w:t>
      </w:r>
      <w:r w:rsidR="009750F1" w:rsidRPr="009750F1">
        <w:t xml:space="preserve">dužnikom </w:t>
      </w:r>
      <w:r w:rsidR="00B21468" w:rsidRPr="00B21468">
        <w:t>VANNA društvo s ograničenom odgovornošću za usluge, Slakovci, Petra Preradovića 72, MBS 070085249, OIB 32155462855</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342AE9">
        <w:t>585</w:t>
      </w:r>
      <w:r>
        <w:t>-1</w:t>
      </w:r>
      <w:r w:rsidR="001B2EAE">
        <w:t>7</w:t>
      </w:r>
      <w:r>
        <w:t xml:space="preserve"> kod Hrvatske poštanske banke iznos od </w:t>
      </w:r>
      <w:r w:rsidR="00342AE9">
        <w:t>22.050,00</w:t>
      </w:r>
      <w:r w:rsidR="007E1527" w:rsidRPr="007E1527">
        <w:t xml:space="preserve"> </w:t>
      </w:r>
      <w:r>
        <w:t>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442BB5" w:rsidR="008E5C6C">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rsidR="00666DE7">
        <w:t xml:space="preserve"> postupka</w:t>
      </w:r>
    </w:p>
    <w:p w:rsidRDefault="008949AE" w:rsidP="00442BB5" w:rsidR="008949AE"/>
    <w:p w:rsidRDefault="00437A6D" w:rsidP="00442BB5" w:rsidR="00437A6D"/>
    <w:p w:rsidRDefault="005243E3" w:rsidP="00442BB5" w:rsidR="005243E3"/>
    <w:p w:rsidRDefault="005243E3" w:rsidP="00442BB5" w:rsidR="005243E3"/>
    <w:p w:rsidRDefault="005243E3" w:rsidP="00442BB5" w:rsidR="005243E3"/>
    <w:p w:rsidRDefault="005243E3" w:rsidP="00442BB5" w:rsidR="005243E3" w:rsidRPr="00442BB5"/>
    <w:p w:rsidRDefault="00DC2A67" w:rsidP="00FA72D5" w:rsidR="00DC2A67">
      <w:pPr>
        <w:pStyle w:val="Naslov1"/>
        <w:rPr>
          <w:b w:val="false"/>
          <w:bCs w:val="false"/>
        </w:rPr>
      </w:pPr>
      <w:r w:rsidRPr="00F15533">
        <w:rPr>
          <w:b w:val="false"/>
          <w:bCs w:val="false"/>
        </w:rPr>
        <w:lastRenderedPageBreak/>
        <w:t>Obrazloženje</w:t>
      </w:r>
    </w:p>
    <w:p w:rsidRDefault="00702E78" w:rsidP="00702E78" w:rsidR="00702E78"/>
    <w:p w:rsidRDefault="00C01BCA" w:rsidP="00702E78" w:rsidR="00C01BCA"/>
    <w:p w:rsidRDefault="00C01BCA" w:rsidP="00702E78" w:rsidR="00C01BCA" w:rsidRPr="00702E78"/>
    <w:p w:rsidRDefault="00342AE9" w:rsidP="00342AE9" w:rsidR="00342AE9">
      <w:pPr>
        <w:ind w:firstLine="720"/>
        <w:jc w:val="both"/>
      </w:pPr>
      <w:r>
        <w:t xml:space="preserve">Dana 23.05.2017. zaprimljen je na ovome sudu prijedlog FINE Regionalni centar Osijek, Podružnica Osijek, klasa: 110-07/17-01/04 Ur. broj 04-06-17-2773 od 22.05.2017. godine, za otvaranje stečajnog postupka nad dužnikom </w:t>
      </w:r>
      <w:r w:rsidRPr="00624E32">
        <w:t>VANNA društvo s ograničenom odgovornošću za usluge, Slakovci, Petra Preradovića 72, MBS 070085249, OIB 32155462855</w:t>
      </w:r>
      <w:r>
        <w:t>, temeljem odredbe čl. 110. st. 1. Stečajnog zakona (NN 71/15, dalje: SZ).</w:t>
      </w:r>
    </w:p>
    <w:p w:rsidRDefault="00342AE9" w:rsidP="00342AE9" w:rsidR="00342AE9">
      <w:pPr>
        <w:ind w:firstLine="720"/>
        <w:jc w:val="both"/>
      </w:pPr>
    </w:p>
    <w:p w:rsidRDefault="00342AE9" w:rsidP="00342AE9" w:rsidR="00342AE9">
      <w:pPr>
        <w:ind w:firstLine="720"/>
        <w:jc w:val="both"/>
      </w:pPr>
      <w:r>
        <w:t>U prijedlogu je navela da na dan 19.05.2017. dužnik u Očevidniku redoslijeda osnova za plaćanje ima evidentirane neizvršene osnove za plaćanje u neprekinutom razdoblju od 120 dana, u ukupnom iznosu od 7.875,46 kn, u koji iznos je uračunata kamata i naknada FINE za provedbe ovrhe na novčanim sredstvima dužnika. Navodi da dužnik ima dva zaposlena radnika.</w:t>
      </w:r>
    </w:p>
    <w:p w:rsidRDefault="00342AE9" w:rsidP="00342AE9" w:rsidR="00342AE9">
      <w:pPr>
        <w:ind w:firstLine="720"/>
        <w:jc w:val="both"/>
      </w:pPr>
    </w:p>
    <w:p w:rsidRDefault="00342AE9" w:rsidP="00342AE9" w:rsidR="00342AE9">
      <w:pPr>
        <w:ind w:firstLine="720"/>
        <w:jc w:val="both"/>
      </w:pPr>
      <w:r>
        <w:t>Dostavlja popis računa i oročenih novčanih sredstava dužnika na dan 19.05.2017., te navodi da dužnik na temelju čl. 112. st. 5. SZ dužnik na ime predujma za namirenje troškova stečajnog postupka ima zaplijenjena novčana sredstva na dan 19.05.2017. u iznosu od 5.000,00 kn.</w:t>
      </w:r>
    </w:p>
    <w:p w:rsidRDefault="00A22C4E" w:rsidP="006F638D" w:rsidR="00A22C4E">
      <w:pPr>
        <w:jc w:val="both"/>
      </w:pPr>
    </w:p>
    <w:p w:rsidRDefault="00032042" w:rsidP="00032042" w:rsidR="00032042">
      <w:pPr>
        <w:jc w:val="both"/>
      </w:pPr>
      <w:r>
        <w:tab/>
      </w:r>
      <w:r w:rsidR="006F638D">
        <w:t xml:space="preserve">Sud je </w:t>
      </w:r>
      <w:r w:rsidR="006F638D" w:rsidRPr="00176811">
        <w:t xml:space="preserve">utvrdio da je predlagatelj ovlašten za podnošenje predmetnoga prijedloga temeljem odredbe čl. </w:t>
      </w:r>
      <w:r w:rsidR="006F638D">
        <w:t>110</w:t>
      </w:r>
      <w:r w:rsidR="006F638D" w:rsidRPr="00176811">
        <w:t xml:space="preserve">. st. </w:t>
      </w:r>
      <w:r w:rsidR="006F638D">
        <w:t>1</w:t>
      </w:r>
      <w:r w:rsidR="006F638D" w:rsidRPr="00176811">
        <w:t>.</w:t>
      </w:r>
      <w:r w:rsidR="006F638D">
        <w:t xml:space="preserve"> SZ-a</w:t>
      </w:r>
      <w:r w:rsidR="006F638D" w:rsidRPr="00176811">
        <w:t xml:space="preserve">, </w:t>
      </w:r>
      <w:r w:rsidR="006F638D">
        <w:t xml:space="preserve">te je </w:t>
      </w:r>
      <w:r w:rsidR="006F638D" w:rsidRPr="00670F0C">
        <w:t>donio rješenje o pokretanju prethodnog postupka i imenovao privremen</w:t>
      </w:r>
      <w:r w:rsidR="00D10219">
        <w:t>u</w:t>
      </w:r>
      <w:r w:rsidR="006F638D" w:rsidRPr="00670F0C">
        <w:t xml:space="preserve"> stečajn</w:t>
      </w:r>
      <w:r w:rsidR="00D10219">
        <w:t>u</w:t>
      </w:r>
      <w:r w:rsidR="006F638D" w:rsidRPr="00670F0C">
        <w:t xml:space="preserve"> </w:t>
      </w:r>
      <w:r w:rsidR="006F638D">
        <w:t>upravitelj</w:t>
      </w:r>
      <w:r w:rsidR="00D10219">
        <w:t>icu</w:t>
      </w:r>
      <w:r w:rsidR="006F638D" w:rsidRPr="00670F0C">
        <w:t xml:space="preserve"> (čl. 115. st. 1. i 2. SZ-a), odredio </w:t>
      </w:r>
      <w:r w:rsidR="00D10219">
        <w:t>joj</w:t>
      </w:r>
      <w:r w:rsidR="006F638D" w:rsidRPr="00670F0C">
        <w:t xml:space="preserve"> dužnosti (čl. 119. st. 2. i 3. SZ-a) i zakazao ročište (čl. 123. i čl. 128. st.1. SZ-a).</w:t>
      </w:r>
    </w:p>
    <w:p w:rsidRDefault="00986773" w:rsidP="00032042" w:rsidR="00986773">
      <w:pPr>
        <w:jc w:val="both"/>
      </w:pPr>
    </w:p>
    <w:p w:rsidRDefault="00257A00" w:rsidP="00F35BCE" w:rsidR="00E045AE" w:rsidRPr="00F35BCE">
      <w:pPr>
        <w:spacing w:lineRule="atLeast" w:line="240"/>
        <w:jc w:val="both"/>
      </w:pPr>
      <w:r>
        <w:tab/>
      </w:r>
      <w:r w:rsidR="00702E78">
        <w:t xml:space="preserve">Na ročištu radi izjašnjenja o prijedlogu za otvaranje stečajnog postupka i ročišta radi rasprave o uvjetima za otvaranje stečajnog postupka nad dužnikom, održanom </w:t>
      </w:r>
      <w:r w:rsidR="00024359">
        <w:t>1</w:t>
      </w:r>
      <w:r w:rsidR="00DF4EFC">
        <w:t>4</w:t>
      </w:r>
      <w:r w:rsidR="00702E78">
        <w:t>.</w:t>
      </w:r>
      <w:r w:rsidR="004569B6">
        <w:t>0</w:t>
      </w:r>
      <w:r w:rsidR="00DF4EFC">
        <w:t>9</w:t>
      </w:r>
      <w:r w:rsidR="00667391">
        <w:t>.201</w:t>
      </w:r>
      <w:r w:rsidR="00521768">
        <w:t>7</w:t>
      </w:r>
      <w:r w:rsidR="00667391">
        <w:t>.  godine,</w:t>
      </w:r>
      <w:r w:rsidR="00702E78">
        <w:t xml:space="preserve"> privremen</w:t>
      </w:r>
      <w:r w:rsidR="00DF4EFC">
        <w:t>a</w:t>
      </w:r>
      <w:r w:rsidR="00702E78">
        <w:t xml:space="preserve"> stečajn</w:t>
      </w:r>
      <w:r w:rsidR="00DF4EFC">
        <w:t>a</w:t>
      </w:r>
      <w:r w:rsidR="00702E78">
        <w:t xml:space="preserve"> upravitelj</w:t>
      </w:r>
      <w:r w:rsidR="00DF4EFC">
        <w:t>ica</w:t>
      </w:r>
      <w:r w:rsidR="00702E78">
        <w:t xml:space="preserve"> je izloži</w:t>
      </w:r>
      <w:r w:rsidR="00DF4EFC">
        <w:t>la</w:t>
      </w:r>
      <w:r w:rsidR="005C2B42">
        <w:t xml:space="preserve"> </w:t>
      </w:r>
      <w:r w:rsidR="00702E78">
        <w:t xml:space="preserve">svoje pisano izvješće od </w:t>
      </w:r>
      <w:r w:rsidR="00DF4EFC">
        <w:t>4</w:t>
      </w:r>
      <w:r w:rsidR="00702E78">
        <w:t>.</w:t>
      </w:r>
      <w:r w:rsidR="00C63289">
        <w:t>0</w:t>
      </w:r>
      <w:r w:rsidR="00DF4EFC">
        <w:t>9</w:t>
      </w:r>
      <w:r w:rsidR="00702E78">
        <w:t>.201</w:t>
      </w:r>
      <w:r w:rsidR="00C63289">
        <w:t>7</w:t>
      </w:r>
      <w:r w:rsidR="00702E78">
        <w:t xml:space="preserve">., a koje prileži u spisu na listu </w:t>
      </w:r>
      <w:r w:rsidR="00A64097" w:rsidRPr="00A64097">
        <w:t>2</w:t>
      </w:r>
      <w:r w:rsidR="00DF4EFC">
        <w:t>1</w:t>
      </w:r>
      <w:r w:rsidR="00A64097" w:rsidRPr="00A64097">
        <w:t>-</w:t>
      </w:r>
      <w:r w:rsidR="00DF4EFC">
        <w:t>27</w:t>
      </w:r>
      <w:r w:rsidR="00D10219">
        <w:t xml:space="preserve"> </w:t>
      </w:r>
      <w:r w:rsidR="00D10219" w:rsidRPr="00A128F1">
        <w:t>i dopun</w:t>
      </w:r>
      <w:r w:rsidR="00D10219">
        <w:t>u</w:t>
      </w:r>
      <w:r w:rsidR="00D10219" w:rsidRPr="00A128F1">
        <w:t xml:space="preserve"> izvješća od 11.09.2017. koje se nalazi u spisu na listu 43-44</w:t>
      </w:r>
      <w:r w:rsidR="00A64097">
        <w:t xml:space="preserve"> </w:t>
      </w:r>
      <w:r w:rsidR="00A20EEF">
        <w:t xml:space="preserve">i </w:t>
      </w:r>
      <w:r w:rsidR="00702E78">
        <w:t>izvršen</w:t>
      </w:r>
      <w:r w:rsidR="00AB52CB">
        <w:t xml:space="preserve"> je</w:t>
      </w:r>
      <w:r w:rsidR="00702E78">
        <w:t xml:space="preserve"> uvid u dokumentaciju u spisu</w:t>
      </w:r>
      <w:r w:rsidR="00AB52CB">
        <w:t xml:space="preserve">, te je utvrđeno da </w:t>
      </w:r>
      <w:r w:rsidR="00FA72D5">
        <w:t>kod stečajnog dužnika postoje stečajni razlozi predviđeni člankom 5. SZ-a jer je</w:t>
      </w:r>
      <w:r w:rsidR="00FA72D5" w:rsidRPr="003B191D">
        <w:t xml:space="preserve"> </w:t>
      </w:r>
      <w:r w:rsidR="00FA72D5">
        <w:t>utvrđeno</w:t>
      </w:r>
      <w:r w:rsidR="00FA72D5" w:rsidRPr="003B191D">
        <w:t xml:space="preserve"> da je dužnik neli</w:t>
      </w:r>
      <w:r w:rsidR="00FA72D5">
        <w:t>kvidan i nesposoban za plaćanje</w:t>
      </w:r>
      <w:r w:rsidR="00FA72D5" w:rsidRPr="003B191D">
        <w:t>.</w:t>
      </w:r>
      <w:r w:rsidR="00FA72D5">
        <w:t xml:space="preserve"> Kako dužnik nema imovine koja bi ušla u stečajnu masu i iz koje bi se mogli namiriti troškovi stečajnog postupka, </w:t>
      </w:r>
      <w:r w:rsidR="00442BB5">
        <w:t xml:space="preserve">odlučeno je kao u izreci temeljem odredbe čl. </w:t>
      </w:r>
      <w:r w:rsidR="00FA72D5">
        <w:t>132. stav 1. SZ-a</w:t>
      </w:r>
      <w:r w:rsidR="008949AE">
        <w:t xml:space="preserve">, te su pozvane osobe koje imaju pravni interes za provedbom stečajnog postupka da u roku od 15 dana uplate predujam za namirenje troškova prethodnog i otvorenog stečajnog postupka u iznosu od </w:t>
      </w:r>
      <w:r w:rsidR="00096CA1" w:rsidRPr="00096CA1">
        <w:t xml:space="preserve">22.050,00 </w:t>
      </w:r>
      <w:r w:rsidR="008949AE">
        <w:t>kn (</w:t>
      </w:r>
      <w:r w:rsidR="00096CA1">
        <w:t>t</w:t>
      </w:r>
      <w:r w:rsidR="00096CA1" w:rsidRPr="00782D53">
        <w:t>rošak poštarine za poziv upućen zakonskoj zastupnici dužnika za dostavu dokumentacije</w:t>
      </w:r>
      <w:r w:rsidR="00096CA1">
        <w:t xml:space="preserve"> u iznosu od 11,10 kn, </w:t>
      </w:r>
      <w:r w:rsidR="00F13784">
        <w:t>t</w:t>
      </w:r>
      <w:r w:rsidR="00096CA1" w:rsidRPr="00782D53">
        <w:t>rošak poštarine za pribavu podataka od RH Državne geodetske uprave</w:t>
      </w:r>
      <w:r w:rsidR="00F13784">
        <w:rPr>
          <w:bCs/>
        </w:rPr>
        <w:t xml:space="preserve"> u iznosu od 9,50 kn, </w:t>
      </w:r>
      <w:r w:rsidR="00F13784">
        <w:t>u</w:t>
      </w:r>
      <w:r w:rsidR="00F13784" w:rsidRPr="00782D53">
        <w:t>pravna pristojba za uvjerenje o upisu u katastarski operat (navedeno na uvjerenju od RH DGU priloženom u spis)</w:t>
      </w:r>
      <w:r w:rsidR="00F13784">
        <w:t xml:space="preserve"> u iznosu od 20,00 kn, </w:t>
      </w:r>
      <w:r w:rsidR="00F35BCE">
        <w:t>t</w:t>
      </w:r>
      <w:r w:rsidR="00F35BCE" w:rsidRPr="00782D53">
        <w:t>rošak poštarine za pribavu podataka od RH MF Porezna uprava Ispostava Vinkovci</w:t>
      </w:r>
      <w:r w:rsidR="00F35BCE">
        <w:t xml:space="preserve"> u iznosu od 9,50 kn, p</w:t>
      </w:r>
      <w:r w:rsidR="00F35BCE" w:rsidRPr="00782D53">
        <w:t>laćena naknada FINA-i za Potvrdu o blokadi računa</w:t>
      </w:r>
      <w:r w:rsidR="00F35BCE">
        <w:t xml:space="preserve"> </w:t>
      </w:r>
      <w:r w:rsidR="00660700">
        <w:t>u iznosu od 52,00 kn, trošak izrade pečata u iznosu od 150,00 kn, n</w:t>
      </w:r>
      <w:r w:rsidR="00660700" w:rsidRPr="00782D53">
        <w:t>aknada banci za vođenje računa – mjesečno cca 45,00 kn x 18 mjeseci</w:t>
      </w:r>
      <w:r w:rsidR="00660700">
        <w:t xml:space="preserve"> u iznosu od 810,00 kn,</w:t>
      </w:r>
      <w:r w:rsidR="002214BF">
        <w:t xml:space="preserve"> p</w:t>
      </w:r>
      <w:r w:rsidR="002214BF" w:rsidRPr="00782D53">
        <w:t>oštanski troškovi u tijeku stečajnog postupka (cijena preporučene pošiljke 9,50 kn – predvidivo 20 pošiljki)</w:t>
      </w:r>
      <w:r w:rsidR="002214BF">
        <w:t xml:space="preserve"> u iznosu od 190,00 kn, t</w:t>
      </w:r>
      <w:r w:rsidR="002214BF" w:rsidRPr="00782D53">
        <w:t>rošak poštarine za dostavu Obrasca RPS-1 u Državni zavod za statistiku (prijava otvaranja i zaključenja stečaja 2x9,50 kn)</w:t>
      </w:r>
      <w:r w:rsidR="002214BF">
        <w:t xml:space="preserve"> u iznosu od </w:t>
      </w:r>
      <w:r w:rsidR="005400C7">
        <w:t>19,00 kn, n</w:t>
      </w:r>
      <w:r w:rsidR="005400C7" w:rsidRPr="00782D53">
        <w:t>aknada za RPS-1 obrazac za zaključenje stečaja Državnom zavodu za statistiku</w:t>
      </w:r>
      <w:r w:rsidR="005400C7">
        <w:t xml:space="preserve"> u iznosu od 55,00 kn, </w:t>
      </w:r>
      <w:r w:rsidR="00B34A05">
        <w:t>t</w:t>
      </w:r>
      <w:r w:rsidR="005400C7" w:rsidRPr="00782D53">
        <w:t>rošak knjigovodstvenih usluga-mjesečno 625,00 kn (s uključenim PDV-om) za 18 mjeseci</w:t>
      </w:r>
      <w:r w:rsidR="00B34A05">
        <w:t xml:space="preserve"> u iznosu od 11.250,00 kn, j</w:t>
      </w:r>
      <w:r w:rsidR="00B34A05" w:rsidRPr="00782D53">
        <w:t xml:space="preserve">ednokratna nagrada </w:t>
      </w:r>
      <w:r w:rsidR="00B34A05" w:rsidRPr="00782D53">
        <w:lastRenderedPageBreak/>
        <w:t>privremenom stečajnom upravitelju za obavljene poslove u prethodnom stečajnom postupku, čl. 4. Uredba o kriterijima i načinu obračuna i plaćanja nagrade stečajnim upraviteljima (NN 105/15), bruto iznos od 3.500,00 kn s doprinosima na bruto iznos</w:t>
      </w:r>
      <w:r w:rsidR="00B34A05">
        <w:t xml:space="preserve"> u iznosu od 3.762,50 kn, </w:t>
      </w:r>
      <w:r w:rsidR="001E6C1F">
        <w:t>p</w:t>
      </w:r>
      <w:r w:rsidR="001E6C1F" w:rsidRPr="00782D53">
        <w:t>aušalna sudska pristojba u stečajnom postupku, Tbr. 24. Zakona o sudskim pristojbama</w:t>
      </w:r>
      <w:r w:rsidR="001E6C1F">
        <w:t xml:space="preserve"> u iznosu od 2.000,00 kn, n</w:t>
      </w:r>
      <w:r w:rsidR="001E6C1F" w:rsidRPr="00782D53">
        <w:t>agrada stečajnom upravitelju – 16% od očekivanog unovčenja stečajne mase od 14.000,00 kn, čl. 7. Uredbe i putni troškovi za tri putovanja u sjedište dužnika (42 kmx3x2x2,00 kn), bruto iznos s doprinosima na bruto</w:t>
      </w:r>
      <w:r w:rsidR="001E6C1F">
        <w:t xml:space="preserve"> u iznosu od 3.001,40 kn,</w:t>
      </w:r>
      <w:r w:rsidR="008A0EE4">
        <w:t xml:space="preserve"> t</w:t>
      </w:r>
      <w:r w:rsidR="008A0EE4" w:rsidRPr="00782D53">
        <w:t>rošak zatvaranja žiro računa</w:t>
      </w:r>
      <w:r w:rsidR="008A0EE4">
        <w:t xml:space="preserve"> u iznosu od 250,00 kn i n</w:t>
      </w:r>
      <w:r w:rsidR="008A0EE4" w:rsidRPr="00782D53">
        <w:t>aknada FINA-i za 2 objave GFI-POD, 1 objava 230,00 kn</w:t>
      </w:r>
      <w:r w:rsidR="008A0EE4">
        <w:t xml:space="preserve"> u iznosu od 460,00 kn</w:t>
      </w:r>
      <w:r w:rsidR="008949AE">
        <w:t>)</w:t>
      </w:r>
      <w:r w:rsidR="00442BB5">
        <w:t>.</w:t>
      </w:r>
      <w:r w:rsidR="00FA72D5">
        <w:t xml:space="preserve"> </w:t>
      </w:r>
    </w:p>
    <w:p w:rsidRDefault="00C01BCA" w:rsidP="005D6EE9" w:rsidR="00C01BCA">
      <w:pPr>
        <w:jc w:val="both"/>
      </w:pPr>
    </w:p>
    <w:p w:rsidRDefault="00C01BCA" w:rsidP="005D6EE9" w:rsidR="00C01BCA">
      <w:pPr>
        <w:jc w:val="both"/>
      </w:pPr>
    </w:p>
    <w:p w:rsidRDefault="00DC2A67" w:rsidP="00EA182A" w:rsidR="00F71EA9">
      <w:pPr>
        <w:jc w:val="center"/>
      </w:pPr>
      <w:r w:rsidRPr="00F15533">
        <w:t xml:space="preserve">U Osijeku </w:t>
      </w:r>
      <w:r w:rsidR="00A31987">
        <w:t>1</w:t>
      </w:r>
      <w:r w:rsidR="008A0EE4">
        <w:t>4</w:t>
      </w:r>
      <w:r w:rsidR="00415439" w:rsidRPr="00F15533">
        <w:t xml:space="preserve">. </w:t>
      </w:r>
      <w:r w:rsidR="008A0EE4">
        <w:t>rujn</w:t>
      </w:r>
      <w:r w:rsidR="00257A00">
        <w:t>a</w:t>
      </w:r>
      <w:r w:rsidR="00E46200" w:rsidRPr="00F15533">
        <w:t xml:space="preserve"> </w:t>
      </w:r>
      <w:r w:rsidRPr="00F15533">
        <w:t>20</w:t>
      </w:r>
      <w:r w:rsidR="00A86592" w:rsidRPr="00F15533">
        <w:t>1</w:t>
      </w:r>
      <w:r w:rsidR="00AF147B">
        <w:t>7</w:t>
      </w:r>
      <w:r w:rsidRPr="00F15533">
        <w:t>.</w:t>
      </w:r>
    </w:p>
    <w:p w:rsidRDefault="00E045AE" w:rsidP="00EA182A" w:rsidR="00E045AE" w:rsidRPr="00F15533">
      <w:pPr>
        <w:jc w:val="both"/>
      </w:pPr>
    </w:p>
    <w:p w:rsidRDefault="00DC2A67" w:rsidP="00EA182A"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257A00" w:rsidP="00EA182A" w:rsidR="00DC2A67">
      <w:pPr>
        <w:jc w:val="both"/>
        <w:rPr>
          <w:b/>
          <w:bCs/>
        </w:rPr>
      </w:pPr>
      <w:r>
        <w:t>Elizabeta Đeke</w:t>
      </w:r>
      <w:r w:rsidR="000C4699" w:rsidRPr="00F15533">
        <w:tab/>
      </w:r>
      <w:r w:rsidR="000C4699">
        <w:rPr>
          <w:b/>
          <w:bCs/>
        </w:rPr>
        <w:tab/>
      </w:r>
      <w:r w:rsidR="000C4699">
        <w:rPr>
          <w:b/>
          <w:bCs/>
        </w:rPr>
        <w:tab/>
      </w:r>
      <w:r w:rsidR="000C4699">
        <w:rPr>
          <w:b/>
          <w:bCs/>
        </w:rPr>
        <w:tab/>
      </w:r>
      <w:r w:rsidR="000C4699">
        <w:rPr>
          <w:b/>
          <w:bCs/>
        </w:rPr>
        <w:tab/>
      </w:r>
      <w:r w:rsidR="000C4699">
        <w:rPr>
          <w:b/>
          <w:bCs/>
        </w:rPr>
        <w:tab/>
      </w:r>
      <w:r w:rsidR="000C4699"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EA182A" w:rsidR="00C01BCA">
      <w:pPr>
        <w:jc w:val="both"/>
        <w:rPr>
          <w:b/>
          <w:bCs/>
        </w:rPr>
      </w:pPr>
      <w:r>
        <w:rPr>
          <w:b/>
          <w:bCs/>
        </w:rPr>
        <w:tab/>
      </w:r>
    </w:p>
    <w:p w:rsidRDefault="00435F5C" w:rsidP="00EA182A" w:rsidR="00502244">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A86592" w:rsidP="00EA182A"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C01BCA">
      <w:pPr>
        <w:jc w:val="both"/>
        <w:rPr>
          <w:b/>
          <w:bCs/>
        </w:rPr>
      </w:pPr>
      <w:r>
        <w:rPr>
          <w:b/>
          <w:bCs/>
        </w:rPr>
        <w:tab/>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50DD4">
      <w:rPr>
        <w:rStyle w:val="Brojstranice"/>
        <w:noProof/>
      </w:rPr>
      <w:t>3</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335F93" w:rsidRPr="00335F93">
      <w:t>14 St-</w:t>
    </w:r>
    <w:r w:rsidR="00B21468" w:rsidRPr="00B21468">
      <w:t>585/17-19</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7"/>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4359"/>
    <w:rsid w:val="00030CAC"/>
    <w:rsid w:val="00032042"/>
    <w:rsid w:val="000350B2"/>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CA1"/>
    <w:rsid w:val="00096D08"/>
    <w:rsid w:val="000A224D"/>
    <w:rsid w:val="000A5745"/>
    <w:rsid w:val="000A6EA3"/>
    <w:rsid w:val="000B15A9"/>
    <w:rsid w:val="000C1B1A"/>
    <w:rsid w:val="000C4699"/>
    <w:rsid w:val="000C789E"/>
    <w:rsid w:val="000D75EC"/>
    <w:rsid w:val="000D77EE"/>
    <w:rsid w:val="000E1487"/>
    <w:rsid w:val="000E28D6"/>
    <w:rsid w:val="000E3C7E"/>
    <w:rsid w:val="000E5996"/>
    <w:rsid w:val="000E5D3A"/>
    <w:rsid w:val="000F364A"/>
    <w:rsid w:val="00101225"/>
    <w:rsid w:val="001045B4"/>
    <w:rsid w:val="00105288"/>
    <w:rsid w:val="001056E0"/>
    <w:rsid w:val="001133AC"/>
    <w:rsid w:val="00113D4C"/>
    <w:rsid w:val="00115E33"/>
    <w:rsid w:val="00123508"/>
    <w:rsid w:val="001246D2"/>
    <w:rsid w:val="0012741B"/>
    <w:rsid w:val="00147DE0"/>
    <w:rsid w:val="00150CE4"/>
    <w:rsid w:val="0015361E"/>
    <w:rsid w:val="00153A73"/>
    <w:rsid w:val="00154F6F"/>
    <w:rsid w:val="00155E75"/>
    <w:rsid w:val="00161A7B"/>
    <w:rsid w:val="001637D0"/>
    <w:rsid w:val="0016435C"/>
    <w:rsid w:val="00167253"/>
    <w:rsid w:val="00173457"/>
    <w:rsid w:val="00174998"/>
    <w:rsid w:val="0018350D"/>
    <w:rsid w:val="001909B1"/>
    <w:rsid w:val="00195294"/>
    <w:rsid w:val="00195508"/>
    <w:rsid w:val="001A2D05"/>
    <w:rsid w:val="001A608D"/>
    <w:rsid w:val="001A610B"/>
    <w:rsid w:val="001B2EAE"/>
    <w:rsid w:val="001B5956"/>
    <w:rsid w:val="001B70B2"/>
    <w:rsid w:val="001C1414"/>
    <w:rsid w:val="001C2EA0"/>
    <w:rsid w:val="001C77A9"/>
    <w:rsid w:val="001D2A1E"/>
    <w:rsid w:val="001E554E"/>
    <w:rsid w:val="001E6C1F"/>
    <w:rsid w:val="001E7628"/>
    <w:rsid w:val="001F3000"/>
    <w:rsid w:val="00201B02"/>
    <w:rsid w:val="00210E48"/>
    <w:rsid w:val="00220316"/>
    <w:rsid w:val="002214BF"/>
    <w:rsid w:val="0022676C"/>
    <w:rsid w:val="002309B7"/>
    <w:rsid w:val="002316B5"/>
    <w:rsid w:val="00232922"/>
    <w:rsid w:val="00241AEE"/>
    <w:rsid w:val="00250830"/>
    <w:rsid w:val="00257509"/>
    <w:rsid w:val="00257A00"/>
    <w:rsid w:val="002617D8"/>
    <w:rsid w:val="0026746C"/>
    <w:rsid w:val="00270975"/>
    <w:rsid w:val="00274D91"/>
    <w:rsid w:val="0028087F"/>
    <w:rsid w:val="002858AB"/>
    <w:rsid w:val="00290596"/>
    <w:rsid w:val="002906AD"/>
    <w:rsid w:val="00293017"/>
    <w:rsid w:val="0029507A"/>
    <w:rsid w:val="00297E40"/>
    <w:rsid w:val="002A330C"/>
    <w:rsid w:val="002A4A58"/>
    <w:rsid w:val="002A4DD8"/>
    <w:rsid w:val="002A5E76"/>
    <w:rsid w:val="002B1C07"/>
    <w:rsid w:val="002B2EE1"/>
    <w:rsid w:val="002B2FAC"/>
    <w:rsid w:val="002B4F69"/>
    <w:rsid w:val="002C42E2"/>
    <w:rsid w:val="002C5EB7"/>
    <w:rsid w:val="002D379B"/>
    <w:rsid w:val="002D599E"/>
    <w:rsid w:val="002D7563"/>
    <w:rsid w:val="002D7B85"/>
    <w:rsid w:val="002E108A"/>
    <w:rsid w:val="002E363F"/>
    <w:rsid w:val="002E4BBB"/>
    <w:rsid w:val="002F32E3"/>
    <w:rsid w:val="002F4682"/>
    <w:rsid w:val="00305B6C"/>
    <w:rsid w:val="0030662E"/>
    <w:rsid w:val="00315F56"/>
    <w:rsid w:val="00317870"/>
    <w:rsid w:val="00322B51"/>
    <w:rsid w:val="003304BF"/>
    <w:rsid w:val="00331FC3"/>
    <w:rsid w:val="0033350A"/>
    <w:rsid w:val="00333B24"/>
    <w:rsid w:val="00334706"/>
    <w:rsid w:val="00335F93"/>
    <w:rsid w:val="003404D8"/>
    <w:rsid w:val="00342AE9"/>
    <w:rsid w:val="003476D3"/>
    <w:rsid w:val="00350DD4"/>
    <w:rsid w:val="0035218E"/>
    <w:rsid w:val="00353F6D"/>
    <w:rsid w:val="00355454"/>
    <w:rsid w:val="00361FD0"/>
    <w:rsid w:val="00366EA4"/>
    <w:rsid w:val="00371A4B"/>
    <w:rsid w:val="003759AF"/>
    <w:rsid w:val="00380901"/>
    <w:rsid w:val="003812DD"/>
    <w:rsid w:val="0038344C"/>
    <w:rsid w:val="00387DD1"/>
    <w:rsid w:val="00390B09"/>
    <w:rsid w:val="00391F59"/>
    <w:rsid w:val="00393F3C"/>
    <w:rsid w:val="003944D3"/>
    <w:rsid w:val="003949DB"/>
    <w:rsid w:val="00397E40"/>
    <w:rsid w:val="003A1F3D"/>
    <w:rsid w:val="003A3426"/>
    <w:rsid w:val="003A7100"/>
    <w:rsid w:val="003B191D"/>
    <w:rsid w:val="003B4D8B"/>
    <w:rsid w:val="003B6041"/>
    <w:rsid w:val="003B6C79"/>
    <w:rsid w:val="003B6F09"/>
    <w:rsid w:val="003C0384"/>
    <w:rsid w:val="003C1E41"/>
    <w:rsid w:val="003C6576"/>
    <w:rsid w:val="003C79A0"/>
    <w:rsid w:val="003D5312"/>
    <w:rsid w:val="003E4950"/>
    <w:rsid w:val="003E4C50"/>
    <w:rsid w:val="003F6BC2"/>
    <w:rsid w:val="0041430D"/>
    <w:rsid w:val="00415439"/>
    <w:rsid w:val="00417551"/>
    <w:rsid w:val="0042041C"/>
    <w:rsid w:val="00420E5C"/>
    <w:rsid w:val="00422AED"/>
    <w:rsid w:val="00427A9A"/>
    <w:rsid w:val="004325A0"/>
    <w:rsid w:val="00433468"/>
    <w:rsid w:val="00435F5C"/>
    <w:rsid w:val="00436EF9"/>
    <w:rsid w:val="00437A6D"/>
    <w:rsid w:val="004428E8"/>
    <w:rsid w:val="00442BB5"/>
    <w:rsid w:val="00450AE7"/>
    <w:rsid w:val="004569B6"/>
    <w:rsid w:val="00457B48"/>
    <w:rsid w:val="00462B05"/>
    <w:rsid w:val="00467929"/>
    <w:rsid w:val="0047358C"/>
    <w:rsid w:val="0048023C"/>
    <w:rsid w:val="00482244"/>
    <w:rsid w:val="004831BA"/>
    <w:rsid w:val="00483BE0"/>
    <w:rsid w:val="00490DD0"/>
    <w:rsid w:val="00491880"/>
    <w:rsid w:val="00493E76"/>
    <w:rsid w:val="004A6DB2"/>
    <w:rsid w:val="004B0589"/>
    <w:rsid w:val="004B0A30"/>
    <w:rsid w:val="004B1A94"/>
    <w:rsid w:val="004B6761"/>
    <w:rsid w:val="004B6C36"/>
    <w:rsid w:val="004C1B5F"/>
    <w:rsid w:val="004C2E59"/>
    <w:rsid w:val="004C6706"/>
    <w:rsid w:val="004C6EA9"/>
    <w:rsid w:val="004C7B50"/>
    <w:rsid w:val="004D0825"/>
    <w:rsid w:val="004D0A05"/>
    <w:rsid w:val="004D436C"/>
    <w:rsid w:val="004E492A"/>
    <w:rsid w:val="004F6E76"/>
    <w:rsid w:val="00502244"/>
    <w:rsid w:val="00505288"/>
    <w:rsid w:val="0050699A"/>
    <w:rsid w:val="00507F72"/>
    <w:rsid w:val="00513251"/>
    <w:rsid w:val="0051325F"/>
    <w:rsid w:val="00514AA9"/>
    <w:rsid w:val="00515FBB"/>
    <w:rsid w:val="00521768"/>
    <w:rsid w:val="005243E3"/>
    <w:rsid w:val="00537F04"/>
    <w:rsid w:val="005400C7"/>
    <w:rsid w:val="00560284"/>
    <w:rsid w:val="005639E2"/>
    <w:rsid w:val="00571EB4"/>
    <w:rsid w:val="00576C91"/>
    <w:rsid w:val="00584EBB"/>
    <w:rsid w:val="00587BD7"/>
    <w:rsid w:val="00592389"/>
    <w:rsid w:val="0059650C"/>
    <w:rsid w:val="005971F1"/>
    <w:rsid w:val="00597F84"/>
    <w:rsid w:val="005A73F6"/>
    <w:rsid w:val="005B6A33"/>
    <w:rsid w:val="005C1D46"/>
    <w:rsid w:val="005C2B42"/>
    <w:rsid w:val="005C5A85"/>
    <w:rsid w:val="005C5BBD"/>
    <w:rsid w:val="005D60F9"/>
    <w:rsid w:val="005D6EE9"/>
    <w:rsid w:val="005F2FF7"/>
    <w:rsid w:val="005F7553"/>
    <w:rsid w:val="0060477C"/>
    <w:rsid w:val="00606E4C"/>
    <w:rsid w:val="00611E18"/>
    <w:rsid w:val="006178F4"/>
    <w:rsid w:val="006267E7"/>
    <w:rsid w:val="006301AE"/>
    <w:rsid w:val="00637939"/>
    <w:rsid w:val="006429AD"/>
    <w:rsid w:val="00642EE5"/>
    <w:rsid w:val="00650C01"/>
    <w:rsid w:val="00651A4B"/>
    <w:rsid w:val="0065414C"/>
    <w:rsid w:val="00660700"/>
    <w:rsid w:val="00660E15"/>
    <w:rsid w:val="00661D2A"/>
    <w:rsid w:val="00665A08"/>
    <w:rsid w:val="00665C67"/>
    <w:rsid w:val="00666752"/>
    <w:rsid w:val="00666DE7"/>
    <w:rsid w:val="00667391"/>
    <w:rsid w:val="0067252C"/>
    <w:rsid w:val="006747C2"/>
    <w:rsid w:val="0067631F"/>
    <w:rsid w:val="00680AFB"/>
    <w:rsid w:val="00685E1B"/>
    <w:rsid w:val="00686C35"/>
    <w:rsid w:val="00690421"/>
    <w:rsid w:val="00690AE0"/>
    <w:rsid w:val="006927A6"/>
    <w:rsid w:val="00693D36"/>
    <w:rsid w:val="0069474C"/>
    <w:rsid w:val="00696644"/>
    <w:rsid w:val="0069799E"/>
    <w:rsid w:val="006A029C"/>
    <w:rsid w:val="006A3449"/>
    <w:rsid w:val="006A3BD8"/>
    <w:rsid w:val="006A4A2E"/>
    <w:rsid w:val="006B1987"/>
    <w:rsid w:val="006B4D96"/>
    <w:rsid w:val="006C6BD9"/>
    <w:rsid w:val="006E5446"/>
    <w:rsid w:val="006F01E3"/>
    <w:rsid w:val="006F0C2B"/>
    <w:rsid w:val="006F2372"/>
    <w:rsid w:val="006F4C12"/>
    <w:rsid w:val="006F5D48"/>
    <w:rsid w:val="006F638D"/>
    <w:rsid w:val="00701593"/>
    <w:rsid w:val="00702D35"/>
    <w:rsid w:val="00702E78"/>
    <w:rsid w:val="007046C0"/>
    <w:rsid w:val="007118A5"/>
    <w:rsid w:val="00712A9B"/>
    <w:rsid w:val="007137B8"/>
    <w:rsid w:val="00715943"/>
    <w:rsid w:val="00717569"/>
    <w:rsid w:val="007214D9"/>
    <w:rsid w:val="0072486E"/>
    <w:rsid w:val="00732024"/>
    <w:rsid w:val="00734E8F"/>
    <w:rsid w:val="0074353C"/>
    <w:rsid w:val="00746182"/>
    <w:rsid w:val="00761E43"/>
    <w:rsid w:val="0077286D"/>
    <w:rsid w:val="007835DA"/>
    <w:rsid w:val="007845B1"/>
    <w:rsid w:val="00790056"/>
    <w:rsid w:val="00796D45"/>
    <w:rsid w:val="007A6421"/>
    <w:rsid w:val="007A7CBB"/>
    <w:rsid w:val="007C0DBD"/>
    <w:rsid w:val="007C10D9"/>
    <w:rsid w:val="007C45D6"/>
    <w:rsid w:val="007C6A48"/>
    <w:rsid w:val="007C7FF0"/>
    <w:rsid w:val="007D156B"/>
    <w:rsid w:val="007D2000"/>
    <w:rsid w:val="007E02C0"/>
    <w:rsid w:val="007E1527"/>
    <w:rsid w:val="007F0700"/>
    <w:rsid w:val="007F0B76"/>
    <w:rsid w:val="007F0C81"/>
    <w:rsid w:val="007F6293"/>
    <w:rsid w:val="008027DC"/>
    <w:rsid w:val="008048BB"/>
    <w:rsid w:val="0080563D"/>
    <w:rsid w:val="0081282F"/>
    <w:rsid w:val="00812994"/>
    <w:rsid w:val="00813902"/>
    <w:rsid w:val="008144B7"/>
    <w:rsid w:val="00823302"/>
    <w:rsid w:val="00824BF6"/>
    <w:rsid w:val="00834549"/>
    <w:rsid w:val="00836413"/>
    <w:rsid w:val="00850B75"/>
    <w:rsid w:val="00851512"/>
    <w:rsid w:val="0087511D"/>
    <w:rsid w:val="00881B95"/>
    <w:rsid w:val="00882406"/>
    <w:rsid w:val="00887B20"/>
    <w:rsid w:val="008923EC"/>
    <w:rsid w:val="0089293A"/>
    <w:rsid w:val="008949AE"/>
    <w:rsid w:val="0089593D"/>
    <w:rsid w:val="008A0EBC"/>
    <w:rsid w:val="008A0EE4"/>
    <w:rsid w:val="008B342A"/>
    <w:rsid w:val="008B4D34"/>
    <w:rsid w:val="008C1382"/>
    <w:rsid w:val="008D21DE"/>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7DD6"/>
    <w:rsid w:val="00972D00"/>
    <w:rsid w:val="009750F1"/>
    <w:rsid w:val="00975BF4"/>
    <w:rsid w:val="00985241"/>
    <w:rsid w:val="00986773"/>
    <w:rsid w:val="00987DEF"/>
    <w:rsid w:val="0099202C"/>
    <w:rsid w:val="009944A9"/>
    <w:rsid w:val="009A2FE1"/>
    <w:rsid w:val="009A5797"/>
    <w:rsid w:val="009B6663"/>
    <w:rsid w:val="009C3256"/>
    <w:rsid w:val="009C40CF"/>
    <w:rsid w:val="009C64D8"/>
    <w:rsid w:val="009C770F"/>
    <w:rsid w:val="009D572A"/>
    <w:rsid w:val="009E258A"/>
    <w:rsid w:val="009E50F0"/>
    <w:rsid w:val="00A006A3"/>
    <w:rsid w:val="00A01E3A"/>
    <w:rsid w:val="00A04AC0"/>
    <w:rsid w:val="00A04E16"/>
    <w:rsid w:val="00A06F64"/>
    <w:rsid w:val="00A07F49"/>
    <w:rsid w:val="00A20EEF"/>
    <w:rsid w:val="00A22C4E"/>
    <w:rsid w:val="00A23433"/>
    <w:rsid w:val="00A251E3"/>
    <w:rsid w:val="00A31987"/>
    <w:rsid w:val="00A3289A"/>
    <w:rsid w:val="00A33AC5"/>
    <w:rsid w:val="00A371EB"/>
    <w:rsid w:val="00A42D85"/>
    <w:rsid w:val="00A43D4C"/>
    <w:rsid w:val="00A46321"/>
    <w:rsid w:val="00A526F2"/>
    <w:rsid w:val="00A53600"/>
    <w:rsid w:val="00A62819"/>
    <w:rsid w:val="00A633EF"/>
    <w:rsid w:val="00A64097"/>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B7885"/>
    <w:rsid w:val="00AE0D46"/>
    <w:rsid w:val="00AE36BA"/>
    <w:rsid w:val="00AE7B40"/>
    <w:rsid w:val="00AE7F0E"/>
    <w:rsid w:val="00AF147B"/>
    <w:rsid w:val="00AF1959"/>
    <w:rsid w:val="00B014FE"/>
    <w:rsid w:val="00B04F0E"/>
    <w:rsid w:val="00B07E3E"/>
    <w:rsid w:val="00B12B89"/>
    <w:rsid w:val="00B13CF6"/>
    <w:rsid w:val="00B15B91"/>
    <w:rsid w:val="00B20693"/>
    <w:rsid w:val="00B2070B"/>
    <w:rsid w:val="00B21468"/>
    <w:rsid w:val="00B2428F"/>
    <w:rsid w:val="00B27EE1"/>
    <w:rsid w:val="00B33E2C"/>
    <w:rsid w:val="00B34A05"/>
    <w:rsid w:val="00B401A4"/>
    <w:rsid w:val="00B46EEF"/>
    <w:rsid w:val="00B50344"/>
    <w:rsid w:val="00B50BAC"/>
    <w:rsid w:val="00B51724"/>
    <w:rsid w:val="00B520B6"/>
    <w:rsid w:val="00B52383"/>
    <w:rsid w:val="00B54389"/>
    <w:rsid w:val="00B551C2"/>
    <w:rsid w:val="00B61797"/>
    <w:rsid w:val="00B64F47"/>
    <w:rsid w:val="00B71AB7"/>
    <w:rsid w:val="00B81152"/>
    <w:rsid w:val="00B827D7"/>
    <w:rsid w:val="00B87D99"/>
    <w:rsid w:val="00B91F37"/>
    <w:rsid w:val="00B95212"/>
    <w:rsid w:val="00B95F53"/>
    <w:rsid w:val="00B96B79"/>
    <w:rsid w:val="00B96E20"/>
    <w:rsid w:val="00BA5D36"/>
    <w:rsid w:val="00BB765D"/>
    <w:rsid w:val="00BB7BF4"/>
    <w:rsid w:val="00BC412A"/>
    <w:rsid w:val="00BD06CE"/>
    <w:rsid w:val="00BD34A3"/>
    <w:rsid w:val="00BD4BA3"/>
    <w:rsid w:val="00BE4068"/>
    <w:rsid w:val="00BF7A0D"/>
    <w:rsid w:val="00C01BCA"/>
    <w:rsid w:val="00C1193E"/>
    <w:rsid w:val="00C124F5"/>
    <w:rsid w:val="00C15701"/>
    <w:rsid w:val="00C1574B"/>
    <w:rsid w:val="00C16A5B"/>
    <w:rsid w:val="00C22476"/>
    <w:rsid w:val="00C256EE"/>
    <w:rsid w:val="00C25DC7"/>
    <w:rsid w:val="00C2764D"/>
    <w:rsid w:val="00C34B12"/>
    <w:rsid w:val="00C34C38"/>
    <w:rsid w:val="00C3739F"/>
    <w:rsid w:val="00C435FF"/>
    <w:rsid w:val="00C45DB9"/>
    <w:rsid w:val="00C50036"/>
    <w:rsid w:val="00C50688"/>
    <w:rsid w:val="00C50B40"/>
    <w:rsid w:val="00C5319D"/>
    <w:rsid w:val="00C53A95"/>
    <w:rsid w:val="00C54E0D"/>
    <w:rsid w:val="00C63289"/>
    <w:rsid w:val="00C7265E"/>
    <w:rsid w:val="00C756BA"/>
    <w:rsid w:val="00C769B5"/>
    <w:rsid w:val="00C77F80"/>
    <w:rsid w:val="00C87A04"/>
    <w:rsid w:val="00C902F4"/>
    <w:rsid w:val="00CA3822"/>
    <w:rsid w:val="00CA3C8F"/>
    <w:rsid w:val="00CA607D"/>
    <w:rsid w:val="00CA63F7"/>
    <w:rsid w:val="00CA694A"/>
    <w:rsid w:val="00CA7A42"/>
    <w:rsid w:val="00CB5401"/>
    <w:rsid w:val="00CB7143"/>
    <w:rsid w:val="00CC3BB5"/>
    <w:rsid w:val="00CC6036"/>
    <w:rsid w:val="00CD2044"/>
    <w:rsid w:val="00CD79A1"/>
    <w:rsid w:val="00CE2668"/>
    <w:rsid w:val="00CE35EE"/>
    <w:rsid w:val="00CE613D"/>
    <w:rsid w:val="00CF3004"/>
    <w:rsid w:val="00CF3132"/>
    <w:rsid w:val="00CF5BF2"/>
    <w:rsid w:val="00D015EF"/>
    <w:rsid w:val="00D02B3D"/>
    <w:rsid w:val="00D03B67"/>
    <w:rsid w:val="00D0447E"/>
    <w:rsid w:val="00D10219"/>
    <w:rsid w:val="00D10E71"/>
    <w:rsid w:val="00D31ADC"/>
    <w:rsid w:val="00D31BB9"/>
    <w:rsid w:val="00D354A9"/>
    <w:rsid w:val="00D378AB"/>
    <w:rsid w:val="00D46030"/>
    <w:rsid w:val="00D54674"/>
    <w:rsid w:val="00D5698B"/>
    <w:rsid w:val="00D711A1"/>
    <w:rsid w:val="00D745A1"/>
    <w:rsid w:val="00D75DA6"/>
    <w:rsid w:val="00D8111E"/>
    <w:rsid w:val="00D860FD"/>
    <w:rsid w:val="00D91F9F"/>
    <w:rsid w:val="00DA74CE"/>
    <w:rsid w:val="00DB0454"/>
    <w:rsid w:val="00DC29F5"/>
    <w:rsid w:val="00DC2A67"/>
    <w:rsid w:val="00DD4557"/>
    <w:rsid w:val="00DD636C"/>
    <w:rsid w:val="00DD6782"/>
    <w:rsid w:val="00DE2882"/>
    <w:rsid w:val="00DE358C"/>
    <w:rsid w:val="00DE6902"/>
    <w:rsid w:val="00DE7529"/>
    <w:rsid w:val="00DF1790"/>
    <w:rsid w:val="00DF4EFC"/>
    <w:rsid w:val="00E017F5"/>
    <w:rsid w:val="00E0367C"/>
    <w:rsid w:val="00E045AE"/>
    <w:rsid w:val="00E0492F"/>
    <w:rsid w:val="00E04D87"/>
    <w:rsid w:val="00E07CD6"/>
    <w:rsid w:val="00E1152F"/>
    <w:rsid w:val="00E20DF7"/>
    <w:rsid w:val="00E2310E"/>
    <w:rsid w:val="00E23ADA"/>
    <w:rsid w:val="00E330DF"/>
    <w:rsid w:val="00E40662"/>
    <w:rsid w:val="00E43055"/>
    <w:rsid w:val="00E43F53"/>
    <w:rsid w:val="00E46200"/>
    <w:rsid w:val="00E51AB3"/>
    <w:rsid w:val="00E52B6E"/>
    <w:rsid w:val="00E573C2"/>
    <w:rsid w:val="00E647B1"/>
    <w:rsid w:val="00E7063F"/>
    <w:rsid w:val="00E712C4"/>
    <w:rsid w:val="00E73E4E"/>
    <w:rsid w:val="00E75B08"/>
    <w:rsid w:val="00E8111A"/>
    <w:rsid w:val="00E86B15"/>
    <w:rsid w:val="00E93FB9"/>
    <w:rsid w:val="00E948EE"/>
    <w:rsid w:val="00EA182A"/>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3784"/>
    <w:rsid w:val="00F144AE"/>
    <w:rsid w:val="00F15533"/>
    <w:rsid w:val="00F17547"/>
    <w:rsid w:val="00F1774F"/>
    <w:rsid w:val="00F22530"/>
    <w:rsid w:val="00F22FBE"/>
    <w:rsid w:val="00F301CD"/>
    <w:rsid w:val="00F34837"/>
    <w:rsid w:val="00F34C10"/>
    <w:rsid w:val="00F35BCE"/>
    <w:rsid w:val="00F3667C"/>
    <w:rsid w:val="00F41F53"/>
    <w:rsid w:val="00F452DA"/>
    <w:rsid w:val="00F541BA"/>
    <w:rsid w:val="00F5664A"/>
    <w:rsid w:val="00F573C6"/>
    <w:rsid w:val="00F60AF1"/>
    <w:rsid w:val="00F61E73"/>
    <w:rsid w:val="00F64A85"/>
    <w:rsid w:val="00F71EA9"/>
    <w:rsid w:val="00F7567E"/>
    <w:rsid w:val="00F7600C"/>
    <w:rsid w:val="00F77204"/>
    <w:rsid w:val="00F803CF"/>
    <w:rsid w:val="00F91201"/>
    <w:rsid w:val="00F927EE"/>
    <w:rsid w:val="00F95E8C"/>
    <w:rsid w:val="00FA187D"/>
    <w:rsid w:val="00FA5138"/>
    <w:rsid w:val="00FA6756"/>
    <w:rsid w:val="00FA72D5"/>
    <w:rsid w:val="00FB39A0"/>
    <w:rsid w:val="00FC0F86"/>
    <w:rsid w:val="00FC2040"/>
    <w:rsid w:val="00FC29BB"/>
    <w:rsid w:val="00FC7305"/>
    <w:rsid w:val="00FD0749"/>
    <w:rsid w:val="00FD0FD9"/>
    <w:rsid w:val="00FD6872"/>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350DD4"/>
    <w:rPr>
      <w:color w:val="808080"/>
      <w:bdr w:space="0" w:sz="0" w:color="auto" w:val="none"/>
      <w:shd w:fill="auto" w:color="auto" w:val="clear"/>
    </w:rPr>
  </w:style>
  <w:style w:customStyle="true" w:styleId="eSPISCCParagraphDefaultFont" w:type="character">
    <w:name w:val="eSPIS_CC_Paragraph Default Font"/>
    <w:basedOn w:val="Naglaeno"/>
    <w:rsid w:val="00350DD4"/>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350DD4"/>
    <w:rPr>
      <w:b/>
      <w:bCs/>
      <w:bdr w:space="0" w:sz="0" w:color="auto" w:val="none"/>
      <w:shd w:fill="FFFFCC" w:color="auto" w:val="clear"/>
      <w:lang w:val="hr-HR"/>
    </w:rPr>
  </w:style>
  <w:style w:customStyle="true" w:styleId="PozadinaSvijetloCrvena" w:type="character">
    <w:name w:val="Pozadina_SvijetloCrvena"/>
    <w:basedOn w:val="eSPISCCParagraphDefaultFont"/>
    <w:rsid w:val="00350DD4"/>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350DD4"/>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350DD4"/>
    <w:rPr>
      <w:color w:val="808080"/>
      <w:bdr w:color="auto" w:space="0" w:sz="0" w:val="none"/>
      <w:shd w:color="auto" w:fill="auto" w:val="clear"/>
    </w:rPr>
  </w:style>
  <w:style w:customStyle="1" w:styleId="eSPISCCParagraphDefaultFont" w:type="character">
    <w:name w:val="eSPIS_CC_Paragraph Default Font"/>
    <w:basedOn w:val="Naglaeno"/>
    <w:rsid w:val="00350DD4"/>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350DD4"/>
    <w:rPr>
      <w:b/>
      <w:bCs/>
      <w:bdr w:color="auto" w:space="0" w:sz="0" w:val="none"/>
      <w:shd w:color="auto" w:fill="FFFFCC" w:val="clear"/>
      <w:lang w:val="hr-HR"/>
    </w:rPr>
  </w:style>
  <w:style w:customStyle="1" w:styleId="PozadinaSvijetloCrvena" w:type="character">
    <w:name w:val="Pozadina_SvijetloCrvena"/>
    <w:basedOn w:val="eSPISCCParagraphDefaultFont"/>
    <w:rsid w:val="00350DD4"/>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350DD4"/>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585</izvorni_sadrzaj>
    <derivirana_varijabla naziv="DomainObject.Predmet.Broj_1">585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2017.</izvorni_sadrzaj>
    <derivirana_varijabla naziv="DomainObject.Predmet.DatumOsnivanja_1">23.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St-585/2017</izvorni_sadrzaj>
    <derivirana_varijabla naziv="DomainObject.Predmet.OznakaBroj_1">St-585/2017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VANNA - društvo s ograničenom odgovornošću za usluge</izvorni_sadrzaj>
    <derivirana_varijabla naziv="DomainObject.Predmet.ProtustrankaFormated_1">  VANNA - društvo s ograničenom odgovornošću za usluge</derivirana_varijabla>
  </DomainObject.Predmet.ProtustrankaFormated>
  <DomainObject.Predmet.ProtustrankaFormatedOIB>
    <izvorni_sadrzaj>  VANNA - društvo s ograničenom odgovornošću za usluge, OIB 32155462855</izvorni_sadrzaj>
    <derivirana_varijabla naziv="DomainObject.Predmet.ProtustrankaFormatedOIB_1">  VANNA - društvo s ograničenom odgovornošću za usluge, OIB 32155462855</derivirana_varijabla>
  </DomainObject.Predmet.ProtustrankaFormatedOIB>
  <DomainObject.Predmet.ProtustrankaFormatedWithAdress>
    <izvorni_sadrzaj> VANNA - društvo s ograničenom odgovornošću za usluge, Petra Preradovića 72, 32242 Slakovci</izvorni_sadrzaj>
    <derivirana_varijabla naziv="DomainObject.Predmet.ProtustrankaFormatedWithAdress_1"> VANNA - društvo s ograničenom odgovornošću za usluge, Petra Preradovića 72, 32242 Slakovci</derivirana_varijabla>
  </DomainObject.Predmet.ProtustrankaFormatedWithAdress>
  <DomainObject.Predmet.ProtustrankaFormatedWithAdressOIB>
    <izvorni_sadrzaj> VANNA - društvo s ograničenom odgovornošću za usluge, OIB 32155462855, Petra Preradovića 72, 32242 Slakovci</izvorni_sadrzaj>
    <derivirana_varijabla naziv="DomainObject.Predmet.ProtustrankaFormatedWithAdressOIB_1"> VANNA - društvo s ograničenom odgovornošću za usluge, OIB 32155462855, Petra Preradovića 72, 32242 Slakovci</derivirana_varijabla>
  </DomainObject.Predmet.ProtustrankaFormatedWithAdressOIB>
  <DomainObject.Predmet.ProtustrankaWithAdress>
    <izvorni_sadrzaj>VANNA - društvo s ograničenom odgovornošću za usluge Petra Preradovića 72, 32242 Slakovci</izvorni_sadrzaj>
    <derivirana_varijabla naziv="DomainObject.Predmet.ProtustrankaWithAdress_1">VANNA - društvo s ograničenom odgovornošću za usluge Petra Preradovića 72, 32242 Slakovci</derivirana_varijabla>
  </DomainObject.Predmet.ProtustrankaWithAdress>
  <DomainObject.Predmet.ProtustrankaWithAdressOIB>
    <izvorni_sadrzaj>VANNA - društvo s ograničenom odgovornošću za usluge, OIB 32155462855, Petra Preradovića 72, 32242 Slakovci</izvorni_sadrzaj>
    <derivirana_varijabla naziv="DomainObject.Predmet.ProtustrankaWithAdressOIB_1">VANNA - društvo s ograničenom odgovornošću za usluge, OIB 32155462855, Petra Preradovića 72, 32242 Slakovci</derivirana_varijabla>
  </DomainObject.Predmet.ProtustrankaWithAdressOIB>
  <DomainObject.Predmet.ProtustrankaNazivFormated>
    <izvorni_sadrzaj>VANNA - društvo s ograničenom odgovornošću za usluge</izvorni_sadrzaj>
    <derivirana_varijabla naziv="DomainObject.Predmet.ProtustrankaNazivFormated_1">VANNA - društvo s ograničenom odgovornošću za usluge</derivirana_varijabla>
  </DomainObject.Predmet.ProtustrankaNazivFormated>
  <DomainObject.Predmet.ProtustrankaNazivFormatedOIB>
    <izvorni_sadrzaj>VANNA - društvo s ograničenom odgovornošću za usluge, OIB 32155462855</izvorni_sadrzaj>
    <derivirana_varijabla naziv="DomainObject.Predmet.ProtustrankaNazivFormatedOIB_1">VANNA - društvo s ograničenom odgovornošću za usluge, OIB 32155462855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VANNA - društvo s ograničenom odgovornošću za usluge</item>
    </izvorni_sadrzaj>
    <derivirana_varijabla naziv="DomainObject.Predmet.ProtuStrankaListFormated_1">
      <item>VANNA - društvo s ograničenom odgovornošću za usluge</item>
    </derivirana_varijabla>
  </DomainObject.Predmet.ProtuStrankaListFormated>
  <DomainObject.Predmet.ProtuStrankaListFormatedOIB>
    <izvorni_sadrzaj>
      <item>VANNA - društvo s ograničenom odgovornošću za usluge, OIB 32155462855</item>
    </izvorni_sadrzaj>
    <derivirana_varijabla naziv="DomainObject.Predmet.ProtuStrankaListFormatedOIB_1">
      <item>VANNA - društvo s ograničenom odgovornošću za usluge, OIB 32155462855</item>
    </derivirana_varijabla>
  </DomainObject.Predmet.ProtuStrankaListFormatedOIB>
  <DomainObject.Predmet.ProtuStrankaListFormatedWithAdress>
    <izvorni_sadrzaj>
      <item>VANNA - društvo s ograničenom odgovornošću za usluge, Petra Preradovića 72, 32242 Slakovci</item>
    </izvorni_sadrzaj>
    <derivirana_varijabla naziv="DomainObject.Predmet.ProtuStrankaListFormatedWithAdress_1">
      <item>VANNA - društvo s ograničenom odgovornošću za usluge, Petra Preradovića 72, 32242 Slakovci</item>
    </derivirana_varijabla>
  </DomainObject.Predmet.ProtuStrankaListFormatedWithAdress>
  <DomainObject.Predmet.ProtuStrankaListFormatedWithAdressOIB>
    <izvorni_sadrzaj>
      <item>VANNA - društvo s ograničenom odgovornošću za usluge, OIB 32155462855, Petra Preradovića 72, 32242 Slakovci</item>
    </izvorni_sadrzaj>
    <derivirana_varijabla naziv="DomainObject.Predmet.ProtuStrankaListFormatedWithAdressOIB_1">
      <item>VANNA - društvo s ograničenom odgovornošću za usluge, OIB 32155462855, Petra Preradovića 72, 32242 Slakovci</item>
    </derivirana_varijabla>
  </DomainObject.Predmet.ProtuStrankaListFormatedWithAdressOIB>
  <DomainObject.Predmet.ProtuStrankaListNazivFormated>
    <izvorni_sadrzaj>
      <item>VANNA - društvo s ograničenom odgovornošću za usluge</item>
    </izvorni_sadrzaj>
    <derivirana_varijabla naziv="DomainObject.Predmet.ProtuStrankaListNazivFormated_1">
      <item>VANNA - društvo s ograničenom odgovornošću za usluge</item>
    </derivirana_varijabla>
  </DomainObject.Predmet.ProtuStrankaListNazivFormated>
  <DomainObject.Predmet.ProtuStrankaListNazivFormatedOIB>
    <izvorni_sadrzaj>
      <item>VANNA - društvo s ograničenom odgovornošću za usluge, OIB 32155462855</item>
    </izvorni_sadrzaj>
    <derivirana_varijabla naziv="DomainObject.Predmet.ProtuStrankaListNazivFormatedOIB_1">
      <item>VANNA - društvo s ograničenom odgovornošću za usluge, OIB 32155462855</item>
    </derivirana_varijabla>
  </DomainObject.Predmet.ProtuStrankaListNazivFormatedOIB>
  <DomainObject.Predmet.OstaliListFormated>
    <izvorni_sadrzaj>
      <item>ŽDO GUO Vukovar</item>
      <item>Danijela Levaković</item>
      <item>Jadranka Šeput</item>
    </izvorni_sadrzaj>
    <derivirana_varijabla naziv="DomainObject.Predmet.OstaliListFormated_1">
      <item>ŽDO GUO Vukovar</item>
      <item>Danijela Levaković</item>
      <item>Jadranka Šeput</item>
    </derivirana_varijabla>
  </DomainObject.Predmet.OstaliListFormated>
  <DomainObject.Predmet.OstaliListFormatedOIB>
    <izvorni_sadrzaj>
      <item>ŽDO GUO Vukovar</item>
      <item>Danijela Levaković, OIB 68246620875</item>
      <item>Jadranka Šeput, OIB 56729601545</item>
    </izvorni_sadrzaj>
    <derivirana_varijabla naziv="DomainObject.Predmet.OstaliListFormatedOIB_1">
      <item>ŽDO GUO Vukovar</item>
      <item>Danijela Levaković, OIB 68246620875</item>
      <item>Jadranka Šeput, OIB 56729601545</item>
    </derivirana_varijabla>
  </DomainObject.Predmet.OstaliListFormatedOIB>
  <DomainObject.Predmet.OstaliListFormatedWithAdress>
    <izvorni_sadrzaj>
      <item>ŽDO GUO Vukovar</item>
      <item>Danijela Levaković, M. Topalovića 15, 32100 Vinkovci</item>
      <item>Jadranka Šeput, Dalmatinska 17, 31000 Osijek</item>
    </izvorni_sadrzaj>
    <derivirana_varijabla naziv="DomainObject.Predmet.OstaliListFormatedWithAdress_1">
      <item>ŽDO GUO Vukovar</item>
      <item>Danijela Levaković, M. Topalovića 15, 32100 Vinkovci</item>
      <item>Jadranka Šeput, Dalmatinska 17, 31000 Osijek</item>
    </derivirana_varijabla>
  </DomainObject.Predmet.OstaliListFormatedWithAdress>
  <DomainObject.Predmet.OstaliListFormatedWithAdressOIB>
    <izvorni_sadrzaj>
      <item>ŽDO GUO Vukovar</item>
      <item>Danijela Levaković, OIB 68246620875, M. Topalovića 15, 32100 Vinkovci</item>
      <item>Jadranka Šeput, OIB 56729601545, Dalmatinska 17, 31000 Osijek</item>
    </izvorni_sadrzaj>
    <derivirana_varijabla naziv="DomainObject.Predmet.OstaliListFormatedWithAdressOIB_1">
      <item>ŽDO GUO Vukovar</item>
      <item>Danijela Levaković, OIB 68246620875, M. Topalovića 15, 32100 Vinkovci</item>
      <item>Jadranka Šeput, OIB 56729601545, Dalmatinska 17, 31000 Osijek</item>
    </derivirana_varijabla>
  </DomainObject.Predmet.OstaliListFormatedWithAdressOIB>
  <DomainObject.Predmet.OstaliListNazivFormated>
    <izvorni_sadrzaj>
      <item>ŽDO GUO Vukovar</item>
      <item>Danijela Levaković</item>
      <item>Jadranka Šeput</item>
    </izvorni_sadrzaj>
    <derivirana_varijabla naziv="DomainObject.Predmet.OstaliListNazivFormated_1">
      <item>ŽDO GUO Vukovar</item>
      <item>Danijela Levaković</item>
      <item>Jadranka Šeput</item>
    </derivirana_varijabla>
  </DomainObject.Predmet.OstaliListNazivFormated>
  <DomainObject.Predmet.OstaliListNazivFormatedOIB>
    <izvorni_sadrzaj>
      <item>ŽDO GUO Vukovar</item>
      <item>Danijela Levaković, OIB 68246620875</item>
      <item>Jadranka Šeput, OIB 56729601545</item>
    </izvorni_sadrzaj>
    <derivirana_varijabla naziv="DomainObject.Predmet.OstaliListNazivFormatedOIB_1">
      <item>ŽDO GUO Vukovar</item>
      <item>Danijela Levaković, OIB 68246620875</item>
      <item>Jadranka Šeput, OIB 56729601545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VANNA - društvo s ograničenom odgovornošću za usluge</izvorni_sadrzaj>
    <derivirana_varijabla naziv="DomainObject.Predmet.ProtustrankaIDrugi_1">VANNA - društvo s ograničenom odgovornošću za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VANNA - društvo s ograničenom odgovornošću za usluge, OIB 32155462855, Petra Preradovića 72, 32242 Slakovci</izvorni_sadrzaj>
    <derivirana_varijabla naziv="DomainObject.Predmet.ProtustrankaIDrugiAdressOIB_1">VANNA - društvo s ograničenom odgovornošću za usluge, OIB 32155462855, Petra Preradovića 72, 32242 Slakovci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VANNA - društvo s ograničenom odgovornošću za usluge</item>
      <item>ŽDO GUO Vukovar</item>
      <item>Danijela Levaković</item>
      <item>Jadranka Šeput</item>
    </izvorni_sadrzaj>
    <derivirana_varijabla naziv="DomainObject.Predmet.SudioniciListNaziv_1">
      <item>FINA RC OSIJEK</item>
      <item>VANNA - društvo s ograničenom odgovornošću za usluge</item>
      <item>ŽDO GUO Vukovar</item>
      <item>Danijela Levaković</item>
      <item>Jadranka Šeput</item>
    </derivirana_varijabla>
  </DomainObject.Predmet.SudioniciListNaziv>
  <DomainObject.Predmet.SudioniciListAdressOIB>
    <izvorni_sadrzaj>
      <item>FINA RC OSIJEK, OIB 85821130368</item>
      <item>VANNA - društvo s ograničenom odgovornošću za usluge, OIB 32155462855, Petra Preradovića 72,32242 Slakovci</item>
      <item>ŽDO GUO Vukovar</item>
      <item>Danijela Levaković, OIB 68246620875, M. Topalovića 15,32100 Vinkovci</item>
      <item>Jadranka Šeput, OIB 56729601545, Dalmatinska 17,31000 Osijek</item>
    </izvorni_sadrzaj>
    <derivirana_varijabla naziv="DomainObject.Predmet.SudioniciListAdressOIB_1">
      <item>FINA RC OSIJEK, OIB 85821130368</item>
      <item>VANNA - društvo s ograničenom odgovornošću za usluge, OIB 32155462855, Petra Preradovića 72,32242 Slakovci</item>
      <item>ŽDO GUO Vukovar</item>
      <item>Danijela Levaković, OIB 68246620875, M. Topalovića 15,32100 Vinkovci</item>
      <item>Jadranka Šeput, OIB 56729601545, Dalmatinska 17,31000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32155462855</item>
      <item>, OIB null</item>
      <item>, OIB 68246620875</item>
      <item>, OIB 56729601545</item>
    </izvorni_sadrzaj>
    <derivirana_varijabla naziv="DomainObject.Predmet.SudioniciListNazivOIB_1">
      <item>, OIB 85821130368</item>
      <item>, OIB 32155462855</item>
      <item>, OIB null</item>
      <item>, OIB 68246620875</item>
      <item>, OIB 56729601545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3</properties:Pages>
  <properties:Words>994</properties:Words>
  <properties:Characters>5292</properties:Characters>
  <properties:Lines>117</properties:Lines>
  <properties:Paragraphs>24</properties:Paragraphs>
  <properties:TotalTime>94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2017-06-01T07:30:00Z</cp:lastPrinted>
  <dcterms:modified xmlns:xsi="http://www.w3.org/2001/XMLSchema-instance" xsi:type="dcterms:W3CDTF">2017-09-14T11:53:00Z</dcterms:modified>
  <cp:revision>26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