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a330" w14:paraId="939a330" w:rsidRDefault="009B7D11" w:rsidR="009B7D1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9B7D11" w:rsidP="002B1D7A" w:rsidR="009B7D11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08046D">
        <w:rPr>
          <w:sz w:val="24"/>
        </w:rPr>
        <w:t>7683</w:t>
      </w:r>
      <w:r>
        <w:rPr>
          <w:sz w:val="24"/>
        </w:rPr>
        <w:t>/15</w:t>
      </w:r>
      <w:r w:rsidR="009B7D11">
        <w:rPr>
          <w:sz w:val="24"/>
        </w:rPr>
        <w:t>-3</w:t>
      </w:r>
      <w:r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7E15FF" w:rsidP="009A5A5E" w:rsidR="009A5A5E" w:rsidRPr="009A5A5E">
      <w:pPr>
        <w:jc w:val="both"/>
        <w:rPr>
          <w:sz w:val="24"/>
          <w:szCs w:val="24"/>
        </w:rPr>
      </w:pPr>
      <w:r w:rsidRPr="007E3C54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7E3C54">
        <w:rPr>
          <w:sz w:val="24"/>
          <w:szCs w:val="24"/>
        </w:rPr>
        <w:t>85821130368</w:t>
      </w:r>
      <w:r w:rsidRPr="007E3C54">
        <w:rPr>
          <w:sz w:val="24"/>
          <w:szCs w:val="24"/>
          <w:lang w:val="pt-BR"/>
        </w:rPr>
        <w:t>, za otvaranje stečajnog postupka nad dužnikom RV ZAGREB d.o.o., Lučko, Franje Puškarića 74, OIB: 38372029802, 9. prosinca 2015</w:t>
      </w:r>
      <w:r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7E15FF">
        <w:rPr>
          <w:sz w:val="24"/>
          <w:szCs w:val="24"/>
        </w:rPr>
        <w:t xml:space="preserve">Vinku Rogini iz Zagreba, Franje Puškarića 74, OIB: </w:t>
      </w:r>
      <w:r w:rsidR="007E15FF">
        <w:rPr>
          <w:rStyle w:val="apple-converted-space"/>
          <w:rFonts w:cs="Arial" w:hAnsi="Arial" w:ascii="Arial"/>
          <w:color w:val="003366"/>
          <w:sz w:val="12"/>
          <w:szCs w:val="12"/>
          <w:shd w:fill="F8F8F8" w:color="auto" w:val="clear"/>
        </w:rPr>
        <w:t> </w:t>
      </w:r>
      <w:r w:rsidR="007E15FF" w:rsidRPr="007E3C54">
        <w:rPr>
          <w:sz w:val="24"/>
          <w:szCs w:val="24"/>
          <w:shd w:fill="F8F8F8" w:color="auto" w:val="clear"/>
        </w:rPr>
        <w:t>88030195892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7E15FF">
        <w:rPr>
          <w:sz w:val="24"/>
          <w:szCs w:val="24"/>
        </w:rPr>
        <w:t>-7683</w:t>
      </w:r>
      <w:r w:rsidR="00DE5170">
        <w:rPr>
          <w:sz w:val="24"/>
          <w:szCs w:val="24"/>
        </w:rPr>
        <w:t>-15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E15FF" w:rsidRPr="007E3C54">
        <w:rPr>
          <w:sz w:val="24"/>
          <w:szCs w:val="24"/>
          <w:lang w:val="pt-BR"/>
        </w:rPr>
        <w:t>RV ZAGREB d.o</w:t>
      </w:r>
      <w:r w:rsidR="007E15FF">
        <w:rPr>
          <w:sz w:val="24"/>
          <w:szCs w:val="24"/>
          <w:lang w:val="pt-BR"/>
        </w:rPr>
        <w:t>.o., Lučko, Franje Puškarića 74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E15FF">
        <w:rPr>
          <w:sz w:val="24"/>
        </w:rPr>
        <w:t>9</w:t>
      </w:r>
      <w:r w:rsidR="009A5A5E">
        <w:rPr>
          <w:sz w:val="24"/>
        </w:rPr>
        <w:t>. prosinca</w:t>
      </w:r>
      <w:r w:rsidR="00763D4F">
        <w:rPr>
          <w:sz w:val="24"/>
        </w:rPr>
        <w:t xml:space="preserve"> 201</w:t>
      </w:r>
      <w:r w:rsidR="00A264BF">
        <w:rPr>
          <w:sz w:val="24"/>
        </w:rPr>
        <w:t>5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9B7D11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9B7D11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9B7D11">
        <w:rPr>
          <w:sz w:val="24"/>
        </w:rPr>
        <w:t>, v.r.</w:t>
      </w:r>
    </w:p>
    <w:p w:rsidRDefault="009E2E16" w:rsidP="009B7D11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B7D11" w:rsidP="009B7D11" w:rsidR="009B7D11">
      <w:pPr>
        <w:jc w:val="right"/>
        <w:rPr>
          <w:sz w:val="24"/>
        </w:rPr>
      </w:pPr>
      <w:r>
        <w:rPr>
          <w:sz w:val="24"/>
        </w:rPr>
        <w:t>Za točnost otpravka-ovlašteni službenik:</w:t>
      </w:r>
    </w:p>
    <w:p w:rsidRDefault="009B7D11" w:rsidP="009B7D11" w:rsidR="009B7D11">
      <w:pPr>
        <w:jc w:val="right"/>
        <w:rPr>
          <w:sz w:val="24"/>
        </w:rPr>
      </w:pPr>
      <w:r w:rsidRPr="009B7D11">
        <w:rPr>
          <w:sz w:val="24"/>
        </w:rPr>
        <w:t>Ivana Rogić</w:t>
      </w:r>
    </w:p>
    <w:p w:rsidRDefault="009B7D11" w:rsidP="009B7D11" w:rsidR="009B7D11">
      <w:pPr>
        <w:ind w:left="720"/>
        <w:jc w:val="both"/>
        <w:rPr>
          <w:sz w:val="24"/>
        </w:rPr>
      </w:pPr>
    </w:p>
    <w:sectPr w:rsidSect="00491CF2" w:rsidR="009B7D1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14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14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B7D1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9B7D11">
      <w:rPr>
        <w:sz w:val="24"/>
      </w:rPr>
      <w:t>67</w:t>
    </w:r>
    <w:r w:rsidR="00DA6CA0">
      <w:t>.</w:t>
    </w:r>
    <w:r w:rsidR="00DA6CA0" w:rsidRPr="008F6DDC">
      <w:rPr>
        <w:sz w:val="24"/>
        <w:szCs w:val="24"/>
      </w:rPr>
      <w:t>St-</w:t>
    </w:r>
    <w:r w:rsidR="007E15FF">
      <w:rPr>
        <w:sz w:val="24"/>
        <w:szCs w:val="24"/>
      </w:rPr>
      <w:t>7683</w:t>
    </w:r>
    <w:r w:rsidR="00DA6CA0">
      <w:rPr>
        <w:sz w:val="24"/>
        <w:szCs w:val="24"/>
      </w:rPr>
      <w:t>/1</w:t>
    </w:r>
    <w:r w:rsidR="00E9666B">
      <w:rPr>
        <w:sz w:val="24"/>
        <w:szCs w:val="24"/>
      </w:rPr>
      <w:t>5</w:t>
    </w:r>
    <w:r w:rsidR="009B7D11">
      <w:rPr>
        <w:sz w:val="24"/>
        <w:szCs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55DD4"/>
    <w:rsid w:val="00074771"/>
    <w:rsid w:val="0008046D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E3E61"/>
    <w:rsid w:val="00611026"/>
    <w:rsid w:val="006A1915"/>
    <w:rsid w:val="006B2630"/>
    <w:rsid w:val="006B5CBF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B7D11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B7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D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D11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D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D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7683</izvorni_sadrzaj>
    <derivirana_varijabla naziv="DomainObject.Predmet.Broj_1">7683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St-7683/2015</izvorni_sadrzaj>
    <derivirana_varijabla naziv="DomainObject.Predmet.OznakaBroj_1">St-7683/2015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RV ZAGREB d.o.o.</izvorni_sadrzaj>
    <derivirana_varijabla naziv="DomainObject.Predmet.ProtustrankaFormated_1">  RV ZAGREB d.o.o.</derivirana_varijabla>
  </DomainObject.Predmet.ProtustrankaFormated>
  <DomainObject.Predmet.ProtustrankaFormatedOIB>
    <izvorni_sadrzaj>  RV ZAGREB d.o.o., OIB 38372029802</izvorni_sadrzaj>
    <derivirana_varijabla naziv="DomainObject.Predmet.ProtustrankaFormatedOIB_1">  RV ZAGREB d.o.o., OIB 38372029802</derivirana_varijabla>
  </DomainObject.Predmet.ProtustrankaFormatedOIB>
  <DomainObject.Predmet.ProtustrankaFormatedWithAdress>
    <izvorni_sadrzaj> RV ZAGREB d.o.o., Franje Puškarića 74, 10250 Lučko</izvorni_sadrzaj>
    <derivirana_varijabla naziv="DomainObject.Predmet.ProtustrankaFormatedWithAdress_1"> RV ZAGREB d.o.o., Franje Puškarića 74, 10250 Lučko</derivirana_varijabla>
  </DomainObject.Predmet.ProtustrankaFormatedWithAdress>
  <DomainObject.Predmet.ProtustrankaFormatedWithAdressOIB>
    <izvorni_sadrzaj> RV ZAGREB d.o.o., OIB 38372029802, Franje Puškarića 74, 10250 Lučko</izvorni_sadrzaj>
    <derivirana_varijabla naziv="DomainObject.Predmet.ProtustrankaFormatedWithAdressOIB_1"> RV ZAGREB d.o.o., OIB 38372029802, Franje Puškarića 74, 10250 Lučko</derivirana_varijabla>
  </DomainObject.Predmet.ProtustrankaFormatedWithAdressOIB>
  <DomainObject.Predmet.ProtustrankaWithAdress>
    <izvorni_sadrzaj>RV ZAGREB d.o.o. Franje Puškarića 74, 10250 Lučko</izvorni_sadrzaj>
    <derivirana_varijabla naziv="DomainObject.Predmet.ProtustrankaWithAdress_1">RV ZAGREB d.o.o. Franje Puškarića 74, 10250 Lučko</derivirana_varijabla>
  </DomainObject.Predmet.ProtustrankaWithAdress>
  <DomainObject.Predmet.ProtustrankaWithAdressOIB>
    <izvorni_sadrzaj>RV ZAGREB d.o.o., OIB 38372029802, Franje Puškarića 74, 10250 Lučko</izvorni_sadrzaj>
    <derivirana_varijabla naziv="DomainObject.Predmet.ProtustrankaWithAdressOIB_1">RV ZAGREB d.o.o., OIB 38372029802, Franje Puškarića 74, 10250 Lučko</derivirana_varijabla>
  </DomainObject.Predmet.ProtustrankaWithAdressOIB>
  <DomainObject.Predmet.ProtustrankaNazivFormated>
    <izvorni_sadrzaj>RV ZAGREB d.o.o.</izvorni_sadrzaj>
    <derivirana_varijabla naziv="DomainObject.Predmet.ProtustrankaNazivFormated_1">RV ZAGREB d.o.o.</derivirana_varijabla>
  </DomainObject.Predmet.ProtustrankaNazivFormated>
  <DomainObject.Predmet.ProtustrankaNazivFormatedOIB>
    <izvorni_sadrzaj>RV ZAGREB d.o.o., OIB 38372029802</izvorni_sadrzaj>
    <derivirana_varijabla naziv="DomainObject.Predmet.ProtustrankaNazivFormatedOIB_1">RV ZAGREB d.o.o., OIB 38372029802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RV ZAGREB d.o.o.</item>
    </izvorni_sadrzaj>
    <derivirana_varijabla naziv="DomainObject.Predmet.ProtuStrankaListFormated_1">
      <item>RV ZAGREB d.o.o.</item>
    </derivirana_varijabla>
  </DomainObject.Predmet.ProtuStrankaListFormated>
  <DomainObject.Predmet.ProtuStrankaListFormatedOIB>
    <izvorni_sadrzaj>
      <item>RV ZAGREB d.o.o., OIB 38372029802</item>
    </izvorni_sadrzaj>
    <derivirana_varijabla naziv="DomainObject.Predmet.ProtuStrankaListFormatedOIB_1">
      <item>RV ZAGREB d.o.o., OIB 38372029802</item>
    </derivirana_varijabla>
  </DomainObject.Predmet.ProtuStrankaListFormatedOIB>
  <DomainObject.Predmet.ProtuStrankaListFormatedWithAdress>
    <izvorni_sadrzaj>
      <item>RV ZAGREB d.o.o., Franje Puškarića 74, 10250 Lučko</item>
    </izvorni_sadrzaj>
    <derivirana_varijabla naziv="DomainObject.Predmet.ProtuStrankaListFormatedWithAdress_1">
      <item>RV ZAGREB d.o.o., Franje Puškarića 74, 10250 Lučko</item>
    </derivirana_varijabla>
  </DomainObject.Predmet.ProtuStrankaListFormatedWithAdress>
  <DomainObject.Predmet.ProtuStrankaListFormatedWithAdressOIB>
    <izvorni_sadrzaj>
      <item>RV ZAGREB d.o.o., OIB 38372029802, Franje Puškarića 74, 10250 Lučko</item>
    </izvorni_sadrzaj>
    <derivirana_varijabla naziv="DomainObject.Predmet.ProtuStrankaListFormatedWithAdressOIB_1">
      <item>RV ZAGREB d.o.o., OIB 38372029802, Franje Puškarića 74, 10250 Lučko</item>
    </derivirana_varijabla>
  </DomainObject.Predmet.ProtuStrankaListFormatedWithAdressOIB>
  <DomainObject.Predmet.ProtuStrankaListNazivFormated>
    <izvorni_sadrzaj>
      <item>RV ZAGREB d.o.o.</item>
    </izvorni_sadrzaj>
    <derivirana_varijabla naziv="DomainObject.Predmet.ProtuStrankaListNazivFormated_1">
      <item>RV ZAGREB d.o.o.</item>
    </derivirana_varijabla>
  </DomainObject.Predmet.ProtuStrankaListNazivFormated>
  <DomainObject.Predmet.ProtuStrankaListNazivFormatedOIB>
    <izvorni_sadrzaj>
      <item>RV ZAGREB d.o.o., OIB 38372029802</item>
    </izvorni_sadrzaj>
    <derivirana_varijabla naziv="DomainObject.Predmet.ProtuStrankaListNazivFormatedOIB_1">
      <item>RV ZAGREB d.o.o., OIB 38372029802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RV ZAGREB d.o.o.</izvorni_sadrzaj>
    <derivirana_varijabla naziv="DomainObject.Predmet.ProtustrankaIDrugi_1">RV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RV ZAGREB d.o.o., OIB 38372029802, Franje Puškarića 74, 10250 Lučko</izvorni_sadrzaj>
    <derivirana_varijabla naziv="DomainObject.Predmet.ProtustrankaIDrugiAdressOIB_1">RV ZAGREB d.o.o., OIB 38372029802, Franje Puškarića 74,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RV ZAGREB d.o.o.</item>
      <item>FINA Regionalni centar Zagreb</item>
    </izvorni_sadrzaj>
    <derivirana_varijabla naziv="DomainObject.Predmet.SudioniciListNaziv_1">
      <item>RV ZAGREB d.o.o.</item>
      <item>FINA Regionalni centar Zagreb</item>
    </derivirana_varijabla>
  </DomainObject.Predmet.SudioniciListNaziv>
  <DomainObject.Predmet.SudioniciListAdressOIB>
    <izvorni_sadrzaj>
      <item>RV ZAGREB d.o.o., OIB 38372029802, Franje Puškarića 74,10250 Lučko</item>
      <item>FINA Regionalni centar Zagreb, OIB 85821130368, Trg svibanjskih žrtava 1995. br. 1,10000 Zagreb</item>
    </izvorni_sadrzaj>
    <derivirana_varijabla naziv="DomainObject.Predmet.SudioniciListAdressOIB_1">
      <item>RV ZAGREB d.o.o., OIB 38372029802, Franje Puškarića 74,10250 Lučko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38372029802</item>
      <item>, OIB 85821130368</item>
    </izvorni_sadrzaj>
    <derivirana_varijabla naziv="DomainObject.Predmet.SudioniciListNazivOIB_1">
      <item>, OIB 38372029802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2894</properties:Characters>
  <properties:Lines>85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2015-12-08T21:48:00Z</dcterms:created>
  <dc:creator>ilukac</dc:creator>
  <cp:lastModifiedBy>Ivana Rogić</cp:lastModifiedBy>
  <cp:lastPrinted>2015-12-09T10:27:00Z</cp:lastPrinted>
  <dcterms:modified xmlns:xsi="http://www.w3.org/2001/XMLSchema-instance" xsi:type="dcterms:W3CDTF">2015-12-09T10:27:00Z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