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4d09" w14:paraId="b264d09" w:rsidRDefault="00AB4602" w:rsidP="009261A9" w:rsidR="009261A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61A9" w:rsidRPr="009261A9">
        <w:rPr>
          <w:rFonts w:cs="Times New Roman"/>
        </w:rPr>
        <w:t xml:space="preserve">     REPUBLIKA HRVATSKA</w:t>
      </w:r>
    </w:p>
    <w:p w:rsidRDefault="009261A9" w:rsidP="009261A9" w:rsidR="009261A9" w:rsidRPr="009261A9">
      <w:pPr>
        <w:pStyle w:val="NormaleSPIS"/>
        <w:ind w:firstLine="0"/>
        <w:rPr>
          <w:rFonts w:cs="Times New Roman"/>
        </w:rPr>
      </w:pPr>
      <w:r w:rsidRPr="009261A9">
        <w:rPr>
          <w:rFonts w:cs="Times New Roman"/>
        </w:rPr>
        <w:t xml:space="preserve"> TRGOVAČKI SUD U ZAGREBU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 xml:space="preserve">           Stalna služba u Karlovcu</w:t>
      </w:r>
    </w:p>
    <w:p w:rsidRDefault="009261A9" w:rsidP="009261A9" w:rsidR="009261A9">
      <w:pPr>
        <w:spacing w:after="0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9261A9" w:rsidP="009261A9" w:rsidR="009261A9" w:rsidRPr="009261A9">
      <w:pPr>
        <w:pStyle w:val="Zaglavlje"/>
        <w:rPr>
          <w:rFonts w:cs="Times New Roman" w:eastAsia="Times New Roman"/>
          <w:lang w:eastAsia="hr-HR"/>
        </w:rPr>
      </w:pPr>
      <w:r>
        <w:t>1 St-4519/2016</w:t>
      </w:r>
    </w:p>
    <w:p w:rsidRDefault="009261A9" w:rsidP="009261A9" w:rsidR="009261A9" w:rsidRPr="009261A9">
      <w:pPr>
        <w:spacing w:after="0"/>
        <w:jc w:val="center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R E P U B L I K A   H R V A T S K A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R J E Š E N J E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POLIKLINIKA ZA INTERNU MEDICINU, GINEKOLOGIJU, DERMATOLOGIJU I VENEROLOGIJU, OFTALMOLOGIJU, MEDICINU RADA I ŠPORTA I  NEUROLOGIJU CAR  u stečaju, Zagreb, SR Njemačke 4-6, OIB: 36034812106, 4. ožujka 2019.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center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r i j e š i o   j e</w:t>
      </w:r>
    </w:p>
    <w:p w:rsidRDefault="009261A9" w:rsidP="009261A9" w:rsidR="009261A9" w:rsidRPr="009261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 xml:space="preserve">Odobrava se sklapanje ugovora o radu na određeno vrijeme za razdoblje od 5. ožujka 2019. do 16. svibnja 2019. za radno mjesto liječnik specijalist interne medicine s Goranom Carem s plaćom u bruto iznosu od 5.760,00 kn.   </w:t>
      </w: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center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Obrazloženje</w:t>
      </w: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Stečajni upravitelj je podneskom od 1. ožujka 2019. dostavio zahtjev za sklapanje ugovora o radu na određeno vrijeme za razdoblje od 5. ožujka 2019. do 16. svibnja 2019. za radno mjesto liječnik specijalist interne medicine s Goranom Carem s plaćom u bruto iznosu od 5.760,00 kn, s obzirom na izvršene narudžbe prij</w:t>
      </w:r>
      <w:r>
        <w:rPr>
          <w:rFonts w:cs="Times New Roman" w:eastAsia="Times New Roman"/>
          <w:lang w:eastAsia="hr-HR"/>
        </w:rPr>
        <w:t>e</w:t>
      </w:r>
      <w:r w:rsidRPr="009261A9">
        <w:rPr>
          <w:rFonts w:cs="Times New Roman" w:eastAsia="Times New Roman"/>
          <w:lang w:eastAsia="hr-HR"/>
        </w:rPr>
        <w:t xml:space="preserve"> otvaranja stečajnog postupka za koje je izvjesna pravovremena naplata izvršenih usluga od strane naručitelja, pa u smislu odredbe čl.191. st.5. te čl.217. st.1. Stečajnog zakona (Narodne novine broj 71/15, 104/17, dalje: SZ-a) radi ispunjenja započetih poslova i sprečavanja nastupanja štete, kao i ostvarenja koristi za stečajnu masu predlaže sklapanje navedenog ugovora.</w:t>
      </w: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Predložene poslove potrebno je obaviti, a radi završetka započetih poslova i otklanjanja moguće štete, pa sud ocjenjuje zahtjev opravdanim, te je riješeno kao u izreci, a temeljem čl.191. st.5.  i čl.217. st.1. SZ-a.</w:t>
      </w: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center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U Karlovcu, 4. ožujka 2019.</w:t>
      </w:r>
    </w:p>
    <w:p w:rsidRDefault="009261A9" w:rsidP="009261A9" w:rsidR="009261A9" w:rsidRPr="009261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Stečajni sudac:                                                                                                                 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261A9" w:rsidP="009261A9" w:rsidR="009261A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1 St-4519/2016</w:t>
      </w:r>
    </w:p>
    <w:p w:rsidRDefault="009261A9" w:rsidP="009261A9" w:rsidR="009261A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261A9" w:rsidP="009261A9" w:rsidR="009261A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261A9" w:rsidP="009261A9" w:rsidR="009261A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službenik:</w:t>
      </w:r>
      <w:r>
        <w:rPr>
          <w:rFonts w:cs="Times New Roman" w:eastAsia="Times New Roman"/>
          <w:lang w:eastAsia="hr-HR"/>
        </w:rPr>
        <w:br/>
        <w:t>Draženka Prpić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PRAVNA POUKA:</w:t>
      </w:r>
    </w:p>
    <w:p w:rsidRDefault="009261A9" w:rsidP="009261A9" w:rsidR="009261A9" w:rsidRPr="009261A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     </w:t>
      </w:r>
    </w:p>
    <w:p w:rsidRDefault="009261A9" w:rsidP="009261A9" w:rsidR="009261A9" w:rsidRPr="009261A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Stečajnom upravitelju</w:t>
      </w:r>
    </w:p>
    <w:p w:rsidRDefault="009261A9" w:rsidP="009261A9" w:rsidR="009261A9" w:rsidRPr="009261A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261A9">
        <w:rPr>
          <w:rFonts w:cs="Times New Roman" w:eastAsia="Times New Roman"/>
          <w:lang w:eastAsia="hr-HR"/>
        </w:rPr>
        <w:t>e-oglasna ploča suda</w:t>
      </w:r>
    </w:p>
    <w:p w:rsidRDefault="009261A9" w:rsidP="009261A9" w:rsidR="009261A9" w:rsidRPr="009261A9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413317"/>
      <w:docPartObj>
        <w:docPartGallery w:val="Page Numbers (Top of Page)"/>
        <w:docPartUnique/>
      </w:docPartObj>
    </w:sdtPr>
    <w:sdtContent>
      <w:p w:rsidRDefault="009261A9" w:rsidR="009261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261A9" w:rsidR="0000000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1A9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0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St-4519/2016-39</izvorni_sadrzaj>
    <derivirana_varijabla naziv="DomainObject.Oznaka_1">St-4519/2016-39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DERMATOLOGIJU I VENEROLOGIJU, OFTALMOLOGIJU, MEDICINU RADA I ŠPORTA I NEUROLOGIJU CAR zastupanog po punomoćniku ODVJETNIČKO DRUŠTVO KRSNIK &amp; PARTNERI, d.o.o.</izvorni_sadrzaj>
    <derivirana_varijabla naziv="DomainObject.Predmet.ProtustrankaFormated_1">  POLIKLINIKA ZA INTERNU MEDICINU, GINEKOLOGIJU, DERMATOLOGIJU I VENEROLOGIJU, OFTALMOLOGIJU, MEDICINU RADA I ŠPORTA I NEUROLOGIJU CAR zastupanog po punomoćniku ODVJETNIČKO DRUŠTVO KRSNIK &amp; PARTNERI, d.o.o.</derivirana_varijabla>
  </DomainObject.Predmet.ProtustrankaFormated>
  <DomainObject.Predmet.ProtustrankaFormatedOIB>
    <izvorni_sadrzaj>  POLIKLINIKA ZA INTERNU MEDICINU, GINEKOLOGIJU, DERMATOLOGIJU I VENEROLOGIJU, OFTALMOLOGIJU, MEDICINU RADA I ŠPORTA I NEUROLOGIJU CAR, OIB 36034812106 zastupanog po punomoćniku ODVJETNIČKO DRUŠTVO KRSNIK &amp; PARTNERI, d.o.o.</izvorni_sadrzaj>
    <derivirana_varijabla naziv="DomainObject.Predmet.ProtustrankaFormatedOIB_1">  POLIKLINIKA ZA INTERNU MEDICINU, GINEKOLOGIJU, DERMATOLOGIJU I VENEROLOGIJU, OFTALMOLOGIJU, MEDICINU RADA I ŠPORTA I NEUROLOGIJU CAR, OIB 36034812106 zastupanog po punomoćniku ODVJETNIČKO DRUŠTVO KRSNIK &amp; PARTNERI, d.o.o.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NEUROLOGIJU CAR, SR Njemačke 4 - 6, 10000 Zagreb zastupanog po punomoćniku ODVJETNIČKO DRUŠTVO KRSNIK &amp; PARTNERI, d.o.o.</izvorni_sadrzaj>
    <derivirana_varijabla naziv="DomainObject.Predmet.ProtustrankaFormatedWithAdress_1"> POLIKLINIKA ZA INTERNU MEDICINU, GINEKOLOGIJU, DERMATOLOGIJU I VENEROLOGIJU, OFTALMOLOGIJU, MEDICINU RADA I ŠPORTA I NEUROLOGIJU CAR, SR Njemačke 4 - 6, 10000 Zagreb zastupanog po punomoćniku ODVJETNIČKO DRUŠTVO KRSNIK &amp; PARTNERI, d.o.o.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NEUROLOGIJU CAR, OIB 36034812106, SR Njemačke 4 - 6, 10000 Zagreb zastupanog po punomoćniku ODVJETNIČKO DRUŠTVO KRSNIK &amp; PARTNERI, d.o.o.</izvorni_sadrzaj>
    <derivirana_varijabla naziv="DomainObject.Predmet.ProtustrankaFormatedWithAdressOIB_1"> POLIKLINIKA ZA INTERNU MEDICINU, GINEKOLOGIJU, DERMATOLOGIJU I VENEROLOGIJU, OFTALMOLOGIJU, MEDICINU RADA I ŠPORTA I NEUROLOGIJU CAR, OIB 36034812106, SR Njemačke 4 - 6, 10000 Zagreb zastupanog po punomoćniku ODVJETNIČKO DRUŠTVO KRSNIK &amp; PARTNERI, d.o.o.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NEUROLOGIJU CAR SR Njemačke 4 - 6, 10000 Zagreb</izvorni_sadrzaj>
    <derivirana_varijabla naziv="DomainObject.Predmet.ProtustrankaWithAdress_1">POLIKLINIKA ZA INTERNU MEDICINU, GINEKOLOGIJU, DERMATOLOGIJU I VENEROLOGIJU, OFTALMOLOGIJU, MEDICINU RADA I ŠPORTA I NEUROLOGIJU CAR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NEUROLOGIJU CAR,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NEUROLOGIJU CAR</izvorni_sadrzaj>
    <derivirana_varijabla naziv="DomainObject.Predmet.ProtustrankaNazivFormated_1">POLIKLINIKA ZA INTERNU MEDICINU, GINEKOLOGIJU, DERMATOLOGIJU I VENEROLOGIJU, OFTALMOLOGIJU, MEDICINU RADA I ŠPORTA I NEUROLOGIJU CAR</derivirana_varijabla>
  </DomainObject.Predmet.ProtustrankaNazivFormated>
  <DomainObject.Predmet.ProtustrankaNazivFormatedOIB>
    <izvorni_sadrzaj>POLIKLINIKA ZA INTERNU MEDICINU, GINEKOLOGIJU, DERMATOLOGIJU I VENEROLOGIJU, OFTALMOLOGIJU, MEDICINU RADA I ŠPORTA I NEUROLOGIJU CAR, OIB 36034812106</izvorni_sadrzaj>
    <derivirana_varijabla naziv="DomainObject.Predmet.ProtustrankaNazivFormatedOIB_1">POLIKLINIKA ZA INTERNU MEDICINU, GINEKOLOGIJU, DERMATOLOGIJU I VENEROLOGIJU, OFTALMOLOGIJU, MEDICINU RADA I ŠPORTA I NEUROLOGIJU CAR,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NEUROLOGIJU CAR zastupanog po punomoćniku ODVJETNIČKO DRUŠTVO KRSNIK &amp; PARTNERI, d.o.o.</item>
    </izvorni_sadrzaj>
    <derivirana_varijabla naziv="DomainObject.Predmet.ProtuStrankaListFormated_1">
      <item>POLIKLINIKA ZA INTERNU MEDICINU, GINEKOLOGIJU, DERMATOLOGIJU I VENEROLOGIJU, OFTALMOLOGIJU, MEDICINU RADA I ŠPORTA I NEUROLOGIJU CAR zastupanog po punomoćniku ODVJETNIČKO DRUŠTVO KRSNIK &amp; PARTNERI, d.o.o.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NEUROLOGIJU CAR, OIB 36034812106 zastupanog po punomoćniku ODVJETNIČKO DRUŠTVO KRSNIK &amp; PARTNERI, d.o.o.</item>
    </izvorni_sadrzaj>
    <derivirana_varijabla naziv="DomainObject.Predmet.ProtuStrankaListFormatedOIB_1">
      <item>POLIKLINIKA ZA INTERNU MEDICINU, GINEKOLOGIJU, DERMATOLOGIJU I VENEROLOGIJU, OFTALMOLOGIJU, MEDICINU RADA I ŠPORTA I NEUROLOGIJU CAR, OIB 36034812106 zastupanog po punomoćniku ODVJETNIČKO DRUŠTVO KRSNIK &amp; PARTNERI, d.o.o.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NEUROLOGIJU CAR, SR Njemačke 4 - 6, 10000 Zagreb zastupanog po punomoćniku ODVJETNIČKO DRUŠTVO KRSNIK &amp; PARTNERI, d.o.o.</item>
    </izvorni_sadrzaj>
    <derivirana_varijabla naziv="DomainObject.Predmet.ProtuStrankaListFormatedWithAdress_1">
      <item>POLIKLINIKA ZA INTERNU MEDICINU, GINEKOLOGIJU, DERMATOLOGIJU I VENEROLOGIJU, OFTALMOLOGIJU, MEDICINU RADA I ŠPORTA I NEUROLOGIJU CAR, SR Njemačke 4 - 6, 10000 Zagreb zastupanog po punomoćniku ODVJETNIČKO DRUŠTVO KRSNIK &amp; PARTNERI, d.o.o.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izvorni_sadrzaj>
    <derivirana_varijabla naziv="DomainObject.Predmet.ProtuStrankaListFormatedWithAdressOIB_1"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NEUROLOGIJU CAR</item>
    </izvorni_sadrzaj>
    <derivirana_varijabla naziv="DomainObject.Predmet.ProtuStrankaListNazivFormated_1">
      <item>POLIKLINIKA ZA INTERNU MEDICINU, GINEKOLOGIJU, DERMATOLOGIJU I VENEROLOGIJU, OFTALMOLOGIJU, MEDICINU RADA I ŠPORTA I NEUROLOGIJU CAR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NEUROLOGIJU CAR, OIB 36034812106</item>
    </izvorni_sadrzaj>
    <derivirana_varijabla naziv="DomainObject.Predmet.ProtuStrankaListNazivFormatedOIB_1">
      <item>POLIKLINIKA ZA INTERNU MEDICINU, GINEKOLOGIJU, DERMATOLOGIJU I VENEROLOGIJU, OFTALMOLOGIJU, MEDICINU RADA I ŠPORTA I NEUROLOGIJU CAR, OIB 36034812106</item>
    </derivirana_varijabla>
  </DomainObject.Predmet.ProtuStrankaListNazivFormatedOIB>
  <DomainObject.Predmet.OstaliListFormated>
    <izvorni_sadrzaj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izvorni_sadrzaj>
    <derivirana_varijabla naziv="DomainObject.Predmet.OstaliListFormated_1"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derivirana_varijabla>
  </DomainObject.Predmet.OstaliListFormated>
  <DomainObject.Predmet.OstaliListFormatedOIB>
    <izvorni_sadrzaj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izvorni_sadrzaj>
    <derivirana_varijabla naziv="DomainObject.Predmet.OstaliListFormatedOIB_1"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derivirana_varijabla>
  </DomainObject.Predmet.OstaliListFormatedOIB>
  <DomainObject.Predmet.OstaliListFormatedWithAdress>
    <izvorni_sadrzaj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_1"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>
  <DomainObject.Predmet.OstaliListFormatedWithAdressOIB>
    <izvorni_sadrzaj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OIB_1"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OIB>
  <DomainObject.Predmet.OstaliListNazivFormated>
    <izvorni_sadrzaj>
      <item>Asta Simić-Car</item>
      <item>ODVJETNIČKO DRUŠTVO KRSNIK &amp; PARTNERI, d.o.o.</item>
    </izvorni_sadrzaj>
    <derivirana_varijabla naziv="DomainObject.Predmet.OstaliListNazivFormated_1">
      <item>Asta Simić-Car</item>
      <item>ODVJETNIČKO DRUŠTVO KRSNIK &amp; PARTNERI, d.o.o.</item>
    </derivirana_varijabla>
  </DomainObject.Predmet.OstaliListNazivFormated>
  <DomainObject.Predmet.OstaliListNazivFormatedOIB>
    <izvorni_sadrzaj>
      <item>Asta Simić-Car, OIB 63483217185</item>
      <item>ODVJETNIČKO DRUŠTVO KRSNIK &amp; PARTNERI, d.o.o., OIB 67090549697</item>
    </izvorni_sadrzaj>
    <derivirana_varijabla naziv="DomainObject.Predmet.OstaliListNazivFormatedOIB_1">
      <item>Asta Simić-Car, OIB 63483217185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St-4519/2016-39</izvorni_sadrzaj>
    <derivirana_varijabla naziv="DomainObject.PoslovniBrojDokumenta_1">St-4519/2016-39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NEUROLOGIJU CAR</izvorni_sadrzaj>
    <derivirana_varijabla naziv="DomainObject.Predmet.ProtustrankaIDrugi_1">POLIKLINIKA ZA INTERNU MEDICINU, GINEKOLOGIJU, DERMATOLOGIJU I VENEROLOGIJU, OFTALMOLOGIJU, MEDICINU RADA I ŠPORTA I NEUROLOGIJU CAR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NEUROLOGIJU CAR,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izvorni_sadrzaj>
    <derivirana_varijabla naziv="DomainObject.Predmet.SudioniciListNaziv_1"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izvorni_sadrzaj>
    <derivirana_varijabla naziv="DomainObject.Predmet.SudioniciListAdressOIB_1"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CAB60-DC70-4016-A333-C95AE4A43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1730</properties:Characters>
  <properties:Lines>61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2019-03-04T12:57:00Z</cp:lastPrinted>
  <dcterms:modified xmlns:xsi="http://www.w3.org/2001/XMLSchema-instance" xsi:type="dcterms:W3CDTF">2019-03-04T12:58:00Z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St-4519/2016-39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