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F926D5" w:rsidRPr="00AA4DD7">
        <w:trPr>
          <w:trHeight w:val="2358"/>
        </w:trPr>
        <w:tc>
          <w:tcPr>
            <w:tcW w:type="dxa" w:w="4342"/>
            <w:tcMar>
              <w:top w:type="dxa" w:w="0"/>
              <w:left w:type="dxa" w:w="108"/>
              <w:bottom w:type="dxa" w:w="0"/>
              <w:right w:type="dxa" w:w="108"/>
            </w:tcMar>
          </w:tcPr>
          <w:p w:rsidRDefault="00F926D5" w:rsidP="008F5996" w:rsidR="00F926D5" w:rsidRPr="00AA4DD7">
            <w:pPr>
              <w:jc w:val="center"/>
              <w:rPr>
                <w:rFonts w:hAnsi="Times New Roman" w:ascii="Times New Roman"/>
                <w:sz w:val="24"/>
              </w:rPr>
            </w:pPr>
            <w:bookmarkStart w:name="_GoBack" w:id="0"/>
            <w:bookmarkEnd w:id="0"/>
            <w:r w:rsidRPr="00AA4DD7">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F926D5" w:rsidP="008F5996" w:rsidR="00F926D5" w:rsidRPr="00AA4DD7">
            <w:pPr>
              <w:jc w:val="center"/>
              <w:rPr>
                <w:rFonts w:hAnsi="Times New Roman" w:ascii="Times New Roman"/>
                <w:sz w:val="24"/>
              </w:rPr>
            </w:pP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REPUBLIKA HRVATSKA</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TRGOVAČKI SUD U ZAGREBU</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Zagreb, Amruševa 2/II</w:t>
            </w:r>
          </w:p>
        </w:tc>
      </w:tr>
    </w:tbl>
    <w:p w14:textId="00a8ec8" w14:paraId="00a8ec8" w:rsidRDefault="00E33BA1" w:rsidP="00E33BA1" w:rsidR="007E0A65" w:rsidRPr="00AA4DD7">
      <w:pPr>
        <w:jc w:val="right"/>
        <w15:collapsed w:val="false"/>
        <w:rPr>
          <w:rFonts w:hAnsi="Times New Roman" w:ascii="Times New Roman"/>
          <w:sz w:val="24"/>
        </w:rPr>
      </w:pPr>
      <w:r w:rsidRPr="00AA4DD7">
        <w:rPr>
          <w:rFonts w:hAnsi="Times New Roman" w:ascii="Times New Roman"/>
          <w:sz w:val="24"/>
        </w:rPr>
        <w:t>3 St-</w:t>
      </w:r>
      <w:r w:rsidR="005F1E2A">
        <w:rPr>
          <w:rFonts w:hAnsi="Times New Roman" w:ascii="Times New Roman"/>
          <w:sz w:val="24"/>
        </w:rPr>
        <w:t>3356/16</w:t>
      </w:r>
      <w:r w:rsidR="00CB11DD">
        <w:rPr>
          <w:rFonts w:hAnsi="Times New Roman" w:ascii="Times New Roman"/>
          <w:sz w:val="24"/>
        </w:rPr>
        <w:t>-72</w:t>
      </w:r>
    </w:p>
    <w:p w:rsidRDefault="00E33BA1" w:rsidP="00E33BA1" w:rsidR="00E33BA1" w:rsidRPr="00AA4DD7">
      <w:pPr>
        <w:rPr>
          <w:rFonts w:hAnsi="Times New Roman" w:ascii="Times New Roman"/>
          <w:sz w:val="24"/>
        </w:rPr>
      </w:pPr>
      <w:r w:rsidRPr="00AA4DD7">
        <w:rPr>
          <w:rFonts w:hAnsi="Times New Roman" w:ascii="Times New Roman"/>
          <w:sz w:val="24"/>
        </w:rPr>
        <w:t xml:space="preserve">     </w:t>
      </w:r>
    </w:p>
    <w:p w:rsidRDefault="003E455C" w:rsidP="0036625F" w:rsidR="003E455C">
      <w:pPr>
        <w:jc w:val="center"/>
        <w:rPr>
          <w:rFonts w:hAnsi="Times New Roman" w:ascii="Times New Roman"/>
          <w:sz w:val="24"/>
        </w:rPr>
      </w:pPr>
    </w:p>
    <w:p w:rsidRDefault="00F926D5" w:rsidP="0036625F" w:rsidR="00DA2602" w:rsidRPr="00AA4DD7">
      <w:pPr>
        <w:jc w:val="center"/>
        <w:rPr>
          <w:rFonts w:hAnsi="Times New Roman" w:ascii="Times New Roman"/>
          <w:sz w:val="24"/>
        </w:rPr>
      </w:pPr>
      <w:r w:rsidRPr="00AA4DD7">
        <w:rPr>
          <w:rFonts w:hAnsi="Times New Roman" w:ascii="Times New Roman"/>
          <w:sz w:val="24"/>
        </w:rPr>
        <w:t>R E P U B L I K A   H R V A T S K A</w:t>
      </w:r>
    </w:p>
    <w:p w:rsidRDefault="005D2FD9" w:rsidP="0036625F" w:rsidR="00E33BA1" w:rsidRPr="00AA4DD7">
      <w:pPr>
        <w:jc w:val="center"/>
        <w:rPr>
          <w:rFonts w:hAnsi="Times New Roman" w:ascii="Times New Roman"/>
          <w:sz w:val="24"/>
        </w:rPr>
      </w:pPr>
      <w:r>
        <w:rPr>
          <w:rFonts w:hAnsi="Times New Roman" w:ascii="Times New Roman"/>
          <w:sz w:val="24"/>
        </w:rPr>
        <w:t>Z A K LJ U Č A K</w:t>
      </w:r>
    </w:p>
    <w:p w:rsidRDefault="0036625F" w:rsidP="0036625F" w:rsidR="0036625F" w:rsidRPr="00AA4DD7">
      <w:pPr>
        <w:rPr>
          <w:rFonts w:hAnsi="Times New Roman" w:ascii="Times New Roman"/>
          <w:sz w:val="24"/>
        </w:rPr>
      </w:pPr>
    </w:p>
    <w:p w:rsidRDefault="0036625F" w:rsidP="00523726" w:rsidR="007160D0">
      <w:pPr>
        <w:rPr>
          <w:rFonts w:hAnsi="Times New Roman" w:ascii="Times New Roman"/>
          <w:sz w:val="24"/>
        </w:rPr>
      </w:pPr>
      <w:r w:rsidRPr="00AA4DD7">
        <w:rPr>
          <w:rFonts w:hAnsi="Times New Roman" w:ascii="Times New Roman"/>
          <w:sz w:val="24"/>
        </w:rPr>
        <w:tab/>
        <w:t>Trgovački sud u Zagrebu</w:t>
      </w:r>
      <w:r w:rsidR="001F6BAC" w:rsidRPr="00AA4DD7">
        <w:rPr>
          <w:rFonts w:hAnsi="Times New Roman" w:ascii="Times New Roman"/>
          <w:sz w:val="24"/>
        </w:rPr>
        <w:t xml:space="preserve">, </w:t>
      </w:r>
      <w:r w:rsidRPr="00AA4DD7">
        <w:rPr>
          <w:rFonts w:hAnsi="Times New Roman" w:ascii="Times New Roman"/>
          <w:sz w:val="24"/>
        </w:rPr>
        <w:t>po su</w:t>
      </w:r>
      <w:r w:rsidR="001F6BAC" w:rsidRPr="00AA4DD7">
        <w:rPr>
          <w:rFonts w:hAnsi="Times New Roman" w:ascii="Times New Roman"/>
          <w:sz w:val="24"/>
        </w:rPr>
        <w:t>d</w:t>
      </w:r>
      <w:r w:rsidRPr="00AA4DD7">
        <w:rPr>
          <w:rFonts w:hAnsi="Times New Roman" w:ascii="Times New Roman"/>
          <w:sz w:val="24"/>
        </w:rPr>
        <w:t>cu Mihaelu Kovačiću, u stečajnom postupku nad dužnikom</w:t>
      </w:r>
      <w:r w:rsidR="005F1E2A">
        <w:rPr>
          <w:rFonts w:hAnsi="Times New Roman" w:ascii="Times New Roman"/>
          <w:sz w:val="24"/>
        </w:rPr>
        <w:t xml:space="preserve"> </w:t>
      </w:r>
      <w:r w:rsidR="005F1E2A" w:rsidRPr="005F1E2A">
        <w:rPr>
          <w:rFonts w:hAnsi="Times New Roman" w:ascii="Times New Roman"/>
          <w:sz w:val="24"/>
        </w:rPr>
        <w:t xml:space="preserve">VEGRAD-ZAGREB d.o.o. u stečaju, Zagreb, Republike Austrije 9, OIB: 74652593485, </w:t>
      </w:r>
      <w:r w:rsidR="008F3521">
        <w:rPr>
          <w:rFonts w:hAnsi="Times New Roman" w:ascii="Times New Roman"/>
          <w:sz w:val="24"/>
        </w:rPr>
        <w:t xml:space="preserve">temeljem članka 216. stavak 3. </w:t>
      </w:r>
      <w:r w:rsidR="008F3521" w:rsidRPr="008F3521">
        <w:rPr>
          <w:rFonts w:hAnsi="Times New Roman" w:ascii="Times New Roman"/>
          <w:sz w:val="24"/>
        </w:rPr>
        <w:t xml:space="preserve">Stečajnog zakona (Narodne novine, broj </w:t>
      </w:r>
      <w:r w:rsidR="008F3521">
        <w:rPr>
          <w:rFonts w:hAnsi="Times New Roman" w:ascii="Times New Roman"/>
          <w:sz w:val="24"/>
        </w:rPr>
        <w:t>71/15 i 104/17</w:t>
      </w:r>
      <w:r w:rsidR="0093374B">
        <w:rPr>
          <w:rFonts w:hAnsi="Times New Roman" w:ascii="Times New Roman"/>
          <w:sz w:val="24"/>
        </w:rPr>
        <w:t>; nastavno: SZ</w:t>
      </w:r>
      <w:r w:rsidR="008F3521">
        <w:rPr>
          <w:rFonts w:hAnsi="Times New Roman" w:ascii="Times New Roman"/>
          <w:sz w:val="24"/>
        </w:rPr>
        <w:t xml:space="preserve">), </w:t>
      </w:r>
      <w:r w:rsidR="00CF0FD7">
        <w:rPr>
          <w:rFonts w:hAnsi="Times New Roman" w:ascii="Times New Roman"/>
          <w:sz w:val="24"/>
        </w:rPr>
        <w:t>2. srpnja 2018.</w:t>
      </w:r>
    </w:p>
    <w:p w:rsidRDefault="00523726" w:rsidP="00523726" w:rsidR="00523726" w:rsidRPr="00AA4DD7">
      <w:pPr>
        <w:rPr>
          <w:rFonts w:hAnsi="Times New Roman" w:ascii="Times New Roman"/>
          <w:sz w:val="24"/>
        </w:rPr>
      </w:pPr>
    </w:p>
    <w:p w:rsidRDefault="005D2FD9" w:rsidP="0036625F" w:rsidR="0036625F" w:rsidRPr="00AA4DD7">
      <w:pPr>
        <w:jc w:val="center"/>
        <w:rPr>
          <w:rFonts w:hAnsi="Times New Roman" w:ascii="Times New Roman"/>
          <w:sz w:val="24"/>
        </w:rPr>
      </w:pPr>
      <w:r>
        <w:rPr>
          <w:rFonts w:hAnsi="Times New Roman" w:ascii="Times New Roman"/>
          <w:sz w:val="24"/>
        </w:rPr>
        <w:t>z a k lj u č i o</w:t>
      </w:r>
      <w:r w:rsidR="0036625F" w:rsidRPr="00AA4DD7">
        <w:rPr>
          <w:rFonts w:hAnsi="Times New Roman" w:ascii="Times New Roman"/>
          <w:sz w:val="24"/>
        </w:rPr>
        <w:t xml:space="preserve">   j e</w:t>
      </w:r>
    </w:p>
    <w:p w:rsidRDefault="008742B9" w:rsidP="003B44C3" w:rsidR="00B86B29" w:rsidRPr="00AA4DD7">
      <w:pPr>
        <w:pStyle w:val="tekst"/>
        <w:spacing w:afterAutospacing="false" w:after="0" w:beforeAutospacing="false" w:before="0"/>
        <w:jc w:val="both"/>
        <w:rPr>
          <w:lang w:val="hr-HR"/>
        </w:rPr>
      </w:pPr>
      <w:r w:rsidRPr="00AA4DD7">
        <w:rPr>
          <w:lang w:val="hr-HR"/>
        </w:rPr>
        <w:tab/>
      </w:r>
    </w:p>
    <w:p w:rsidRDefault="002F1576" w:rsidP="00C86A97" w:rsidR="00C86A97" w:rsidRPr="00C86A97">
      <w:pPr>
        <w:pStyle w:val="tekst"/>
        <w:ind w:firstLine="720"/>
        <w:rPr>
          <w:lang w:val="hr-HR"/>
        </w:rPr>
      </w:pPr>
      <w:r>
        <w:rPr>
          <w:lang w:val="hr-HR"/>
        </w:rPr>
        <w:t xml:space="preserve">I. </w:t>
      </w:r>
      <w:r w:rsidR="008F3521">
        <w:rPr>
          <w:lang w:val="hr-HR"/>
        </w:rPr>
        <w:t xml:space="preserve">Poziva se treća osoba – </w:t>
      </w:r>
      <w:r w:rsidR="005B485A" w:rsidRPr="00773601">
        <w:rPr>
          <w:b/>
          <w:lang w:val="hr-HR"/>
        </w:rPr>
        <w:t>DARIVA ZASTUPANJE d.o.o. Zagreb, J</w:t>
      </w:r>
      <w:r w:rsidR="00856597" w:rsidRPr="00773601">
        <w:rPr>
          <w:b/>
          <w:lang w:val="hr-HR"/>
        </w:rPr>
        <w:t>osipa</w:t>
      </w:r>
      <w:r w:rsidR="005B485A" w:rsidRPr="00773601">
        <w:rPr>
          <w:b/>
          <w:lang w:val="hr-HR"/>
        </w:rPr>
        <w:t xml:space="preserve"> Strganca 6</w:t>
      </w:r>
      <w:r w:rsidR="005B485A">
        <w:rPr>
          <w:lang w:val="hr-HR"/>
        </w:rPr>
        <w:t xml:space="preserve">, OIB: </w:t>
      </w:r>
      <w:r w:rsidR="00856597" w:rsidRPr="00856597">
        <w:rPr>
          <w:lang w:val="hr-HR"/>
        </w:rPr>
        <w:t>18378918110</w:t>
      </w:r>
      <w:r w:rsidR="00856597">
        <w:rPr>
          <w:lang w:val="hr-HR"/>
        </w:rPr>
        <w:t xml:space="preserve">, da se u roku od osam dana očituje o zahtjevu stečajnog upravitelja radi predaje u posjed nekretnine </w:t>
      </w:r>
      <w:r w:rsidR="00C86A97">
        <w:rPr>
          <w:lang w:val="hr-HR"/>
        </w:rPr>
        <w:t xml:space="preserve">upisane u k.o. Vrapče Novo, zk. ul. 6756 - </w:t>
      </w:r>
      <w:r w:rsidR="00C86A97" w:rsidRPr="00C86A97">
        <w:t xml:space="preserve">57. </w:t>
      </w:r>
      <w:r w:rsidR="00C86A97" w:rsidRPr="00C86A97">
        <w:rPr>
          <w:lang w:val="hr-HR"/>
        </w:rPr>
        <w:t>Suvlasnički dio: 47/8670 ETAŽNO VLASNIŠTVO (E-57) – 1. lokal br. 139 u etaži II. (drugog) kata korisne površine 46,43 m2</w:t>
      </w:r>
      <w:r w:rsidR="00C86A97">
        <w:rPr>
          <w:lang w:val="hr-HR"/>
        </w:rPr>
        <w:t>, u zemljišnim knjigama upisanim kao vlasništvo stečajnog dužnika.</w:t>
      </w:r>
    </w:p>
    <w:p w:rsidRDefault="002F1576" w:rsidP="00C77C02" w:rsidR="00C77C02" w:rsidRPr="00C77C02">
      <w:pPr>
        <w:pStyle w:val="tekst"/>
        <w:spacing w:afterAutospacing="false" w:after="0" w:beforeAutospacing="false" w:before="0"/>
        <w:ind w:firstLine="720"/>
        <w:jc w:val="both"/>
        <w:rPr>
          <w:lang w:val="hr-HR"/>
        </w:rPr>
      </w:pPr>
      <w:r>
        <w:rPr>
          <w:lang w:val="hr-HR"/>
        </w:rPr>
        <w:t xml:space="preserve">II. </w:t>
      </w:r>
      <w:r w:rsidR="00C77C02" w:rsidRPr="00C77C02">
        <w:rPr>
          <w:lang w:val="hr-HR"/>
        </w:rPr>
        <w:t xml:space="preserve">Ako osobe iz stavaka 2. i 3. </w:t>
      </w:r>
      <w:r w:rsidR="00C77C02">
        <w:rPr>
          <w:lang w:val="hr-HR"/>
        </w:rPr>
        <w:t xml:space="preserve">članka 216. SZ </w:t>
      </w:r>
      <w:r w:rsidR="00C77C02" w:rsidRPr="00C77C02">
        <w:rPr>
          <w:lang w:val="hr-HR"/>
        </w:rPr>
        <w:t>ne postupe prema nalogu suda,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w:t>
      </w:r>
    </w:p>
    <w:p w:rsidRDefault="00C77C02" w:rsidP="00C77C02" w:rsidR="00C77C02" w:rsidRPr="00C77C02">
      <w:pPr>
        <w:pStyle w:val="tekst"/>
        <w:ind w:firstLine="720"/>
        <w:jc w:val="both"/>
        <w:rPr>
          <w:lang w:val="hr-HR"/>
        </w:rPr>
      </w:pPr>
      <w:r>
        <w:rPr>
          <w:lang w:val="hr-HR"/>
        </w:rPr>
        <w:t xml:space="preserve">III. </w:t>
      </w:r>
      <w:r w:rsidRPr="00C77C02">
        <w:rPr>
          <w:lang w:val="hr-HR"/>
        </w:rPr>
        <w:t xml:space="preserve">Naknada za neovlašteno korištenje odnosno uporabu iz stavka 6. </w:t>
      </w:r>
      <w:r>
        <w:rPr>
          <w:lang w:val="hr-HR"/>
        </w:rPr>
        <w:t xml:space="preserve">toga </w:t>
      </w:r>
      <w:r w:rsidRPr="00C77C02">
        <w:rPr>
          <w:lang w:val="hr-HR"/>
        </w:rPr>
        <w:t>članka ne može biti manja od 100,00 kuna niti veća od 1000,00 kuna po danu.</w:t>
      </w:r>
    </w:p>
    <w:p w:rsidRDefault="00C77C02" w:rsidP="00C77C02" w:rsidR="00C77C02" w:rsidRPr="00C77C02">
      <w:pPr>
        <w:pStyle w:val="tekst"/>
        <w:ind w:firstLine="720"/>
        <w:jc w:val="both"/>
        <w:rPr>
          <w:lang w:val="hr-HR"/>
        </w:rPr>
      </w:pPr>
      <w:r>
        <w:rPr>
          <w:lang w:val="hr-HR"/>
        </w:rPr>
        <w:t xml:space="preserve">IV. </w:t>
      </w:r>
      <w:r w:rsidRPr="00C77C02">
        <w:rPr>
          <w:lang w:val="hr-HR"/>
        </w:rPr>
        <w:t xml:space="preserve"> Ako za vrijeme neovlaštenoga korištenja odnosno uporabe predmet stečajne mase propadne, sud će osobi kod koje je stvar propala naložiti plaćanje odgovarajuće naknade stečajnom dužniku za vrijednost stvari i neovlašteno korištenje odnosno uporabu. U tom slučaju na odgovarajući se način primjenjuju odredbe stavaka 6. i 7. članka</w:t>
      </w:r>
      <w:r>
        <w:rPr>
          <w:lang w:val="hr-HR"/>
        </w:rPr>
        <w:t xml:space="preserve"> 216. SZ</w:t>
      </w:r>
      <w:r w:rsidRPr="00C77C02">
        <w:rPr>
          <w:lang w:val="hr-HR"/>
        </w:rPr>
        <w:t>.</w:t>
      </w:r>
    </w:p>
    <w:p w:rsidRDefault="00C77C02" w:rsidP="00C77C02" w:rsidR="002F1576">
      <w:pPr>
        <w:pStyle w:val="tekst"/>
        <w:spacing w:afterAutospacing="false" w:after="0" w:beforeAutospacing="false" w:before="0"/>
        <w:ind w:firstLine="720"/>
        <w:jc w:val="both"/>
        <w:rPr>
          <w:lang w:val="hr-HR"/>
        </w:rPr>
      </w:pPr>
      <w:r>
        <w:rPr>
          <w:lang w:val="hr-HR"/>
        </w:rPr>
        <w:t xml:space="preserve">V. </w:t>
      </w:r>
      <w:r w:rsidRPr="00C77C02">
        <w:rPr>
          <w:lang w:val="hr-HR"/>
        </w:rPr>
        <w:t xml:space="preserve">Odgovorne osobe pravne osobe solidarno odgovaraju za obveze iz stavaka 6. i 8. </w:t>
      </w:r>
      <w:r>
        <w:rPr>
          <w:lang w:val="hr-HR"/>
        </w:rPr>
        <w:t xml:space="preserve">članka 216. SZ. </w:t>
      </w:r>
    </w:p>
    <w:p w:rsidRDefault="00523726" w:rsidP="00523726" w:rsidR="00523726">
      <w:pPr>
        <w:pStyle w:val="tekst"/>
        <w:spacing w:afterAutospacing="false" w:after="0" w:beforeAutospacing="false" w:before="0"/>
        <w:ind w:firstLine="720"/>
        <w:jc w:val="both"/>
        <w:rPr>
          <w:lang w:val="hr-HR"/>
        </w:rPr>
      </w:pPr>
    </w:p>
    <w:p w:rsidRDefault="00482439" w:rsidP="00A102B0" w:rsidR="00482439" w:rsidRPr="00AA4DD7">
      <w:pPr>
        <w:jc w:val="center"/>
        <w:rPr>
          <w:rFonts w:hAnsi="Times New Roman" w:ascii="Times New Roman"/>
          <w:sz w:val="24"/>
        </w:rPr>
      </w:pPr>
      <w:r w:rsidRPr="00AA4DD7">
        <w:rPr>
          <w:rFonts w:hAnsi="Times New Roman" w:ascii="Times New Roman"/>
          <w:sz w:val="24"/>
        </w:rPr>
        <w:t xml:space="preserve">U </w:t>
      </w:r>
      <w:r w:rsidR="001F6BAC" w:rsidRPr="00AA4DD7">
        <w:rPr>
          <w:rFonts w:hAnsi="Times New Roman" w:ascii="Times New Roman"/>
          <w:sz w:val="24"/>
        </w:rPr>
        <w:t>Zagrebu</w:t>
      </w:r>
      <w:r w:rsidRPr="00AA4DD7">
        <w:rPr>
          <w:rFonts w:hAnsi="Times New Roman" w:ascii="Times New Roman"/>
          <w:sz w:val="24"/>
        </w:rPr>
        <w:t xml:space="preserve">, </w:t>
      </w:r>
      <w:r w:rsidR="0093374B">
        <w:rPr>
          <w:rFonts w:hAnsi="Times New Roman" w:ascii="Times New Roman"/>
          <w:sz w:val="24"/>
        </w:rPr>
        <w:t>2. srpnja 2018.</w:t>
      </w:r>
    </w:p>
    <w:p w:rsidRDefault="00482439" w:rsidP="00482439" w:rsidR="00482439" w:rsidRPr="00AA4DD7">
      <w:pPr>
        <w:jc w:val="center"/>
        <w:rPr>
          <w:rFonts w:hAnsi="Times New Roman" w:ascii="Times New Roman"/>
          <w:sz w:val="24"/>
        </w:rPr>
      </w:pP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452416">
        <w:rPr>
          <w:rFonts w:hAnsi="Times New Roman" w:ascii="Times New Roman"/>
          <w:sz w:val="24"/>
        </w:rPr>
        <w:t xml:space="preserve"> </w:t>
      </w:r>
      <w:r w:rsidR="00A102B0" w:rsidRPr="00AA4DD7">
        <w:rPr>
          <w:rFonts w:hAnsi="Times New Roman" w:ascii="Times New Roman"/>
          <w:sz w:val="24"/>
        </w:rPr>
        <w:t xml:space="preserve"> </w:t>
      </w:r>
      <w:r w:rsidR="0093374B">
        <w:rPr>
          <w:rFonts w:hAnsi="Times New Roman" w:ascii="Times New Roman"/>
          <w:sz w:val="24"/>
        </w:rPr>
        <w:t xml:space="preserve">              </w:t>
      </w:r>
      <w:r w:rsidR="00E2116A" w:rsidRPr="00AA4DD7">
        <w:rPr>
          <w:rFonts w:hAnsi="Times New Roman" w:ascii="Times New Roman"/>
          <w:sz w:val="24"/>
        </w:rPr>
        <w:t>S U D A C:</w:t>
      </w: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93374B">
        <w:rPr>
          <w:rFonts w:hAnsi="Times New Roman" w:ascii="Times New Roman"/>
          <w:sz w:val="24"/>
        </w:rPr>
        <w:t xml:space="preserve">             </w:t>
      </w:r>
      <w:r w:rsidR="00482439" w:rsidRPr="00AA4DD7">
        <w:rPr>
          <w:rFonts w:hAnsi="Times New Roman" w:ascii="Times New Roman"/>
          <w:sz w:val="24"/>
        </w:rPr>
        <w:t>MIHAEL KOVAČIĆ</w:t>
      </w:r>
      <w:r w:rsidR="000E1CE6">
        <w:rPr>
          <w:rFonts w:hAnsi="Times New Roman" w:ascii="Times New Roman"/>
          <w:sz w:val="24"/>
        </w:rPr>
        <w:t>, v.r.</w:t>
      </w:r>
    </w:p>
    <w:p w:rsidRDefault="00482439" w:rsidP="00482439" w:rsidR="00482439" w:rsidRPr="00AA4DD7">
      <w:pPr>
        <w:rPr>
          <w:rFonts w:hAnsi="Times New Roman" w:ascii="Times New Roman"/>
          <w:sz w:val="24"/>
        </w:rPr>
      </w:pPr>
    </w:p>
    <w:p w:rsidRDefault="007E47D1" w:rsidP="00482439" w:rsidR="007E47D1">
      <w:pPr>
        <w:rPr>
          <w:rFonts w:hAnsi="Times New Roman" w:ascii="Times New Roman"/>
          <w:sz w:val="24"/>
        </w:rPr>
      </w:pPr>
    </w:p>
    <w:p w:rsidRDefault="00482439" w:rsidP="00482439" w:rsidR="00482439" w:rsidRPr="00AA4DD7">
      <w:pPr>
        <w:rPr>
          <w:rFonts w:hAnsi="Times New Roman" w:ascii="Times New Roman"/>
          <w:sz w:val="24"/>
        </w:rPr>
      </w:pPr>
      <w:r w:rsidRPr="00AA4DD7">
        <w:rPr>
          <w:rFonts w:hAnsi="Times New Roman" w:ascii="Times New Roman"/>
          <w:sz w:val="24"/>
        </w:rPr>
        <w:t>Pouka o pravno</w:t>
      </w:r>
      <w:r w:rsidR="00164FDA" w:rsidRPr="00AA4DD7">
        <w:rPr>
          <w:rFonts w:hAnsi="Times New Roman" w:ascii="Times New Roman"/>
          <w:sz w:val="24"/>
        </w:rPr>
        <w:t>m</w:t>
      </w:r>
      <w:r w:rsidRPr="00AA4DD7">
        <w:rPr>
          <w:rFonts w:hAnsi="Times New Roman" w:ascii="Times New Roman"/>
          <w:sz w:val="24"/>
        </w:rPr>
        <w:t xml:space="preserve"> lijeku: </w:t>
      </w:r>
    </w:p>
    <w:p w:rsidRDefault="004C6225" w:rsidP="00482439" w:rsidR="007F048E" w:rsidRPr="00AA4DD7">
      <w:pPr>
        <w:rPr>
          <w:rFonts w:hAnsi="Times New Roman" w:ascii="Times New Roman"/>
          <w:sz w:val="24"/>
        </w:rPr>
      </w:pPr>
      <w:r>
        <w:rPr>
          <w:rFonts w:hAnsi="Times New Roman" w:ascii="Times New Roman"/>
          <w:sz w:val="24"/>
        </w:rPr>
        <w:t xml:space="preserve">Protiv zaključka nije dopušten pravni lijek. </w:t>
      </w:r>
    </w:p>
    <w:p w:rsidRDefault="007F048E" w:rsidP="00482439" w:rsidR="007F048E">
      <w:pPr>
        <w:rPr>
          <w:rFonts w:hAnsi="Times New Roman" w:ascii="Times New Roman"/>
          <w:sz w:val="24"/>
        </w:rPr>
      </w:pPr>
    </w:p>
    <w:p w:rsidRDefault="000E1CE6" w:rsidP="00482439" w:rsidR="000E1CE6">
      <w:pPr>
        <w:rPr>
          <w:rFonts w:hAnsi="Times New Roman" w:ascii="Times New Roman"/>
          <w:sz w:val="24"/>
        </w:rPr>
      </w:pPr>
    </w:p>
    <w:p w:rsidRDefault="000E1CE6" w:rsidP="00482439" w:rsidR="000E1CE6">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0E1CE6" w:rsidP="00482439" w:rsidR="000E1CE6" w:rsidRPr="00AA4DD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7F048E" w:rsidP="00482439" w:rsidR="007F048E" w:rsidRPr="000E1CE6">
      <w:pPr>
        <w:rPr>
          <w:rFonts w:hAnsi="Times New Roman" w:ascii="Times New Roman"/>
          <w:color w:themeColor="background1" w:val="FFFFFF"/>
          <w:sz w:val="24"/>
        </w:rPr>
      </w:pPr>
      <w:r w:rsidRPr="000E1CE6">
        <w:rPr>
          <w:rFonts w:hAnsi="Times New Roman" w:ascii="Times New Roman"/>
          <w:color w:themeColor="background1" w:val="FFFFFF"/>
          <w:sz w:val="24"/>
        </w:rPr>
        <w:t>DNA:</w:t>
      </w:r>
    </w:p>
    <w:p w:rsidRDefault="007E47D1" w:rsidP="007E47D1" w:rsidR="007E47D1" w:rsidRPr="000E1CE6">
      <w:pPr>
        <w:rPr>
          <w:rFonts w:hAnsi="Times New Roman" w:ascii="Times New Roman"/>
          <w:color w:themeColor="background1" w:val="FFFFFF"/>
          <w:sz w:val="24"/>
        </w:rPr>
      </w:pPr>
      <w:r w:rsidRPr="000E1CE6">
        <w:rPr>
          <w:rFonts w:hAnsi="Times New Roman" w:ascii="Times New Roman"/>
          <w:color w:themeColor="background1" w:val="FFFFFF"/>
          <w:sz w:val="24"/>
        </w:rPr>
        <w:t>1. Stečajnom upravitelju, osobno</w:t>
      </w:r>
    </w:p>
    <w:p w:rsidRDefault="007E47D1" w:rsidP="007E47D1" w:rsidR="001F6BAC" w:rsidRPr="000E1CE6">
      <w:pPr>
        <w:rPr>
          <w:rFonts w:hAnsi="Times New Roman" w:ascii="Times New Roman"/>
          <w:color w:themeColor="background1" w:val="FFFFFF"/>
          <w:sz w:val="24"/>
        </w:rPr>
      </w:pPr>
      <w:r w:rsidRPr="000E1CE6">
        <w:rPr>
          <w:rFonts w:hAnsi="Times New Roman" w:ascii="Times New Roman"/>
          <w:color w:themeColor="background1" w:val="FFFFFF"/>
          <w:sz w:val="24"/>
        </w:rPr>
        <w:t xml:space="preserve">2. </w:t>
      </w:r>
      <w:r w:rsidR="00F926D5" w:rsidRPr="000E1CE6">
        <w:rPr>
          <w:rFonts w:hAnsi="Times New Roman" w:ascii="Times New Roman"/>
          <w:color w:themeColor="background1" w:val="FFFFFF"/>
          <w:sz w:val="24"/>
        </w:rPr>
        <w:t>e-</w:t>
      </w:r>
      <w:r w:rsidR="001F6BAC" w:rsidRPr="000E1CE6">
        <w:rPr>
          <w:rFonts w:hAnsi="Times New Roman" w:ascii="Times New Roman"/>
          <w:color w:themeColor="background1" w:val="FFFFFF"/>
          <w:sz w:val="24"/>
        </w:rPr>
        <w:t>Oglasna ploča</w:t>
      </w:r>
      <w:r w:rsidR="00F926D5" w:rsidRPr="000E1CE6">
        <w:rPr>
          <w:rFonts w:hAnsi="Times New Roman" w:ascii="Times New Roman"/>
          <w:color w:themeColor="background1" w:val="FFFFFF"/>
          <w:sz w:val="24"/>
        </w:rPr>
        <w:t>, ovdje</w:t>
      </w:r>
    </w:p>
    <w:p w:rsidRDefault="001017F1" w:rsidP="007E47D1" w:rsidR="00DB24A2" w:rsidRPr="000E1CE6">
      <w:pPr>
        <w:rPr>
          <w:rFonts w:hAnsi="Times New Roman" w:ascii="Times New Roman"/>
          <w:color w:themeColor="background1" w:val="FFFFFF"/>
          <w:sz w:val="24"/>
        </w:rPr>
      </w:pPr>
      <w:r w:rsidRPr="000E1CE6">
        <w:rPr>
          <w:rFonts w:hAnsi="Times New Roman" w:ascii="Times New Roman"/>
          <w:color w:themeColor="background1" w:val="FFFFFF"/>
          <w:sz w:val="24"/>
        </w:rPr>
        <w:t>3. Trećoj osobi –</w:t>
      </w:r>
      <w:r w:rsidR="00DB24A2" w:rsidRPr="000E1CE6">
        <w:rPr>
          <w:rFonts w:hAnsi="Times New Roman" w:ascii="Times New Roman"/>
          <w:color w:themeColor="background1" w:val="FFFFFF"/>
          <w:sz w:val="24"/>
        </w:rPr>
        <w:t xml:space="preserve"> DARIVA ZASTUPANJE d.o.o. Zagreb, Josipa Strganca 6, na adresu </w:t>
      </w:r>
    </w:p>
    <w:p w:rsidRDefault="00DB24A2" w:rsidP="007E47D1" w:rsidR="001017F1" w:rsidRPr="000E1CE6">
      <w:pPr>
        <w:rPr>
          <w:rFonts w:hAnsi="Times New Roman" w:ascii="Times New Roman"/>
          <w:color w:themeColor="background1" w:val="FFFFFF"/>
          <w:sz w:val="24"/>
        </w:rPr>
      </w:pPr>
      <w:r w:rsidRPr="000E1CE6">
        <w:rPr>
          <w:rFonts w:hAnsi="Times New Roman" w:ascii="Times New Roman"/>
          <w:color w:themeColor="background1" w:val="FFFFFF"/>
          <w:sz w:val="24"/>
        </w:rPr>
        <w:t xml:space="preserve">    sjedišta, uz zahtjev stečajnog upravitelja za predaju u posjed</w:t>
      </w:r>
    </w:p>
    <w:p w:rsidRDefault="00E80646" w:rsidP="00182AAF" w:rsidR="00E80646" w:rsidRPr="000E1CE6">
      <w:pPr>
        <w:ind w:left="360"/>
        <w:rPr>
          <w:rFonts w:hAnsi="Times New Roman" w:ascii="Times New Roman"/>
          <w:color w:themeColor="background1" w:val="FFFFFF"/>
          <w:sz w:val="24"/>
        </w:rPr>
      </w:pPr>
      <w:r w:rsidRPr="000E1CE6">
        <w:rPr>
          <w:rFonts w:hAnsi="Times New Roman" w:ascii="Times New Roman"/>
          <w:color w:themeColor="background1" w:val="FFFFFF"/>
          <w:sz w:val="24"/>
        </w:rPr>
        <w:t xml:space="preserve"> </w:t>
      </w:r>
    </w:p>
    <w:sectPr w:rsidSect="00EA52A1" w:rsidR="00E80646" w:rsidRPr="000E1CE6">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645C" w:rsidR="00B3645C">
      <w:r>
        <w:separator/>
      </w:r>
    </w:p>
  </w:endnote>
  <w:endnote w:id="0" w:type="continuationSeparator">
    <w:p w:rsidRDefault="00B3645C" w:rsidR="00B364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645C" w:rsidR="00B3645C">
      <w:r>
        <w:separator/>
      </w:r>
    </w:p>
  </w:footnote>
  <w:footnote w:id="0" w:type="continuationSeparator">
    <w:p w:rsidRDefault="00B3645C" w:rsidR="00B364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788A" w:rsidR="00A978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rsidRPr="00E76E31">
    <w:pPr>
      <w:pStyle w:val="Zaglavlje"/>
      <w:framePr w:y="1" w:xAlign="center" w:vAnchor="text" w:hAnchor="margin" w:wrap="around"/>
      <w:rPr>
        <w:rStyle w:val="Brojstranice"/>
        <w:rFonts w:hAnsi="Times New Roman" w:ascii="Times New Roman"/>
      </w:rPr>
    </w:pPr>
    <w:r w:rsidRPr="00E76E31">
      <w:rPr>
        <w:rStyle w:val="Brojstranice"/>
        <w:rFonts w:hAnsi="Times New Roman" w:ascii="Times New Roman"/>
      </w:rPr>
      <w:t xml:space="preserve">- </w:t>
    </w:r>
    <w:r w:rsidRPr="00E76E31">
      <w:rPr>
        <w:rStyle w:val="Brojstranice"/>
        <w:rFonts w:hAnsi="Times New Roman" w:ascii="Times New Roman"/>
      </w:rPr>
      <w:fldChar w:fldCharType="begin"/>
    </w:r>
    <w:r w:rsidRPr="00E76E31">
      <w:rPr>
        <w:rStyle w:val="Brojstranice"/>
        <w:rFonts w:hAnsi="Times New Roman" w:ascii="Times New Roman"/>
      </w:rPr>
      <w:instrText xml:space="preserve">PAGE  </w:instrText>
    </w:r>
    <w:r w:rsidRPr="00E76E31">
      <w:rPr>
        <w:rStyle w:val="Brojstranice"/>
        <w:rFonts w:hAnsi="Times New Roman" w:ascii="Times New Roman"/>
      </w:rPr>
      <w:fldChar w:fldCharType="separate"/>
    </w:r>
    <w:r w:rsidR="00D521A6">
      <w:rPr>
        <w:rStyle w:val="Brojstranice"/>
        <w:rFonts w:hAnsi="Times New Roman" w:ascii="Times New Roman"/>
        <w:noProof/>
      </w:rPr>
      <w:t>2</w:t>
    </w:r>
    <w:r w:rsidRPr="00E76E31">
      <w:rPr>
        <w:rStyle w:val="Brojstranice"/>
        <w:rFonts w:hAnsi="Times New Roman" w:ascii="Times New Roman"/>
      </w:rPr>
      <w:fldChar w:fldCharType="end"/>
    </w:r>
    <w:r w:rsidRPr="00E76E31">
      <w:rPr>
        <w:rStyle w:val="Brojstranice"/>
        <w:rFonts w:hAnsi="Times New Roman" w:ascii="Times New Roman"/>
      </w:rPr>
      <w:t xml:space="preserve"> -</w:t>
    </w:r>
  </w:p>
  <w:p w:rsidRDefault="001F6BAC" w:rsidP="003B44C3" w:rsidR="00A9788A">
    <w:pPr>
      <w:jc w:val="right"/>
    </w:pPr>
    <w:r w:rsidRPr="00E76E31">
      <w:rPr>
        <w:rFonts w:hAnsi="Times New Roman" w:ascii="Times New Roman"/>
        <w:sz w:val="24"/>
      </w:rPr>
      <w:t>3 St-</w:t>
    </w:r>
    <w:r w:rsidR="00DB24A2">
      <w:rPr>
        <w:rFonts w:hAnsi="Times New Roman" w:ascii="Times New Roman"/>
        <w:sz w:val="24"/>
      </w:rPr>
      <w:t>3356/16</w:t>
    </w:r>
    <w:r w:rsidR="00CB11DD">
      <w:rPr>
        <w:rFonts w:hAnsi="Times New Roman" w:ascii="Times New Roman"/>
        <w:sz w:val="24"/>
      </w:rPr>
      <w:t>-72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DE7DDD"/>
    <w:multiLevelType w:val="hybridMultilevel"/>
    <w:tmpl w:val="DBEEEE88"/>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3521"/>
    <w:rsid w:val="00001D13"/>
    <w:rsid w:val="00021028"/>
    <w:rsid w:val="000315B6"/>
    <w:rsid w:val="00052812"/>
    <w:rsid w:val="00062DBB"/>
    <w:rsid w:val="00070CB4"/>
    <w:rsid w:val="000830F7"/>
    <w:rsid w:val="000A046A"/>
    <w:rsid w:val="000A5E52"/>
    <w:rsid w:val="000C5E54"/>
    <w:rsid w:val="000D010B"/>
    <w:rsid w:val="000E1CE6"/>
    <w:rsid w:val="000F553A"/>
    <w:rsid w:val="001017F1"/>
    <w:rsid w:val="001241C1"/>
    <w:rsid w:val="0016020B"/>
    <w:rsid w:val="00164FDA"/>
    <w:rsid w:val="00177A30"/>
    <w:rsid w:val="00182AAF"/>
    <w:rsid w:val="001B3A90"/>
    <w:rsid w:val="001D258F"/>
    <w:rsid w:val="001E1032"/>
    <w:rsid w:val="001E1706"/>
    <w:rsid w:val="001E35C6"/>
    <w:rsid w:val="001E575C"/>
    <w:rsid w:val="001F6BAC"/>
    <w:rsid w:val="001F7941"/>
    <w:rsid w:val="0026319B"/>
    <w:rsid w:val="002C1105"/>
    <w:rsid w:val="002F1576"/>
    <w:rsid w:val="002F4D94"/>
    <w:rsid w:val="0030796F"/>
    <w:rsid w:val="00317DF9"/>
    <w:rsid w:val="00334631"/>
    <w:rsid w:val="00334965"/>
    <w:rsid w:val="00335D44"/>
    <w:rsid w:val="00360318"/>
    <w:rsid w:val="0036625F"/>
    <w:rsid w:val="00385660"/>
    <w:rsid w:val="0039717A"/>
    <w:rsid w:val="003B3623"/>
    <w:rsid w:val="003B4319"/>
    <w:rsid w:val="003B44C3"/>
    <w:rsid w:val="003C3ECA"/>
    <w:rsid w:val="003D21F3"/>
    <w:rsid w:val="003E455C"/>
    <w:rsid w:val="00436CBD"/>
    <w:rsid w:val="00441071"/>
    <w:rsid w:val="00444654"/>
    <w:rsid w:val="00452416"/>
    <w:rsid w:val="00461D65"/>
    <w:rsid w:val="00473012"/>
    <w:rsid w:val="00477EA0"/>
    <w:rsid w:val="00482439"/>
    <w:rsid w:val="00484AA8"/>
    <w:rsid w:val="00496EE4"/>
    <w:rsid w:val="004B4640"/>
    <w:rsid w:val="004B7048"/>
    <w:rsid w:val="004C6225"/>
    <w:rsid w:val="004F19D3"/>
    <w:rsid w:val="00523726"/>
    <w:rsid w:val="005419C8"/>
    <w:rsid w:val="00545C55"/>
    <w:rsid w:val="0057341F"/>
    <w:rsid w:val="00593FFA"/>
    <w:rsid w:val="005944E7"/>
    <w:rsid w:val="005B485A"/>
    <w:rsid w:val="005D2FD9"/>
    <w:rsid w:val="005F1E2A"/>
    <w:rsid w:val="005F41A2"/>
    <w:rsid w:val="006008F9"/>
    <w:rsid w:val="00602D05"/>
    <w:rsid w:val="00612B9C"/>
    <w:rsid w:val="0062506F"/>
    <w:rsid w:val="00635762"/>
    <w:rsid w:val="00642359"/>
    <w:rsid w:val="006779BF"/>
    <w:rsid w:val="006A2AA6"/>
    <w:rsid w:val="006D03F3"/>
    <w:rsid w:val="006D3803"/>
    <w:rsid w:val="006E1347"/>
    <w:rsid w:val="006E52BB"/>
    <w:rsid w:val="0070227B"/>
    <w:rsid w:val="007160D0"/>
    <w:rsid w:val="0077054E"/>
    <w:rsid w:val="00773601"/>
    <w:rsid w:val="00774AB7"/>
    <w:rsid w:val="007B04F7"/>
    <w:rsid w:val="007E0A65"/>
    <w:rsid w:val="007E3B92"/>
    <w:rsid w:val="007E47D1"/>
    <w:rsid w:val="007F048E"/>
    <w:rsid w:val="008217D5"/>
    <w:rsid w:val="00856597"/>
    <w:rsid w:val="008616CA"/>
    <w:rsid w:val="008742B9"/>
    <w:rsid w:val="008774EB"/>
    <w:rsid w:val="008A0B75"/>
    <w:rsid w:val="008B65AF"/>
    <w:rsid w:val="008B65BF"/>
    <w:rsid w:val="008B6BCE"/>
    <w:rsid w:val="008F3521"/>
    <w:rsid w:val="008F7361"/>
    <w:rsid w:val="009233BB"/>
    <w:rsid w:val="0093374B"/>
    <w:rsid w:val="0094579E"/>
    <w:rsid w:val="00963309"/>
    <w:rsid w:val="00971D49"/>
    <w:rsid w:val="00973546"/>
    <w:rsid w:val="00976BEE"/>
    <w:rsid w:val="00977D85"/>
    <w:rsid w:val="009C5C3E"/>
    <w:rsid w:val="009F16F3"/>
    <w:rsid w:val="00A0054C"/>
    <w:rsid w:val="00A102B0"/>
    <w:rsid w:val="00A23DC2"/>
    <w:rsid w:val="00A53527"/>
    <w:rsid w:val="00A77C9E"/>
    <w:rsid w:val="00A9788A"/>
    <w:rsid w:val="00AA4DD7"/>
    <w:rsid w:val="00AC30C2"/>
    <w:rsid w:val="00AC6F23"/>
    <w:rsid w:val="00AF5B58"/>
    <w:rsid w:val="00B177CA"/>
    <w:rsid w:val="00B20928"/>
    <w:rsid w:val="00B26FCF"/>
    <w:rsid w:val="00B36118"/>
    <w:rsid w:val="00B3645C"/>
    <w:rsid w:val="00B40E9A"/>
    <w:rsid w:val="00B52117"/>
    <w:rsid w:val="00B652DD"/>
    <w:rsid w:val="00B86B29"/>
    <w:rsid w:val="00B91047"/>
    <w:rsid w:val="00BC1367"/>
    <w:rsid w:val="00C172D4"/>
    <w:rsid w:val="00C32C1D"/>
    <w:rsid w:val="00C74832"/>
    <w:rsid w:val="00C77C02"/>
    <w:rsid w:val="00C8624D"/>
    <w:rsid w:val="00C86A97"/>
    <w:rsid w:val="00CB11DD"/>
    <w:rsid w:val="00CE6F16"/>
    <w:rsid w:val="00CF0FD7"/>
    <w:rsid w:val="00D016EF"/>
    <w:rsid w:val="00D06889"/>
    <w:rsid w:val="00D521A6"/>
    <w:rsid w:val="00D82B74"/>
    <w:rsid w:val="00D97173"/>
    <w:rsid w:val="00DA2602"/>
    <w:rsid w:val="00DB24A2"/>
    <w:rsid w:val="00DB5644"/>
    <w:rsid w:val="00E03F66"/>
    <w:rsid w:val="00E066CE"/>
    <w:rsid w:val="00E20B39"/>
    <w:rsid w:val="00E2116A"/>
    <w:rsid w:val="00E24AF4"/>
    <w:rsid w:val="00E33BA1"/>
    <w:rsid w:val="00E352ED"/>
    <w:rsid w:val="00E356FC"/>
    <w:rsid w:val="00E4455F"/>
    <w:rsid w:val="00E50768"/>
    <w:rsid w:val="00E76E31"/>
    <w:rsid w:val="00E80646"/>
    <w:rsid w:val="00E91276"/>
    <w:rsid w:val="00EA52A1"/>
    <w:rsid w:val="00EC5A2B"/>
    <w:rsid w:val="00ED2CD7"/>
    <w:rsid w:val="00EF42CF"/>
    <w:rsid w:val="00F06C77"/>
    <w:rsid w:val="00F078BA"/>
    <w:rsid w:val="00F2128E"/>
    <w:rsid w:val="00F35635"/>
    <w:rsid w:val="00F926D5"/>
    <w:rsid w:val="00F93C15"/>
    <w:rsid w:val="00FB2B17"/>
    <w:rsid w:val="00FE0AC4"/>
    <w:rsid w:val="00FE5F8A"/>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pPr>
        <w:jc w:val="both"/>
      </w:pPr>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cs="Tahoma" w:hAnsi="Tahoma" w:ascii="Tahoma"/>
      <w:sz w:val="16"/>
      <w:szCs w:val="16"/>
    </w:rPr>
  </w:style>
  <w:style w:customStyle="true" w:styleId="TekstbaloniaChar" w:type="character">
    <w:name w:val="Tekst balončića Char"/>
    <w:basedOn w:val="Zadanifontodlomka"/>
    <w:link w:val="Tekstbalonia"/>
    <w:rsid w:val="00F926D5"/>
    <w:rPr>
      <w:rFonts w:cs="Tahoma" w:hAnsi="Tahoma" w:ascii="Tahoma"/>
      <w:sz w:val="16"/>
      <w:szCs w:val="16"/>
      <w:lang w:eastAsia="en-US"/>
    </w:rPr>
  </w:style>
  <w:style w:styleId="Tekstrezerviranogmjesta" w:type="character">
    <w:name w:val="Placeholder Text"/>
    <w:basedOn w:val="Zadanifontodlomka"/>
    <w:uiPriority w:val="99"/>
    <w:semiHidden/>
    <w:rsid w:val="00D521A6"/>
    <w:rPr>
      <w:color w:val="808080"/>
      <w:bdr w:space="0" w:sz="0" w:color="auto" w:val="none"/>
      <w:shd w:fill="auto" w:color="auto" w:val="clear"/>
    </w:rPr>
  </w:style>
  <w:style w:customStyle="true" w:styleId="eSPISCCParagraphDefaultFont" w:type="character">
    <w:name w:val="eSPIS_CC_Paragraph Default Font"/>
    <w:basedOn w:val="Zadanifontodlomka"/>
    <w:rsid w:val="00D521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21A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521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21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pPr>
        <w:jc w:val="both"/>
      </w:pPr>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ascii="Tahoma" w:cs="Tahoma" w:hAnsi="Tahoma"/>
      <w:sz w:val="16"/>
      <w:szCs w:val="16"/>
    </w:rPr>
  </w:style>
  <w:style w:customStyle="1" w:styleId="TekstbaloniaChar" w:type="character">
    <w:name w:val="Tekst balončića Char"/>
    <w:basedOn w:val="Zadanifontodlomka"/>
    <w:link w:val="Tekstbalonia"/>
    <w:rsid w:val="00F926D5"/>
    <w:rPr>
      <w:rFonts w:ascii="Tahoma" w:cs="Tahoma" w:hAnsi="Tahoma"/>
      <w:sz w:val="16"/>
      <w:szCs w:val="16"/>
      <w:lang w:eastAsia="en-US"/>
    </w:rPr>
  </w:style>
  <w:style w:styleId="Tekstrezerviranogmjesta" w:type="character">
    <w:name w:val="Placeholder Text"/>
    <w:basedOn w:val="Zadanifontodlomka"/>
    <w:uiPriority w:val="99"/>
    <w:semiHidden/>
    <w:rsid w:val="00D521A6"/>
    <w:rPr>
      <w:color w:val="808080"/>
      <w:bdr w:color="auto" w:space="0" w:sz="0" w:val="none"/>
      <w:shd w:color="auto" w:fill="auto" w:val="clear"/>
    </w:rPr>
  </w:style>
  <w:style w:customStyle="1" w:styleId="eSPISCCParagraphDefaultFont" w:type="character">
    <w:name w:val="eSPIS_CC_Paragraph Default Font"/>
    <w:basedOn w:val="Zadanifontodlomka"/>
    <w:rsid w:val="00D521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21A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521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21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GUO; Mirjana Palaversa zastupane po punomoćniku Ljiljana Babić; MAKSIM TRADE društvo s ograničenom odgovornošću za trgovinu i usluge zastupanog po punomoćniku Ljiljana Babić; Davor Pušić zastupanog po punomoćniku Ljiljana Babić; Zoja Pušić zastupane po punomoćniku Ljiljana Babić; Marija Viduka zastupane po punomoćniku Ljiljana Babić; Zlatko Vidović zastupanog po punomoćniku Ljiljana Babić; GRAD ZAGREB zastupanog po punomoćniku Marko Ramljak</izvorni_sadrzaj>
    <derivirana_varijabla naziv="DomainObject.Predmet.StrankaFormated_1">  FINA Regionalni centar Zagreb; RH MF Porezna uprava Zagreb zastupanog po punomoćniku Županijsko državno odvjetništvo u Zagrebu, GUO; Mirjana Palaversa zastupane po punomoćniku Ljiljana Babić; MAKSIM TRADE društvo s ograničenom odgovornošću za trgovinu i usluge zastupanog po punomoćniku Ljiljana Babić; Davor Pušić zastupanog po punomoćniku Ljiljana Babić; Zoja Pušić zastupane po punomoćniku Ljiljana Babić; Marija Viduka zastupane po punomoćniku Ljiljana Babić; Zlatko Vidović zastupanog po punomoćniku Ljiljana Babić; GRAD ZAGREB zastupanog po punomoćniku Marko Ramljak</derivirana_varijabla>
  </DomainObject.Predmet.StrankaFormated>
  <DomainObject.Predmet.StrankaFormatedOIB>
    <izvorni_sadrzaj>  FINA Regionalni centar Zagreb, OIB 85821130368; RH MF Porezna uprava Zagreb, OIB 18683136487 zastupanog po punomoćniku Županijsko državno odvjetništvo u Zagrebu, GUO; Mirjana Palaversa, OIB 07891810049 zastupane po punomoćniku Ljiljana Babić; MAKSIM TRADE društvo s ograničenom odgovornošću za trgovinu i usluge, OIB 89793687803 zastupanog po punomoćniku Ljiljana Babić; Davor Pušić, OIB 44672612268 zastupanog po punomoćniku Ljiljana Babić; Zoja Pušić, OIB 98666101669 zastupane po punomoćniku Ljiljana Babić; Marija Viduka, OIB 33649404202 zastupane po punomoćniku Ljiljana Babić; Zlatko Vidović, OIB 38319100841 zastupanog po punomoćniku Ljiljana Babić; GRAD ZAGREB, OIB 61817894937 zastupanog po punomoćniku Marko Ramljak</izvorni_sadrzaj>
    <derivirana_varijabla naziv="DomainObject.Predmet.StrankaFormatedOIB_1">  FINA Regionalni centar Zagreb, OIB 85821130368; RH MF Porezna uprava Zagreb, OIB 18683136487 zastupanog po punomoćniku Županijsko državno odvjetništvo u Zagrebu, GUO; Mirjana Palaversa, OIB 07891810049 zastupane po punomoćniku Ljiljana Babić; MAKSIM TRADE društvo s ograničenom odgovornošću za trgovinu i usluge, OIB 89793687803 zastupanog po punomoćniku Ljiljana Babić; Davor Pušić, OIB 44672612268 zastupanog po punomoćniku Ljiljana Babić; Zoja Pušić, OIB 98666101669 zastupane po punomoćniku Ljiljana Babić; Marija Viduka, OIB 33649404202 zastupane po punomoćniku Ljiljana Babić; Zlatko Vidović, OIB 38319100841 zastupanog po punomoćniku Ljiljana Babić; GRAD ZAGREB, OIB 61817894937 zastupanog po punomoćniku Marko Ramljak</derivirana_varijabla>
  </DomainObject.Predmet.StrankaFormatedOIB>
  <DomainObject.Predmet.StrankaFormatedWithAdress>
    <izvorni_sadrzaj> FINA Regionalni centar Zagreb, Trg svibanjskih žrtava 1995. br 1, 10000 Zagreb; RH MF Porezna uprava Zagreb zastupanog po punomoćniku Županijsko državno odvjetništvo u Zagrebu, GUO; Mirjana Palaversa, Cvijete Zuzorić 47, 10000 Zagreb zastupane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zastupane po punomoćniku Ljiljana Babić; Marija Viduka, Ul. Alojzija Stepinca 25, 23312 Pridraga zastupane po punomoćniku Ljiljana Babić; Zlatko Vidović, Petrova 134, 10000 Zagreb zastupanog po punomoćniku Ljiljana Babić; GRAD ZAGREB zastupanog po punomoćniku Marko Ramljak</izvorni_sadrzaj>
    <derivirana_varijabla naziv="DomainObject.Predmet.StrankaFormatedWithAdress_1"> FINA Regionalni centar Zagreb, Trg svibanjskih žrtava 1995. br 1, 10000 Zagreb; RH MF Porezna uprava Zagreb zastupanog po punomoćniku Županijsko državno odvjetništvo u Zagrebu, GUO; Mirjana Palaversa, Cvijete Zuzorić 47, 10000 Zagreb zastupane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zastupane po punomoćniku Ljiljana Babić; Marija Viduka, Ul. Alojzija Stepinca 25, 23312 Pridraga zastupane po punomoćniku Ljiljana Babić; Zlatko Vidović, Petrova 134, 10000 Zagreb zastupanog po punomoćniku Ljiljana Babić; GRAD ZAGREB zastupanog po punomoćniku Marko Ramljak</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zastupane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zastupane po punomoćniku Ljiljana Babić; Marija Viduka, OIB 33649404202, Ul. Alojzija Stepinca 25, 23312 Pridraga zastupane po punomoćniku Ljiljana Babić; Zlatko Vidović, OIB 38319100841, Petrova 134, 10000 Zagreb zastupanog po punomoćniku Ljiljana Babić; GRAD ZAGREB, OIB 61817894937 zastupanog po punomoćniku Marko Ramljak</izvorni_sadrzaj>
    <derivirana_varijabla naziv="DomainObject.Predmet.StrankaFormatedWithAdressOIB_1">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zastupane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zastupane po punomoćniku Ljiljana Babić; Marija Viduka, OIB 33649404202, Ul. Alojzija Stepinca 25, 23312 Pridraga zastupane po punomoćniku Ljiljana Babić; Zlatko Vidović, OIB 38319100841, Petrova 134, 10000 Zagreb zastupanog po punomoćniku Ljiljana Babić; GRAD ZAGREB, OIB 61817894937 zastupanog po punomoćniku Marko Ramljak</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RH MF Porezna uprava Zagreb zastupanog po punomoćniku Županijsko državno odvjetništvo u Zagrebu, GUO</item>
      <item>Mirjana Palaversa zastupane po punomoćniku Ljiljana Babić</item>
      <item>MAKSIM TRADE društvo s ograničenom odgovornošću za trgovinu i usluge zastupanog po punomoćniku Ljiljana Babić</item>
      <item>Davor Pušić zastupanog po punomoćniku Ljiljana Babić</item>
      <item>Zoja Pušić zastupane po punomoćniku Ljiljana Babić</item>
      <item>Marija Viduka zastupane po punomoćniku Ljiljana Babić</item>
      <item>Zlatko Vidović zastupanog po punomoćniku Ljiljana Babić</item>
      <item>GRAD ZAGREB zastupanog po punomoćniku Marko Ramljak</item>
    </izvorni_sadrzaj>
    <derivirana_varijabla naziv="DomainObject.Predmet.StrankaListFormated_1">
      <item>FINA Regionalni centar Zagreb</item>
      <item>RH MF Porezna uprava Zagreb zastupanog po punomoćniku Županijsko državno odvjetništvo u Zagrebu, GUO</item>
      <item>Mirjana Palaversa zastupane po punomoćniku Ljiljana Babić</item>
      <item>MAKSIM TRADE društvo s ograničenom odgovornošću za trgovinu i usluge zastupanog po punomoćniku Ljiljana Babić</item>
      <item>Davor Pušić zastupanog po punomoćniku Ljiljana Babić</item>
      <item>Zoja Pušić zastupane po punomoćniku Ljiljana Babić</item>
      <item>Marija Viduka zastupane po punomoćniku Ljiljana Babić</item>
      <item>Zlatko Vidović zastupanog po punomoćniku Ljiljana Babić</item>
      <item>GRAD ZAGREB zastupanog po punomoćniku Marko Ramljak</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 GUO</item>
      <item>Mirjana Palaversa, OIB 07891810049 zastupane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zastupane po punomoćniku Ljiljana Babić</item>
      <item>Marija Viduka, OIB 33649404202 zastupane po punomoćniku Ljiljana Babić</item>
      <item>Zlatko Vidović, OIB 38319100841 zastupanog po punomoćniku Ljiljana Babić</item>
      <item>GRAD ZAGREB, OIB 61817894937 zastupanog po punomoćniku Marko Ramljak</item>
    </izvorni_sadrzaj>
    <derivirana_varijabla naziv="DomainObject.Predmet.StrankaListFormatedOIB_1">
      <item>FINA Regionalni centar Zagreb, OIB 85821130368</item>
      <item>RH MF Porezna uprava Zagreb, OIB 18683136487 zastupanog po punomoćniku Županijsko državno odvjetništvo u Zagrebu, GUO</item>
      <item>Mirjana Palaversa, OIB 07891810049 zastupane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zastupane po punomoćniku Ljiljana Babić</item>
      <item>Marija Viduka, OIB 33649404202 zastupane po punomoćniku Ljiljana Babić</item>
      <item>Zlatko Vidović, OIB 38319100841 zastupanog po punomoćniku Ljiljana Babić</item>
      <item>GRAD ZAGREB, OIB 61817894937 zastupanog po punomoćniku Marko Ramljak</item>
    </derivirana_varijabla>
  </DomainObject.Predmet.StrankaListFormatedOIB>
  <DomainObject.Predmet.StrankaListFormatedWithAdress>
    <izvorni_sadrzaj>
      <item>FINA Regionalni centar Zagreb, Trg svibanjskih žrtava 1995. br 1, 10000 Zagreb</item>
      <item>RH MF Porezna uprava Zagreb zastupanog po punomoćniku Županijsko državno odvjetništvo u Zagrebu, GUO</item>
      <item>Mirjana Palaversa, Cvijete Zuzorić 47, 10000 Zagreb zastupane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zastupane po punomoćniku Ljiljana Babić</item>
      <item>Marija Viduka, Ul. Alojzija Stepinca 25, 23312 Pridraga zastupane po punomoćniku Ljiljana Babić</item>
      <item>Zlatko Vidović, Petrova 134, 10000 Zagreb zastupanog po punomoćniku Ljiljana Babić</item>
      <item>GRAD ZAGREB zastupanog po punomoćniku Marko Ramljak</item>
    </izvorni_sadrzaj>
    <derivirana_varijabla naziv="DomainObject.Predmet.StrankaListFormatedWithAdress_1">
      <item>FINA Regionalni centar Zagreb, Trg svibanjskih žrtava 1995. br 1, 10000 Zagreb</item>
      <item>RH MF Porezna uprava Zagreb zastupanog po punomoćniku Županijsko državno odvjetništvo u Zagrebu, GUO</item>
      <item>Mirjana Palaversa, Cvijete Zuzorić 47, 10000 Zagreb zastupane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zastupane po punomoćniku Ljiljana Babić</item>
      <item>Marija Viduka, Ul. Alojzija Stepinca 25, 23312 Pridraga zastupane po punomoćniku Ljiljana Babić</item>
      <item>Zlatko Vidović, Petrova 134, 10000 Zagreb zastupanog po punomoćniku Ljiljana Babić</item>
      <item>GRAD ZAGREB zastupanog po punomoćniku Marko Ramljak</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zastupane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zastupane po punomoćniku Ljiljana Babić</item>
      <item>Marija Viduka, OIB 33649404202, Ul. Alojzija Stepinca 25, 23312 Pridraga zastupane po punomoćniku Ljiljana Babić</item>
      <item>Zlatko Vidović, OIB 38319100841, Petrova 134, 10000 Zagreb zastupanog po punomoćniku Ljiljana Babić</item>
      <item>GRAD ZAGREB, OIB 61817894937 zastupanog po punomoćniku Marko Ramljak</item>
    </izvorni_sadrzaj>
    <derivirana_varijabla naziv="DomainObject.Predmet.StrankaListFormatedWithAdressOIB_1">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zastupane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zastupane po punomoćniku Ljiljana Babić</item>
      <item>Marija Viduka, OIB 33649404202, Ul. Alojzija Stepinca 25, 23312 Pridraga zastupane po punomoćniku Ljiljana Babić</item>
      <item>Zlatko Vidović, OIB 38319100841, Petrova 134, 10000 Zagreb zastupanog po punomoćniku Ljiljana Babić</item>
      <item>GRAD ZAGREB, OIB 61817894937 zastupanog po punomoćniku Marko Ramljak</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Županijsko državno odvjetništvo u Zagrebu, GUO</item>
      <item>Ljiljana Babić</item>
    </izvorni_sadrzaj>
    <derivirana_varijabla naziv="DomainObject.Predmet.OstaliListNazivFormated_1">
      <item>Marko Ramljak</item>
      <item>Davor Ivančić</item>
      <item>Tomaž Kos</item>
      <item>Županijsko državno odvjetništvo u Zagrebu, GUO</item>
      <item>Ljiljana Babić</item>
    </derivirana_varijabla>
  </DomainObject.Predmet.OstaliListNazivFormated>
  <DomainObject.Predmet.OstaliListNazivFormatedOIB>
    <izvorni_sadrzaj>
      <item>Marko Ramljak</item>
      <item>Davor Ivančić, OIB 21146522885</item>
      <item>Tomaž Kos, OIB 35307679914</item>
      <item>Županijsko državno odvjetništvo u Zagrebu, GUO, OIB 16488001145</item>
      <item>Ljiljana Babić</item>
    </izvorni_sadrzaj>
    <derivirana_varijabla naziv="DomainObject.Predmet.OstaliListNazivFormatedOIB_1">
      <item>Marko Ramljak</item>
      <item>Davor Ivančić, OIB 21146522885</item>
      <item>Tomaž Kos, OIB 35307679914</item>
      <item>Županijsko državno odvjetništvo u Zagrebu, GUO,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zvorni_sadrzaj>
    <derivirana_varijabla naziv="DomainObject.Predmet.SudioniciListNaziv_1">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364</properties:Words>
  <properties:Characters>1854</properties:Characters>
  <properties:Lines>55</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2018-07-02T12:14:00Z</dcterms:created>
  <dc:creator>MK</dc:creator>
  <cp:lastModifiedBy>Sonja Pilić</cp:lastModifiedBy>
  <cp:lastPrinted>2018-07-02T12:20:00Z</cp:lastPrinted>
  <dcterms:modified xmlns:xsi="http://www.w3.org/2001/XMLSchema-instance" xsi:type="dcterms:W3CDTF">2018-07-02T12:24:00Z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3. osobi radi očitovanja o predaji u posjed.docx)</vt:lpwstr>
  </prop:property>
  <prop:property name="CC_coloring" pid="4" fmtid="{D5CDD505-2E9C-101B-9397-08002B2CF9AE}">
    <vt:bool>false</vt:bool>
  </prop:property>
  <prop:property name="BrojStranica" pid="5" fmtid="{D5CDD505-2E9C-101B-9397-08002B2CF9AE}">
    <vt:i4>2</vt:i4>
  </prop:property>
</prop:Properties>
</file>