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1c5bda9" w14:paraId="1c5bda9" w:rsidRDefault="005A1718" w:rsidP="003046E9" w:rsidR="00601963" w:rsidRPr="003046E9">
      <w:pPr>
        <w15:collapsed w:val="false"/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lock w:val="sdtLocked"/>
          <w:placeholder>
            <w:docPart w:val="8E00EC8A68274992A2FE849891EC3C64"/>
          </w:placeholder>
          <w:text/>
        </w:sdtPr>
        <w:sdtEndPr>
          <w:rPr>
            <w:rStyle w:val="eSPISCCParagraphDefaultFont"/>
          </w:rPr>
        </w:sdtEndPr>
        <w:sdtContent>
          <w:r w:rsidR="00601963" w:rsidRPr="005A1718">
            <w:rPr>
              <w:rStyle w:val="eSPISCCParagraphDefaultFont"/>
            </w:rPr>
            <w:t>REPUBLIKA HRVATSKA</w:t>
          </w:r>
        </w:sdtContent>
      </w:sdt>
    </w:p>
    <w:p w:rsidRDefault="005A1718" w:rsidP="003046E9" w:rsidR="00601963" w:rsidRPr="003046E9"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7B34989A50E6472B99D695BEA4E36199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601963" w:rsidRPr="005A1718">
            <w:rPr>
              <w:rStyle w:val="eSPISCCParagraphDefaultFont"/>
            </w:rPr>
            <w:t>Trgovački sud u Varaždinu</w:t>
          </w:r>
        </w:sdtContent>
      </w:sdt>
      <w:r w:rsidR="00601963" w:rsidRPr="003046E9">
        <w:t xml:space="preserve"> </w:t>
      </w:r>
      <w:r w:rsidRPr="003046E9"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01963" w:rsidP="00E67D40" w:rsidR="00601963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A1718" w:rsidP="003046E9" w:rsidR="00845967" w:rsidRPr="003046E9"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72F0AED8D0B54929AA253BE49A6452B5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601963" w:rsidRPr="005A1718">
            <w:rPr>
              <w:rStyle w:val="eSPISCCParagraphDefaultFont"/>
            </w:rPr>
            <w:t>Braće Radića 2</w:t>
          </w:r>
        </w:sdtContent>
      </w:sdt>
      <w:r w:rsidR="00601963" w:rsidRPr="003046E9">
        <w:t xml:space="preserve">,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68C8B3EF6D46E2B0F054E227043E94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601963" w:rsidRPr="005A1718">
            <w:rPr>
              <w:rStyle w:val="eSPISCCParagraphDefaultFont"/>
            </w:rPr>
            <w:t>42000</w:t>
          </w:r>
        </w:sdtContent>
      </w:sdt>
      <w:r w:rsidR="00601963" w:rsidRPr="003046E9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8115FC219603497BB23E223E4F5C17D8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601963" w:rsidRPr="005A1718">
            <w:rPr>
              <w:rStyle w:val="eSPISCCParagraphDefaultFont"/>
            </w:rPr>
            <w:t>Varaždin</w:t>
          </w:r>
        </w:sdtContent>
      </w:sdt>
      <w:r w:rsidR="00601963" w:rsidRPr="003046E9">
        <w:t xml:space="preserve"> </w:t>
      </w:r>
    </w:p>
    <w:p w:rsidRDefault="00C353D3" w:rsidP="00C353D3" w:rsidR="00C353D3">
      <w:pPr>
        <w:jc w:val="right"/>
      </w:pPr>
    </w:p>
    <w:p w:rsidRDefault="00C353D3" w:rsidP="00C353D3" w:rsidR="00C353D3">
      <w:pPr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</w:t>
      </w:r>
      <w:r w:rsidR="00185F5D">
        <w:t>UDRUGA OBITELJI „ZLATNO SRCE“, OIB 45609087334, Masarykova 28, Čakovec</w:t>
      </w:r>
      <w:r>
        <w:t xml:space="preserve">, dana </w:t>
      </w:r>
      <w:r w:rsidR="00185F5D">
        <w:t>10. ožujka</w:t>
      </w:r>
      <w:r w:rsidRPr="00C353D3">
        <w:rPr>
          <w:color w:val="FFC000"/>
        </w:rPr>
        <w:t xml:space="preserve"> </w:t>
      </w:r>
      <w:r>
        <w:t>2016. godine temeljem čl. 430 Stečajnog zakona („Narodne novine“ 71/15, u daljnjem tekstu SZ) objavljuje sljedeći</w:t>
      </w:r>
    </w:p>
    <w:p w:rsidRDefault="00C353D3" w:rsidP="00C353D3" w:rsidR="00C353D3">
      <w:pPr>
        <w:jc w:val="center"/>
      </w:pPr>
    </w:p>
    <w:p w:rsidRDefault="00C353D3" w:rsidP="00C353D3" w:rsidR="00C353D3">
      <w:pPr>
        <w:jc w:val="center"/>
      </w:pPr>
      <w:r>
        <w:t>OGLAS</w:t>
      </w:r>
    </w:p>
    <w:p w:rsidRDefault="00C353D3" w:rsidP="00C353D3" w:rsidR="00C353D3"/>
    <w:p w:rsidRDefault="00C353D3" w:rsidP="00C353D3" w:rsidR="00C353D3">
      <w:pPr>
        <w:jc w:val="both"/>
      </w:pPr>
      <w:r>
        <w:t>I/</w:t>
      </w:r>
      <w:r>
        <w:tab/>
        <w:t>Utvrđuje se da ukupni iznos evidentiranog duga dužnika</w:t>
      </w:r>
      <w:r w:rsidR="00185F5D">
        <w:t xml:space="preserve"> UDRUGA OBITELJI „ZLATNO SRCE“, OIB 45609087334, Masarykova 28, Čakovec</w:t>
      </w:r>
      <w:r>
        <w:t xml:space="preserve">, iznosi </w:t>
      </w:r>
      <w:r w:rsidR="00185F5D">
        <w:t>79.609,22</w:t>
      </w:r>
      <w:r>
        <w:t xml:space="preserve"> kn.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II/</w:t>
      </w:r>
      <w:r>
        <w:tab/>
        <w:t xml:space="preserve"> Poziva</w:t>
      </w:r>
      <w:r w:rsidR="00185F5D">
        <w:t>ju</w:t>
      </w:r>
      <w:r>
        <w:t xml:space="preserve"> se </w:t>
      </w:r>
      <w:r w:rsidR="00185F5D">
        <w:t>osobe ovlaštene za zastupanje</w:t>
      </w:r>
      <w:r>
        <w:t xml:space="preserve"> dužnika</w:t>
      </w:r>
      <w:r w:rsidR="00F82944">
        <w:t>,</w:t>
      </w:r>
      <w:r>
        <w:t xml:space="preserve"> </w:t>
      </w:r>
      <w:r w:rsidR="00185F5D">
        <w:t>Matija Petek, Martina Jagačić i Željko Lotar</w:t>
      </w:r>
      <w:r>
        <w:t xml:space="preserve">, da u roku od </w:t>
      </w:r>
      <w:r w:rsidR="00FB4427">
        <w:t>15</w:t>
      </w:r>
      <w:r>
        <w:t xml:space="preserve"> dana od dana objave ovog oglasa na e-Oglasnoj ploči suda podnes</w:t>
      </w:r>
      <w:r w:rsidR="00185F5D">
        <w:t>u</w:t>
      </w:r>
      <w:r>
        <w:t xml:space="preserve"> ovome sudu, pozivom na gornji broj spisa, javnobilježnički ovjerovljeni prokazni popis imovine i obveza dužnika na propisanom obrascu.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III/</w:t>
      </w:r>
      <w:r>
        <w:tab/>
        <w:t>Upozorava</w:t>
      </w:r>
      <w:r w:rsidR="00185F5D">
        <w:t>ju</w:t>
      </w:r>
      <w:r>
        <w:t xml:space="preserve"> se </w:t>
      </w:r>
      <w:r w:rsidR="00185F5D">
        <w:t>osobe ovlaštene za zastupanje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</w:t>
      </w:r>
      <w:r w:rsidR="00185F5D">
        <w:t>15</w:t>
      </w:r>
      <w:r>
        <w:t xml:space="preserve"> dana od dana objave ovog oglasa na e-Oglasnoj ploči suda ne podnes</w:t>
      </w:r>
      <w:r w:rsidR="00185F5D">
        <w:t>u</w:t>
      </w:r>
      <w:r>
        <w:t xml:space="preserve"> prokazni popis imovine i obveza dužnika ili ako iz toga popisa proizlazi da dužnik ima imovinu koja ne bi bila dostatna ni za pokriće predvidivih troškova stečajnog postupka.</w:t>
      </w:r>
    </w:p>
    <w:p w:rsidRDefault="00C353D3" w:rsidP="00C353D3" w:rsidR="00C353D3"/>
    <w:p w:rsidRDefault="00C353D3" w:rsidP="00C353D3" w:rsidR="00C353D3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353D3" w:rsidP="00C353D3" w:rsidR="00C353D3">
      <w:pPr>
        <w:jc w:val="both"/>
        <w:rPr>
          <w:color w:val="000000"/>
        </w:rPr>
      </w:pPr>
      <w:r>
        <w:tab/>
      </w:r>
    </w:p>
    <w:p w:rsidRDefault="00C353D3" w:rsidP="00C353D3" w:rsidR="00C353D3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center"/>
      </w:pPr>
      <w:r>
        <w:t xml:space="preserve">U Varaždinu </w:t>
      </w:r>
      <w:r w:rsidR="00185F5D">
        <w:t xml:space="preserve">10. ožujka </w:t>
      </w:r>
      <w:r>
        <w:t>2016.</w:t>
      </w:r>
    </w:p>
    <w:p w:rsidRDefault="00C353D3" w:rsidP="00C353D3" w:rsidR="00C353D3">
      <w:pPr>
        <w:jc w:val="both"/>
      </w:pPr>
    </w:p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353D3" w:rsidP="00C353D3" w:rsidR="00C353D3"/>
    <w:p w:rsidRDefault="003046E9" w:rsidP="00C353D3" w:rsidR="003046E9"/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 w:rsidR="005A1718">
        <w:t>, v.r.</w:t>
      </w:r>
    </w:p>
    <w:p w:rsidRDefault="00C353D3" w:rsidR="00C353D3"/>
    <w:sectPr w:rsidSect="00185F5D" w:rsidR="00C353D3">
      <w:headerReference w:type="default" r:id="rId9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79B" w:rsidP="00601963" w:rsidR="0093079B">
      <w:r>
        <w:separator/>
      </w:r>
    </w:p>
  </w:endnote>
  <w:endnote w:id="0" w:type="continuationSeparator">
    <w:p w:rsidRDefault="0093079B" w:rsidP="00601963" w:rsidR="00930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79B" w:rsidP="00601963" w:rsidR="0093079B">
      <w:r>
        <w:separator/>
      </w:r>
    </w:p>
  </w:footnote>
  <w:footnote w:id="0" w:type="continuationSeparator">
    <w:p w:rsidRDefault="0093079B" w:rsidP="00601963" w:rsidR="009307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963" w:rsidP="00601963" w:rsidR="00601963">
    <w:pPr>
      <w:pStyle w:val="Zaglavlje"/>
      <w:jc w:val="right"/>
    </w:pPr>
    <w:r>
      <w:t xml:space="preserve">Poslovni broj: </w:t>
    </w:r>
    <w:r w:rsidR="003046E9">
      <w:t>ST-937/15-5</w:t>
    </w:r>
  </w:p>
  <w:p w:rsidRDefault="003046E9" w:rsidP="00601963" w:rsidR="003046E9">
    <w:pPr>
      <w:pStyle w:val="Zaglavlje"/>
      <w:jc w:val="right"/>
    </w:pPr>
  </w:p>
  <w:p w:rsidRDefault="003046E9" w:rsidP="00601963" w:rsidR="003046E9">
    <w:pPr>
      <w:pStyle w:val="Zaglavlje"/>
      <w:jc w:val="right"/>
      <w:rPr>
        <w:color w:themeShade="BF" w:themeColor="accent6" w:val="E36C0A"/>
      </w:rPr>
    </w:pPr>
  </w:p>
  <w:p w:rsidRDefault="00601963" w:rsidP="00601963" w:rsidR="00601963">
    <w:pPr>
      <w:pStyle w:val="Zaglavlje"/>
      <w:jc w:val="right"/>
      <w:rPr>
        <w:color w:themeShade="BF" w:themeColor="accent6" w:val="E36C0A"/>
      </w:rPr>
    </w:pPr>
  </w:p>
  <w:p w:rsidRDefault="00601963" w:rsidP="00601963" w:rsidR="00601963">
    <w:pPr>
      <w:pStyle w:val="Zaglavlje"/>
      <w:jc w:val="right"/>
      <w:rPr>
        <w:color w:themeShade="BF" w:themeColor="accent6" w:val="E36C0A"/>
      </w:rPr>
    </w:pPr>
  </w:p>
  <w:p w:rsidRDefault="00601963" w:rsidP="00601963" w:rsidR="00601963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3D3"/>
    <w:rsid w:val="00185F5D"/>
    <w:rsid w:val="00206550"/>
    <w:rsid w:val="003046E9"/>
    <w:rsid w:val="005A1718"/>
    <w:rsid w:val="00601963"/>
    <w:rsid w:val="0093079B"/>
    <w:rsid w:val="00B72CD2"/>
    <w:rsid w:val="00C353D3"/>
    <w:rsid w:val="00D463E2"/>
    <w:rsid w:val="00F27948"/>
    <w:rsid w:val="00F82944"/>
    <w:rsid w:val="00FB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53D3"/>
    <w:pPr>
      <w:spacing w:lineRule="auto" w:line="240" w:after="0"/>
    </w:pPr>
    <w:rPr>
      <w:rFonts w:eastAsia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01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9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9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9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9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FiksniRH" w:type="paragraph">
    <w:name w:val="Fiksni RH"/>
    <w:basedOn w:val="Normal"/>
    <w:next w:val="SudNaziv"/>
    <w:rsid w:val="00601963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01963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601963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96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019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1963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9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1963"/>
    <w:rPr>
      <w:rFonts w:eastAsia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53D3"/>
    <w:pPr>
      <w:spacing w:after="0" w:line="240" w:lineRule="auto"/>
    </w:pPr>
    <w:rPr>
      <w:rFonts w:eastAsia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01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9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9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9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9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FiksniRH" w:type="paragraph">
    <w:name w:val="Fiksni RH"/>
    <w:basedOn w:val="Normal"/>
    <w:next w:val="SudNaziv"/>
    <w:rsid w:val="00601963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01963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601963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96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019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1963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9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1963"/>
    <w:rPr>
      <w:rFonts w:eastAsia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57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8E00EC8A68274992A2FE849891EC3C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A60133B-D0CE-4C03-B588-C99339588C9A}"/>
      </w:docPartPr>
      <w:docPartBody>
        <w:p w:rsidRDefault="00C3145F" w:rsidP="00C3145F" w:rsidR="000E345C">
          <w:pPr>
            <w:pStyle w:val="8E00EC8A68274992A2FE849891EC3C64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7B34989A50E6472B99D695BEA4E361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53145BE-2372-4CE9-BD89-78BAD60E50FE}"/>
      </w:docPartPr>
      <w:docPartBody>
        <w:p w:rsidRDefault="00C3145F" w:rsidP="00C3145F" w:rsidR="000E345C">
          <w:pPr>
            <w:pStyle w:val="7B34989A50E6472B99D695BEA4E36199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2F0AED8D0B54929AA253BE49A6452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FF95F-2053-4DBE-8BCB-9503AF49B3CF}"/>
      </w:docPartPr>
      <w:docPartBody>
        <w:p w:rsidRDefault="00C3145F" w:rsidP="00C3145F" w:rsidR="000E345C">
          <w:pPr>
            <w:pStyle w:val="72F0AED8D0B54929AA253BE49A6452B5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8C8B3EF6D46E2B0F054E227043E9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E91E53-4788-4550-A16F-DD974C2202C0}"/>
      </w:docPartPr>
      <w:docPartBody>
        <w:p w:rsidRDefault="00C3145F" w:rsidP="00C3145F" w:rsidR="000E345C">
          <w:pPr>
            <w:pStyle w:val="5468C8B3EF6D46E2B0F054E227043E94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115FC219603497BB23E223E4F5C17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DDB943E-FFF2-4C2D-A449-63B5DAA66550}"/>
      </w:docPartPr>
      <w:docPartBody>
        <w:p w:rsidRDefault="00C3145F" w:rsidP="00C3145F" w:rsidR="000E345C">
          <w:pPr>
            <w:pStyle w:val="8115FC219603497BB23E223E4F5C17D8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45F"/>
    <w:rsid w:val="000E345C"/>
    <w:rsid w:val="002C3393"/>
    <w:rsid w:val="00C3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3145F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8E00EC8A68274992A2FE849891EC3C64" w:type="paragraph">
    <w:name w:val="8E00EC8A68274992A2FE849891EC3C64"/>
    <w:rsid w:val="00C3145F"/>
  </w:style>
  <w:style w:customStyle="true" w:styleId="7B34989A50E6472B99D695BEA4E36199" w:type="paragraph">
    <w:name w:val="7B34989A50E6472B99D695BEA4E36199"/>
    <w:rsid w:val="00C3145F"/>
  </w:style>
  <w:style w:customStyle="true" w:styleId="72F0AED8D0B54929AA253BE49A6452B5" w:type="paragraph">
    <w:name w:val="72F0AED8D0B54929AA253BE49A6452B5"/>
    <w:rsid w:val="00C3145F"/>
  </w:style>
  <w:style w:customStyle="true" w:styleId="5468C8B3EF6D46E2B0F054E227043E94" w:type="paragraph">
    <w:name w:val="5468C8B3EF6D46E2B0F054E227043E94"/>
    <w:rsid w:val="00C3145F"/>
  </w:style>
  <w:style w:customStyle="true" w:styleId="8115FC219603497BB23E223E4F5C17D8" w:type="paragraph">
    <w:name w:val="8115FC219603497BB23E223E4F5C17D8"/>
    <w:rsid w:val="00C3145F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3145F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8E00EC8A68274992A2FE849891EC3C64" w:type="paragraph">
    <w:name w:val="8E00EC8A68274992A2FE849891EC3C64"/>
    <w:rsid w:val="00C3145F"/>
  </w:style>
  <w:style w:customStyle="1" w:styleId="7B34989A50E6472B99D695BEA4E36199" w:type="paragraph">
    <w:name w:val="7B34989A50E6472B99D695BEA4E36199"/>
    <w:rsid w:val="00C3145F"/>
  </w:style>
  <w:style w:customStyle="1" w:styleId="72F0AED8D0B54929AA253BE49A6452B5" w:type="paragraph">
    <w:name w:val="72F0AED8D0B54929AA253BE49A6452B5"/>
    <w:rsid w:val="00C3145F"/>
  </w:style>
  <w:style w:customStyle="1" w:styleId="5468C8B3EF6D46E2B0F054E227043E94" w:type="paragraph">
    <w:name w:val="5468C8B3EF6D46E2B0F054E227043E94"/>
    <w:rsid w:val="00C3145F"/>
  </w:style>
  <w:style w:customStyle="1" w:styleId="8115FC219603497BB23E223E4F5C17D8" w:type="paragraph">
    <w:name w:val="8115FC219603497BB23E223E4F5C17D8"/>
    <w:rsid w:val="00C3145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St-937/2015-5</izvorni_sadrzaj>
    <derivirana_varijabla naziv="DomainObject.Oznaka_1">St-937/2015-5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St-937/2015</izvorni_sadrzaj>
    <derivirana_varijabla naziv="DomainObject.Predmet.OznakaBroj_1">St-937/2015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OBITELJI "ZLATNO SRCE"</izvorni_sadrzaj>
    <derivirana_varijabla naziv="DomainObject.Predmet.ProtustrankaFormated_1">  UDRUGA OBITELJI "ZLATNO SRCE"</derivirana_varijabla>
  </DomainObject.Predmet.ProtustrankaFormated>
  <DomainObject.Predmet.ProtustrankaFormatedOIB>
    <izvorni_sadrzaj>  UDRUGA OBITELJI "ZLATNO SRCE", OIB 45609087334</izvorni_sadrzaj>
    <derivirana_varijabla naziv="DomainObject.Predmet.ProtustrankaFormatedOIB_1">  UDRUGA OBITELJI "ZLATNO SRCE", OIB 45609087334</derivirana_varijabla>
  </DomainObject.Predmet.ProtustrankaFormatedOIB>
  <DomainObject.Predmet.ProtustrankaFormatedWithAdress>
    <izvorni_sadrzaj> UDRUGA OBITELJI "ZLATNO SRCE", Masarykova 28, 40000 Čakovec</izvorni_sadrzaj>
    <derivirana_varijabla naziv="DomainObject.Predmet.ProtustrankaFormatedWithAdress_1"> UDRUGA OBITELJI "ZLATNO SRCE", Masarykova 28, 40000 Čakovec</derivirana_varijabla>
  </DomainObject.Predmet.ProtustrankaFormatedWithAdress>
  <DomainObject.Predmet.ProtustrankaFormatedWithAdressOIB>
    <izvorni_sadrzaj> UDRUGA OBITELJI "ZLATNO SRCE", OIB 45609087334, Masarykova 28, 40000 Čakovec</izvorni_sadrzaj>
    <derivirana_varijabla naziv="DomainObject.Predmet.ProtustrankaFormatedWithAdressOIB_1"> UDRUGA OBITELJI "ZLATNO SRCE", OIB 45609087334, Masarykova 28, 40000 Čakovec</derivirana_varijabla>
  </DomainObject.Predmet.ProtustrankaFormatedWithAdressOIB>
  <DomainObject.Predmet.ProtustrankaWithAdress>
    <izvorni_sadrzaj>UDRUGA OBITELJI "ZLATNO SRCE" Masarykova 28, 40000 Čakovec</izvorni_sadrzaj>
    <derivirana_varijabla naziv="DomainObject.Predmet.ProtustrankaWithAdress_1">UDRUGA OBITELJI "ZLATNO SRCE" Masarykova 28, 40000 Čakovec</derivirana_varijabla>
  </DomainObject.Predmet.ProtustrankaWithAdress>
  <DomainObject.Predmet.ProtustrankaWithAdressOIB>
    <izvorni_sadrzaj>UDRUGA OBITELJI "ZLATNO SRCE", OIB 45609087334, Masarykova 28, 40000 Čakovec</izvorni_sadrzaj>
    <derivirana_varijabla naziv="DomainObject.Predmet.ProtustrankaWithAdressOIB_1">UDRUGA OBITELJI "ZLATNO SRCE", OIB 45609087334, Masarykova 28, 40000 Čakovec</derivirana_varijabla>
  </DomainObject.Predmet.ProtustrankaWithAdressOIB>
  <DomainObject.Predmet.ProtustrankaNazivFormated>
    <izvorni_sadrzaj>UDRUGA OBITELJI "ZLATNO SRCE"</izvorni_sadrzaj>
    <derivirana_varijabla naziv="DomainObject.Predmet.ProtustrankaNazivFormated_1">UDRUGA OBITELJI "ZLATNO SRCE"</derivirana_varijabla>
  </DomainObject.Predmet.ProtustrankaNazivFormated>
  <DomainObject.Predmet.ProtustrankaNazivFormatedOIB>
    <izvorni_sadrzaj>UDRUGA OBITELJI "ZLATNO SRCE", OIB 45609087334</izvorni_sadrzaj>
    <derivirana_varijabla naziv="DomainObject.Predmet.ProtustrankaNazivFormatedOIB_1">UDRUGA OBITELJI "ZLATNO SRCE", OIB 45609087334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79609.22</izvorni_sadrzaj>
    <derivirana_varijabla naziv="DomainObject.Predmet.TrenutnaVrijednost_1">79609.22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OBITELJI "ZLATNO SRCE"</item>
    </izvorni_sadrzaj>
    <derivirana_varijabla naziv="DomainObject.Predmet.ProtuStrankaListFormated_1">
      <item>UDRUGA OBITELJI "ZLATNO SRCE"</item>
    </derivirana_varijabla>
  </DomainObject.Predmet.ProtuStrankaListFormated>
  <DomainObject.Predmet.ProtuStrankaListFormatedOIB>
    <izvorni_sadrzaj>
      <item>UDRUGA OBITELJI "ZLATNO SRCE", OIB 45609087334</item>
    </izvorni_sadrzaj>
    <derivirana_varijabla naziv="DomainObject.Predmet.ProtuStrankaListFormatedOIB_1">
      <item>UDRUGA OBITELJI "ZLATNO SRCE", OIB 45609087334</item>
    </derivirana_varijabla>
  </DomainObject.Predmet.ProtuStrankaListFormatedOIB>
  <DomainObject.Predmet.ProtuStrankaListFormatedWithAdress>
    <izvorni_sadrzaj>
      <item>UDRUGA OBITELJI "ZLATNO SRCE", Masarykova 28, 40000 Čakovec</item>
    </izvorni_sadrzaj>
    <derivirana_varijabla naziv="DomainObject.Predmet.ProtuStrankaListFormatedWithAdress_1">
      <item>UDRUGA OBITELJI "ZLATNO SRCE", Masarykova 28, 40000 Čakovec</item>
    </derivirana_varijabla>
  </DomainObject.Predmet.ProtuStrankaListFormatedWithAdress>
  <DomainObject.Predmet.ProtuStrankaListFormatedWithAdressOIB>
    <izvorni_sadrzaj>
      <item>UDRUGA OBITELJI "ZLATNO SRCE", OIB 45609087334, Masarykova 28, 40000 Čakovec</item>
    </izvorni_sadrzaj>
    <derivirana_varijabla naziv="DomainObject.Predmet.ProtuStrankaListFormatedWithAdressOIB_1">
      <item>UDRUGA OBITELJI "ZLATNO SRCE", OIB 45609087334, Masarykova 28, 40000 Čakovec</item>
    </derivirana_varijabla>
  </DomainObject.Predmet.ProtuStrankaListFormatedWithAdressOIB>
  <DomainObject.Predmet.ProtuStrankaListNazivFormated>
    <izvorni_sadrzaj>
      <item>UDRUGA OBITELJI "ZLATNO SRCE"</item>
    </izvorni_sadrzaj>
    <derivirana_varijabla naziv="DomainObject.Predmet.ProtuStrankaListNazivFormated_1">
      <item>UDRUGA OBITELJI "ZLATNO SRCE"</item>
    </derivirana_varijabla>
  </DomainObject.Predmet.ProtuStrankaListNazivFormated>
  <DomainObject.Predmet.ProtuStrankaListNazivFormatedOIB>
    <izvorni_sadrzaj>
      <item>UDRUGA OBITELJI "ZLATNO SRCE", OIB 45609087334</item>
    </izvorni_sadrzaj>
    <derivirana_varijabla naziv="DomainObject.Predmet.ProtuStrankaListNazivFormatedOIB_1">
      <item>UDRUGA OBITELJI "ZLATNO SRCE", OIB 45609087334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St-937/2015-5</izvorni_sadrzaj>
    <derivirana_varijabla naziv="DomainObject.PoslovniBrojDokumenta_1">St-937/2015-5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OBITELJI "ZLATNO SRCE"</izvorni_sadrzaj>
    <derivirana_varijabla naziv="DomainObject.Predmet.ProtustrankaIDrugi_1">UDRUGA OBITELJI "ZLATNO SRCE"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OBITELJI "ZLATNO SRCE", OIB 45609087334, Masarykova 28, 40000 Čakovec</izvorni_sadrzaj>
    <derivirana_varijabla naziv="DomainObject.Predmet.ProtustrankaIDrugiAdressOIB_1">UDRUGA OBITELJI "ZLATNO SRCE", OIB 45609087334, Masarykova 28,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OBITELJI "ZLATNO SRCE"</item>
      <item>E-oglasna ploča</item>
    </izvorni_sadrzaj>
    <derivirana_varijabla naziv="DomainObject.Predmet.SudioniciListNaziv_1">
      <item>Financijska agencija</item>
      <item>UDRUGA OBITELJI "ZLATNO SRCE"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UDRUGA OBITELJI "ZLATNO SRCE", OIB 45609087334, Masarykova 28,40000 Čakovec</item>
      <item>E-oglasna ploča</item>
    </izvorni_sadrzaj>
    <derivirana_varijabla naziv="DomainObject.Predmet.SudioniciListAdressOIB_1">
      <item>Financijska agencija, OIB 85821130368, A. Cesarca 2,42000 Varaždin</item>
      <item>UDRUGA OBITELJI "ZLATNO SRCE", OIB 45609087334, Masarykova 28,40000 Čakovec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45609087334</item>
      <item>, OIB null</item>
    </izvorni_sadrzaj>
    <derivirana_varijabla naziv="DomainObject.Predmet.SudioniciListNazivOIB_1">
      <item>, OIB 85821130368</item>
      <item>, OIB 45609087334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1882</properties:Characters>
  <properties:Lines>45</properties:Lines>
  <properties:Paragraphs>13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2016-02-25T12:43:00Z</dcterms:created>
  <dc:creator>Ljubica Makovec</dc:creator>
  <cp:lastModifiedBy>Ljubica Makovec</cp:lastModifiedBy>
  <cp:lastPrinted>2016-03-10T09:16:00Z</cp:lastPrinted>
  <dcterms:modified xmlns:xsi="http://www.w3.org/2001/XMLSchema-instance" xsi:type="dcterms:W3CDTF">2016-03-10T09:17:00Z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St-937/2015-5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