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44C4" w:rsidR="007674B2" w:rsidP="00C558E7" w:rsidRDefault="00C558E7" w14:paraId="dd1a4e5" w14:textId="dd1a4e5">
      <w:pPr>
        <w15:collapsed w:val="false"/>
        <w:rPr>
          <w:bCs/>
        </w:rPr>
      </w:pPr>
      <w:bookmarkStart w:name="_GoBack" w:id="0"/>
      <w:bookmarkEnd w:id="0"/>
      <w:r w:rsidRPr="006F44C4">
        <w:rPr>
          <w:bCs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7674B2" w:rsidR="007674B2" w:rsidTr="00122663">
        <w:tc>
          <w:tcPr>
            <w:tcW w:w="2985" w:type="dxa"/>
            <w:shd w:val="clear" w:color="auto" w:fill="auto"/>
          </w:tcPr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Republika Hrvatska</w:t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Trgovački sud u Varaždinu</w:t>
            </w:r>
          </w:p>
          <w:p w:rsidRPr="007674B2" w:rsidR="007674B2" w:rsidP="007674B2" w:rsidRDefault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:rsidRPr="007674B2" w:rsidR="007674B2" w:rsidP="007674B2" w:rsidRDefault="007674B2">
      <w:pPr>
        <w:jc w:val="right"/>
        <w:rPr>
          <w:rFonts w:eastAsia="Calibri"/>
          <w:sz w:val="12"/>
          <w:lang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674B2" w:rsidR="007674B2" w:rsidTr="00122663">
        <w:trPr>
          <w:jc w:val="right"/>
        </w:trPr>
        <w:tc>
          <w:tcPr>
            <w:tcW w:w="4320" w:type="dxa"/>
          </w:tcPr>
          <w:p w:rsidRPr="007674B2" w:rsidR="007674B2" w:rsidP="00F1094B" w:rsidRDefault="007674B2">
            <w:pPr>
              <w:jc w:val="right"/>
            </w:pPr>
            <w:r w:rsidRPr="007674B2">
              <w:t>Poslovni broj: 5 St-</w:t>
            </w:r>
            <w:r w:rsidR="00F1094B">
              <w:t>257/2017-44</w:t>
            </w:r>
          </w:p>
        </w:tc>
      </w:tr>
    </w:tbl>
    <w:p w:rsidRPr="006F44C4" w:rsidR="00C558E7" w:rsidP="00C558E7" w:rsidRDefault="00C558E7">
      <w:pPr>
        <w:rPr>
          <w:bCs/>
        </w:rPr>
      </w:pPr>
      <w:r w:rsidRPr="006F44C4">
        <w:rPr>
          <w:bCs/>
        </w:rPr>
        <w:tab/>
      </w:r>
    </w:p>
    <w:p w:rsidRPr="001165ED" w:rsidR="001405F2" w:rsidP="001405F2" w:rsidRDefault="001405F2">
      <w:pPr>
        <w:jc w:val="both"/>
      </w:pPr>
    </w:p>
    <w:p w:rsidRPr="001165ED" w:rsidR="008031DD" w:rsidP="001405F2" w:rsidRDefault="008031DD">
      <w:pPr>
        <w:jc w:val="both"/>
      </w:pPr>
    </w:p>
    <w:p w:rsidRPr="001165ED" w:rsidR="001405F2" w:rsidP="001405F2" w:rsidRDefault="001405F2">
      <w:pPr>
        <w:jc w:val="both"/>
      </w:pPr>
    </w:p>
    <w:p w:rsidRPr="003240D2" w:rsidR="001405F2" w:rsidP="00D87140" w:rsidRDefault="00FA51A0">
      <w:pPr>
        <w:ind w:firstLine="708"/>
        <w:jc w:val="both"/>
      </w:pPr>
      <w:r w:rsidRPr="001165ED">
        <w:t xml:space="preserve">Trgovački sud u Varaždinu, po sucu toga suda Kseniji Flack-Makitan, </w:t>
      </w:r>
      <w:r w:rsidRPr="001165ED" w:rsidR="009351C6">
        <w:t>kao sucu</w:t>
      </w:r>
      <w:r w:rsidR="00CF73D7">
        <w:t xml:space="preserve"> </w:t>
      </w:r>
      <w:r w:rsidRPr="001165ED" w:rsidR="001165ED">
        <w:t xml:space="preserve">u stečajnom predmetu </w:t>
      </w:r>
      <w:r w:rsidR="00913BE9">
        <w:rPr>
          <w:snapToGrid w:val="false"/>
        </w:rPr>
        <w:t>koji se vodi nad</w:t>
      </w:r>
      <w:r w:rsidR="00F1094B">
        <w:t xml:space="preserve"> stečajnom masom iza CUBUS d.o.o. u stečaju, Zagreb, </w:t>
      </w:r>
      <w:proofErr w:type="spellStart"/>
      <w:r w:rsidR="00F1094B">
        <w:t>Hruševečka</w:t>
      </w:r>
      <w:proofErr w:type="spellEnd"/>
      <w:r w:rsidR="00F1094B">
        <w:t xml:space="preserve"> ulica 11, OIB: 48887690062, 22</w:t>
      </w:r>
      <w:r w:rsidR="00D87140">
        <w:t>. listopada</w:t>
      </w:r>
      <w:r w:rsidR="00F11EE7">
        <w:t xml:space="preserve"> 2019</w:t>
      </w:r>
      <w:r w:rsidR="00CF73D7">
        <w:t>.</w:t>
      </w:r>
      <w:r w:rsidR="00BB37D0">
        <w:t xml:space="preserve"> </w:t>
      </w:r>
      <w:r w:rsidRPr="001165ED" w:rsidR="001165ED">
        <w:t>donio je sljedeći</w:t>
      </w:r>
    </w:p>
    <w:p w:rsidR="00372942" w:rsidRDefault="00372942"/>
    <w:p w:rsidRPr="001165ED" w:rsidR="00193C12" w:rsidRDefault="00193C12"/>
    <w:p w:rsidRPr="001165ED" w:rsidR="00FA51A0" w:rsidP="00FA51A0" w:rsidRDefault="00FA51A0">
      <w:pPr>
        <w:jc w:val="center"/>
      </w:pPr>
      <w:r w:rsidRPr="001165ED">
        <w:t>Z A K LJ U Č A K</w:t>
      </w:r>
    </w:p>
    <w:p w:rsidRPr="001165ED" w:rsidR="00193C12" w:rsidP="00FA51A0" w:rsidRDefault="00193C12">
      <w:pPr>
        <w:jc w:val="center"/>
      </w:pPr>
    </w:p>
    <w:p w:rsidRPr="001165ED" w:rsidR="009E0EA6" w:rsidP="00C959D2" w:rsidRDefault="009E0EA6"/>
    <w:p w:rsidR="00FA51A0" w:rsidP="00D87140" w:rsidRDefault="001165ED">
      <w:pPr>
        <w:ind w:firstLine="708"/>
        <w:jc w:val="both"/>
      </w:pPr>
      <w:r>
        <w:t>Poziva se</w:t>
      </w:r>
      <w:r w:rsidR="00580FC6">
        <w:t xml:space="preserve"> </w:t>
      </w:r>
      <w:r w:rsidR="00F1094B">
        <w:t>stečajni upravitelj Ivan Prpić, Ulica Kneza Branimira 30, Sisak</w:t>
      </w:r>
      <w:r w:rsidR="0064055D">
        <w:t>,</w:t>
      </w:r>
      <w:r w:rsidR="00F1094B">
        <w:t xml:space="preserve"> </w:t>
      </w:r>
      <w:r w:rsidR="00D0446C">
        <w:t>da</w:t>
      </w:r>
      <w:r w:rsidR="00F1094B">
        <w:t xml:space="preserve"> se u roku od 3</w:t>
      </w:r>
      <w:r w:rsidR="00333BD5">
        <w:t xml:space="preserve"> dana od </w:t>
      </w:r>
      <w:r w:rsidR="00F1094B">
        <w:t xml:space="preserve">dostave ovog zaključka na e-Oglasnoj ploči suda, očituje sudu o razlozima zbog kojih nije uplaćen predujam za provedbu elektroničke javne dražbe Financijskoj agenciji prema pozivu </w:t>
      </w:r>
      <w:r w:rsidR="00DA2734">
        <w:t xml:space="preserve">koji mu je upućen </w:t>
      </w:r>
      <w:r w:rsidR="00F1094B">
        <w:t xml:space="preserve">od 29. kolovoza 2019., te da se očituje o razlozima </w:t>
      </w:r>
      <w:proofErr w:type="spellStart"/>
      <w:r w:rsidR="00F1094B">
        <w:t>nepostupanja</w:t>
      </w:r>
      <w:proofErr w:type="spellEnd"/>
      <w:r w:rsidR="00F1094B">
        <w:t xml:space="preserve"> po zaključku ovoga suda od 7. kolovoza 2018., poslovni broj St-257/2017-34 i razlozima zbog kojih nije</w:t>
      </w:r>
      <w:r w:rsidR="00DA2734">
        <w:t xml:space="preserve"> sudu</w:t>
      </w:r>
      <w:r w:rsidR="00F1094B">
        <w:t xml:space="preserve"> pravovremeno dostavljao izvješća o poduzetim radnjama u ovaj spis, jer će u protivnom sud istog razriješiti dužnosti</w:t>
      </w:r>
      <w:r w:rsidR="00D87140">
        <w:t>.</w:t>
      </w:r>
    </w:p>
    <w:p w:rsidR="00D87140" w:rsidP="00580FC6" w:rsidRDefault="00D87140">
      <w:pPr>
        <w:ind w:firstLine="708"/>
        <w:jc w:val="both"/>
      </w:pPr>
    </w:p>
    <w:p w:rsidRPr="001165ED" w:rsidR="00372942" w:rsidP="001405F2" w:rsidRDefault="00372942">
      <w:pPr>
        <w:jc w:val="both"/>
      </w:pPr>
    </w:p>
    <w:p w:rsidRPr="001165ED" w:rsidR="001405F2" w:rsidP="001405F2" w:rsidRDefault="001405F2">
      <w:pPr>
        <w:jc w:val="center"/>
      </w:pPr>
      <w:r w:rsidRPr="001165ED">
        <w:t xml:space="preserve">U Varaždinu, </w:t>
      </w:r>
      <w:r w:rsidR="00F1094B">
        <w:t>22</w:t>
      </w:r>
      <w:r w:rsidR="00D87140">
        <w:t>. listopada</w:t>
      </w:r>
      <w:r w:rsidR="00F11EE7">
        <w:t xml:space="preserve"> 2019</w:t>
      </w:r>
      <w:r w:rsidRPr="001165ED" w:rsidR="009E0EA6">
        <w:t xml:space="preserve">. </w:t>
      </w:r>
    </w:p>
    <w:p w:rsidR="00372942" w:rsidP="00C959D2" w:rsidRDefault="00372942"/>
    <w:p w:rsidRPr="001165ED" w:rsidR="00333BD5" w:rsidP="00C959D2" w:rsidRDefault="00333BD5"/>
    <w:p w:rsidR="003206AB" w:rsidP="003206AB" w:rsidRDefault="003206AB">
      <w:pPr>
        <w:ind w:left="4248"/>
        <w:jc w:val="center"/>
      </w:pPr>
      <w:r>
        <w:t>Sudac:</w:t>
      </w:r>
    </w:p>
    <w:p w:rsidR="003206AB" w:rsidP="003206AB" w:rsidRDefault="003206AB">
      <w:pPr>
        <w:ind w:left="4248"/>
        <w:jc w:val="center"/>
      </w:pPr>
    </w:p>
    <w:p w:rsidR="003206AB" w:rsidP="003206AB" w:rsidRDefault="003206AB">
      <w:pPr>
        <w:ind w:left="4248"/>
        <w:jc w:val="center"/>
      </w:pPr>
      <w:r>
        <w:t>Ksenija Flack-Makitan, v. r.</w:t>
      </w:r>
    </w:p>
    <w:p w:rsidR="003206AB" w:rsidP="003206AB" w:rsidRDefault="003206AB">
      <w:pPr>
        <w:ind w:left="4248"/>
        <w:jc w:val="center"/>
      </w:pPr>
    </w:p>
    <w:p w:rsidR="003206AB" w:rsidP="003206AB" w:rsidRDefault="003206AB">
      <w:pPr>
        <w:ind w:left="4248"/>
        <w:jc w:val="center"/>
      </w:pPr>
    </w:p>
    <w:p w:rsidR="003206AB" w:rsidP="003206AB" w:rsidRDefault="003206AB">
      <w:pPr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165ED" w:rsidR="008031DD" w:rsidP="00372942" w:rsidRDefault="008031DD"/>
    <w:p w:rsidR="00F11EE7" w:rsidP="005B24B3" w:rsidRDefault="00F11EE7"/>
    <w:p w:rsidRPr="001165ED" w:rsidR="00D87140" w:rsidP="005B24B3" w:rsidRDefault="00D87140"/>
    <w:p w:rsidRPr="001165ED" w:rsidR="009351C6" w:rsidP="00FA51A0" w:rsidRDefault="009351C6">
      <w:r w:rsidRPr="001165ED">
        <w:t>Pouka o pravnom lijeku:</w:t>
      </w:r>
    </w:p>
    <w:p w:rsidRPr="001165ED" w:rsidR="009351C6" w:rsidP="001405F2" w:rsidRDefault="009351C6">
      <w:pPr>
        <w:jc w:val="both"/>
      </w:pPr>
      <w:r w:rsidRPr="001165ED">
        <w:t>Protiv ovog zaključka nije dopuštena žalba (čl.11.st.9. Stečajnog zakona).</w:t>
      </w:r>
    </w:p>
    <w:p w:rsidR="001405F2" w:rsidP="001405F2" w:rsidRDefault="001405F2">
      <w:pPr>
        <w:jc w:val="both"/>
      </w:pPr>
    </w:p>
    <w:p w:rsidRPr="001165ED" w:rsidR="001165ED" w:rsidP="001405F2" w:rsidRDefault="001165ED">
      <w:pPr>
        <w:jc w:val="both"/>
      </w:pPr>
    </w:p>
    <w:p w:rsidR="009E0EA6" w:rsidP="001405F2" w:rsidRDefault="001405F2">
      <w:pPr>
        <w:jc w:val="both"/>
      </w:pPr>
      <w:r w:rsidRPr="001165ED">
        <w:t>DNA:</w:t>
      </w:r>
    </w:p>
    <w:p w:rsidRPr="001165ED" w:rsidR="006E4C45" w:rsidP="001405F2" w:rsidRDefault="006E4C45">
      <w:pPr>
        <w:jc w:val="both"/>
      </w:pPr>
    </w:p>
    <w:p w:rsidR="00D87140" w:rsidP="00D87140" w:rsidRDefault="00580FC6">
      <w:pPr>
        <w:numPr>
          <w:ilvl w:val="0"/>
          <w:numId w:val="3"/>
        </w:numPr>
        <w:jc w:val="both"/>
      </w:pPr>
      <w:r w:rsidRPr="00F2509F">
        <w:t>S</w:t>
      </w:r>
      <w:r w:rsidR="00F1094B">
        <w:t>tečajni upravitelj</w:t>
      </w:r>
      <w:r w:rsidR="00D87140">
        <w:t xml:space="preserve"> </w:t>
      </w:r>
      <w:r w:rsidR="00F1094B">
        <w:t>Ivan Prpić, Ulica Kneza Branimira 30, Sisak, putem e-Oglasne ploče suda</w:t>
      </w:r>
    </w:p>
    <w:p w:rsidRPr="001165ED" w:rsidR="00D87140" w:rsidP="00D87140" w:rsidRDefault="00D87140">
      <w:pPr>
        <w:ind w:left="360"/>
        <w:jc w:val="both"/>
      </w:pPr>
    </w:p>
    <w:p w:rsidRPr="001165ED" w:rsidR="005315F2" w:rsidP="001405F2" w:rsidRDefault="005315F2">
      <w:pPr>
        <w:jc w:val="both"/>
      </w:pPr>
    </w:p>
    <w:sectPr w:rsidRPr="001165ED" w:rsidR="005315F2" w:rsidSect="005315F2">
      <w:headerReference w:type="even" r:id="rId10"/>
      <w:headerReference w:type="default" r:id="rId11"/>
      <w:headerReference w:type="first" r:id="rId12"/>
      <w:pgSz w:w="11906" w:h="16838"/>
      <w:pgMar w:top="1417" w:right="1417" w:bottom="18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8715C" w:rsidRDefault="00D8715C">
      <w:r>
        <w:separator/>
      </w:r>
    </w:p>
  </w:endnote>
  <w:endnote w:type="continuationSeparator" w:id="0">
    <w:p w:rsidR="00D8715C" w:rsidRDefault="00D8715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8715C" w:rsidRDefault="00D8715C">
      <w:r>
        <w:separator/>
      </w:r>
    </w:p>
  </w:footnote>
  <w:footnote w:type="continuationSeparator" w:id="0">
    <w:p w:rsidR="00D8715C" w:rsidRDefault="00D8715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P="00491D61" w:rsidRDefault="001405F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405F2" w:rsidRDefault="001405F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P="00491D61" w:rsidRDefault="001405F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94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57B10" w:rsidP="00557B10" w:rsidRDefault="00557B10">
    <w:pPr>
      <w:pStyle w:val="Zaglavlje"/>
    </w:pPr>
    <w:r>
      <w:tab/>
    </w:r>
    <w:r>
      <w:tab/>
      <w:t>Poslovni broj: 5 St-</w:t>
    </w:r>
    <w:r w:rsidR="00F106FE">
      <w:t>538</w:t>
    </w:r>
    <w:r w:rsidR="00822942">
      <w:t>/11-</w:t>
    </w:r>
    <w:r w:rsidR="00E7675F">
      <w:t>3</w:t>
    </w:r>
  </w:p>
  <w:p w:rsidR="001405F2" w:rsidRDefault="001405F2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05F2" w:rsidRDefault="001405F2">
    <w:pPr>
      <w:pStyle w:val="Zaglavlje"/>
    </w:pPr>
    <w:r>
      <w:tab/>
    </w:r>
    <w:r>
      <w:tab/>
    </w:r>
  </w:p>
  <w:p w:rsidR="003240D2" w:rsidRDefault="003240D2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FEB65AF"/>
    <w:multiLevelType w:val="hybridMultilevel"/>
    <w:tmpl w:val="E4262C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C0"/>
    <w:rsid w:val="00072648"/>
    <w:rsid w:val="000B29BF"/>
    <w:rsid w:val="000B724A"/>
    <w:rsid w:val="0011417B"/>
    <w:rsid w:val="001165ED"/>
    <w:rsid w:val="001405F2"/>
    <w:rsid w:val="00151560"/>
    <w:rsid w:val="001837C0"/>
    <w:rsid w:val="00193C12"/>
    <w:rsid w:val="001A15AF"/>
    <w:rsid w:val="001F6113"/>
    <w:rsid w:val="00282147"/>
    <w:rsid w:val="002C3A4B"/>
    <w:rsid w:val="003206AB"/>
    <w:rsid w:val="003240D2"/>
    <w:rsid w:val="003319A8"/>
    <w:rsid w:val="00333BD5"/>
    <w:rsid w:val="00372942"/>
    <w:rsid w:val="00374F53"/>
    <w:rsid w:val="003A1506"/>
    <w:rsid w:val="0041091F"/>
    <w:rsid w:val="00486E11"/>
    <w:rsid w:val="00491D61"/>
    <w:rsid w:val="00497C90"/>
    <w:rsid w:val="004E00FF"/>
    <w:rsid w:val="004F195B"/>
    <w:rsid w:val="005315F2"/>
    <w:rsid w:val="00557B10"/>
    <w:rsid w:val="00564CA8"/>
    <w:rsid w:val="00575865"/>
    <w:rsid w:val="00580FC6"/>
    <w:rsid w:val="00591DD9"/>
    <w:rsid w:val="005953D1"/>
    <w:rsid w:val="005B06C4"/>
    <w:rsid w:val="005B24B3"/>
    <w:rsid w:val="005E2AFD"/>
    <w:rsid w:val="005E6D6C"/>
    <w:rsid w:val="005F1A42"/>
    <w:rsid w:val="00600BAD"/>
    <w:rsid w:val="0064055D"/>
    <w:rsid w:val="006A7B6B"/>
    <w:rsid w:val="006B1F23"/>
    <w:rsid w:val="006B2678"/>
    <w:rsid w:val="006B378F"/>
    <w:rsid w:val="006D2E71"/>
    <w:rsid w:val="006E4C45"/>
    <w:rsid w:val="007674B2"/>
    <w:rsid w:val="00794F19"/>
    <w:rsid w:val="007E01B6"/>
    <w:rsid w:val="008031DD"/>
    <w:rsid w:val="008154F0"/>
    <w:rsid w:val="00822942"/>
    <w:rsid w:val="008433CC"/>
    <w:rsid w:val="008F0041"/>
    <w:rsid w:val="008F3237"/>
    <w:rsid w:val="008F3F45"/>
    <w:rsid w:val="0090697D"/>
    <w:rsid w:val="00913BE9"/>
    <w:rsid w:val="009351C6"/>
    <w:rsid w:val="00956FAA"/>
    <w:rsid w:val="00961137"/>
    <w:rsid w:val="009A6EA0"/>
    <w:rsid w:val="009B6B47"/>
    <w:rsid w:val="009E0C70"/>
    <w:rsid w:val="009E0EA6"/>
    <w:rsid w:val="00A41BB2"/>
    <w:rsid w:val="00A74C3D"/>
    <w:rsid w:val="00B673A9"/>
    <w:rsid w:val="00B9087D"/>
    <w:rsid w:val="00BA729E"/>
    <w:rsid w:val="00BB37D0"/>
    <w:rsid w:val="00BC63D9"/>
    <w:rsid w:val="00BD0A5C"/>
    <w:rsid w:val="00C558E7"/>
    <w:rsid w:val="00C759E1"/>
    <w:rsid w:val="00C959D2"/>
    <w:rsid w:val="00CA4227"/>
    <w:rsid w:val="00CC5453"/>
    <w:rsid w:val="00CF73D7"/>
    <w:rsid w:val="00D0446C"/>
    <w:rsid w:val="00D10DD6"/>
    <w:rsid w:val="00D2400A"/>
    <w:rsid w:val="00D26F8B"/>
    <w:rsid w:val="00D608BD"/>
    <w:rsid w:val="00D727AE"/>
    <w:rsid w:val="00D87140"/>
    <w:rsid w:val="00D8715C"/>
    <w:rsid w:val="00DA2734"/>
    <w:rsid w:val="00DC611F"/>
    <w:rsid w:val="00DC7D83"/>
    <w:rsid w:val="00E566D6"/>
    <w:rsid w:val="00E703FB"/>
    <w:rsid w:val="00E754F1"/>
    <w:rsid w:val="00E7675F"/>
    <w:rsid w:val="00E774F8"/>
    <w:rsid w:val="00E93284"/>
    <w:rsid w:val="00EA1D76"/>
    <w:rsid w:val="00EA3804"/>
    <w:rsid w:val="00EC26C2"/>
    <w:rsid w:val="00EF4A17"/>
    <w:rsid w:val="00F049D0"/>
    <w:rsid w:val="00F1021A"/>
    <w:rsid w:val="00F106FE"/>
    <w:rsid w:val="00F1094B"/>
    <w:rsid w:val="00F11EE7"/>
    <w:rsid w:val="00F22986"/>
    <w:rsid w:val="00FA51A0"/>
    <w:rsid w:val="00FD0598"/>
    <w:rsid w:val="00F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405F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405F2"/>
  </w:style>
  <w:style w:type="paragraph" w:styleId="Podnoje">
    <w:name w:val="footer"/>
    <w:basedOn w:val="Normal"/>
    <w:rsid w:val="001405F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F195B"/>
    <w:rPr>
      <w:rFonts w:ascii="Tahoma" w:hAnsi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8714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B72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724A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724A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724A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724A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ascii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2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24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2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2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231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328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St-257/2017-44</izvorni_sadrzaj>
    <derivirana_varijabla naziv="DomainObject.Oznaka_1">St-257/2017-44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 11.05.2017</izvorni_sadrzaj>
    <derivirana_varijabla naziv="DomainObject.Predmet.Opis_1">Nastavak postupka -naknade diobe 11.05.2017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Ovr-43/2018.</izvorni_sadrzaj>
    <derivirana_varijabla naziv="DomainObject.Predmet.PrimjedbaSuca_1">Prileži Ovr-43/2018.</derivirana_varijabla>
  </DomainObject.Predmet.PrimjedbaSuca>
  <DomainObject.Predmet.ProtustrankaFormated>
    <izvorni_sadrzaj>  Stečajna masa iza CUBUS društvo s ograničenom odgovornošću za građenje, trgovinu i usluge u stečaju</izvorni_sadrzaj>
    <derivirana_varijabla naziv="DomainObject.Predmet.ProtustrankaFormated_1">  Stečajna masa iza CUBUS društvo s ograničenom odgovornošću za građenje, trgovinu i usluge u stečaju</derivirana_varijabla>
  </DomainObject.Predmet.ProtustrankaFormated>
  <DomainObject.Predmet.ProtustrankaFormatedOIB>
    <izvorni_sadrzaj>  Stečajna masa iza CUBUS društvo s ograničenom odgovornošću za građenje, trgovinu i usluge u stečaju, OIB 48887690062</izvorni_sadrzaj>
    <derivirana_varijabla naziv="DomainObject.Predmet.ProtustrankaFormatedOIB_1">  Stečajna masa iza CUBUS društvo s ograničenom odgovornošću za građenje, trgovinu i usluge u stečaju, OIB 48887690062</derivirana_varijabla>
  </DomainObject.Predmet.ProtustrankaFormatedOIB>
  <DomainObject.Predmet.ProtustrankaFormatedWithAdress>
    <izvorni_sadrzaj> Stečajna masa iza CUBUS društvo s ograničenom odgovornošću za građenje, trgovinu i usluge u stečaju, Hruševečka ulica 11, 10000 Zagreb</izvorni_sadrzaj>
    <derivirana_varijabla naziv="DomainObject.Predmet.ProtustrankaFormatedWithAdress_1"> Stečajna masa iza CUBUS društvo s ograničenom odgovornošću za građenje, trgovinu i usluge u stečaju, Hruševečka ulica 11, 10000 Zagreb</derivirana_varijabla>
  </DomainObject.Predmet.ProtustrankaFormatedWithAdress>
  <DomainObject.Predmet.ProtustrankaFormatedWithAdressOIB>
    <izvorni_sadrzaj> Stečajna masa iza CUBUS društvo s ograničenom odgovornošću za građenje, trgovinu i usluge u stečaju, OIB 48887690062, Hruševečka ulica 11, 10000 Zagreb</izvorni_sadrzaj>
    <derivirana_varijabla naziv="DomainObject.Predmet.ProtustrankaFormatedWithAdressOIB_1"> Stečajna masa iza CUBUS društvo s ograničenom odgovornošću za građenje, trgovinu i usluge u stečaju, OIB 48887690062, Hruševečka ulica 11, 10000 Zagreb</derivirana_varijabla>
  </DomainObject.Predmet.ProtustrankaFormatedWithAdressOIB>
  <DomainObject.Predmet.ProtustrankaWithAdress>
    <izvorni_sadrzaj>Stečajna masa iza CUBUS društvo s ograničenom odgovornošću za građenje, trgovinu i usluge u stečaju Hruševečka ulica 11, 10000 Zagreb</izvorni_sadrzaj>
    <derivirana_varijabla naziv="DomainObject.Predmet.ProtustrankaWithAdress_1">Stečajna masa iza CUBUS društvo s ograničenom odgovornošću za građenje, trgovinu i usluge u stečaju Hruševečka ulica 11, 10000 Zagreb</derivirana_varijabla>
  </DomainObject.Predmet.ProtustrankaWithAdress>
  <DomainObject.Predmet.ProtustrankaWithAdressOIB>
    <izvorni_sadrzaj>Stečajna masa iza CUBUS društvo s ograničenom odgovornošću za građenje, trgovinu i usluge u stečaju, OIB 48887690062, Hruševečka ulica 11, 10000 Zagreb</izvorni_sadrzaj>
    <derivirana_varijabla naziv="DomainObject.Predmet.ProtustrankaWithAdressOIB_1">Stečajna masa iza CUBUS društvo s ograničenom odgovornošću za građenje, trgovinu i usluge u stečaju, OIB 48887690062, Hruševečka ulica 11, 10000 Zagreb</derivirana_varijabla>
  </DomainObject.Predmet.ProtustrankaWithAdressOIB>
  <DomainObject.Predmet.ProtustrankaNazivFormated>
    <izvorni_sadrzaj>Stečajna masa iza CUBUS društvo s ograničenom odgovornošću za građenje, trgovinu i usluge u stečaju</izvorni_sadrzaj>
    <derivirana_varijabla naziv="DomainObject.Predmet.ProtustrankaNazivFormated_1">Stečajna masa iza CUBUS društvo s ograničenom odgovornošću za građenje, trgovinu i usluge u stečaju</derivirana_varijabla>
  </DomainObject.Predmet.ProtustrankaNazivFormated>
  <DomainObject.Predmet.ProtustrankaNazivFormatedOIB>
    <izvorni_sadrzaj>Stečajna masa iza CUBUS društvo s ograničenom odgovornošću za građenje, trgovinu i usluge u stečaju, OIB 48887690062</izvorni_sadrzaj>
    <derivirana_varijabla naziv="DomainObject.Predmet.ProtustrankaNazivFormatedOIB_1">Stečajna masa iza CUBUS društvo s ograničenom odgovornošću za građenje, trgovinu i usluge u stečaju, OIB 48887690062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Ulica Kneza Branimira 30, 44000 Sisak</izvorni_sadrzaj>
    <derivirana_varijabla naziv="DomainObject.Predmet.StrankaFormatedWithAdress_1"> Ivan Prpić, Ulica Kneza Branimira 30, 44000 Sisak</derivirana_varijabla>
  </DomainObject.Predmet.StrankaFormatedWithAdress>
  <DomainObject.Predmet.StrankaFormatedWithAdressOIB>
    <izvorni_sadrzaj> Ivan Prpić, OIB 16795120342, Ulica Kneza Branimira 30, 44000 Sisak</izvorni_sadrzaj>
    <derivirana_varijabla naziv="DomainObject.Predmet.StrankaFormatedWithAdressOIB_1"> Ivan Prpić, OIB 16795120342, Ulica Kneza Branimira 30, 44000 Sisak</derivirana_varijabla>
  </DomainObject.Predmet.StrankaFormatedWithAdressOIB>
  <DomainObject.Predmet.StrankaWithAdress>
    <izvorni_sadrzaj>Ivan Prpić Ulica Kneza Branimira 30,44000 Sisak</izvorni_sadrzaj>
    <derivirana_varijabla naziv="DomainObject.Predmet.StrankaWithAdress_1">Ivan Prpić Ulica Kneza Branimira 30,44000 Sisak</derivirana_varijabla>
  </DomainObject.Predmet.StrankaWithAdress>
  <DomainObject.Predmet.StrankaWithAdressOIB>
    <izvorni_sadrzaj>Ivan Prpić, OIB 16795120342, Ulica Kneza Branimira 30,44000 Sisak</izvorni_sadrzaj>
    <derivirana_varijabla naziv="DomainObject.Predmet.StrankaWithAdressOIB_1">Ivan Prpić, OIB 16795120342, Ulica Kneza Branimira 30,44000 Sisak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Ulica Kneza Branimira 30, 44000 Sisak</item>
    </izvorni_sadrzaj>
    <derivirana_varijabla naziv="DomainObject.Predmet.StrankaListFormatedWithAdress_1">
      <item>Ivan Prpić, Ulica Kneza Branimira 30, 44000 Sisak</item>
    </derivirana_varijabla>
  </DomainObject.Predmet.StrankaListFormatedWithAdress>
  <DomainObject.Predmet.StrankaListFormatedWithAdressOIB>
    <izvorni_sadrzaj>
      <item>Ivan Prpić, OIB 16795120342, Ulica Kneza Branimira 30, 44000 Sisak</item>
    </izvorni_sadrzaj>
    <derivirana_varijabla naziv="DomainObject.Predmet.StrankaListFormatedWithAdressOIB_1">
      <item>Ivan Prpić, OIB 16795120342, Ulica Kneza Branimira 30, 44000 Sisak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Stečajna masa iza CUBUS društvo s ograničenom odgovornošću za građenje, trgovinu i usluge u stečaju</item>
    </izvorni_sadrzaj>
    <derivirana_varijabla naziv="DomainObject.Predmet.ProtuStrankaListFormated_1">
      <item>Stečajna masa iza CUBUS društvo s ograničenom odgovornošću za građenje, trgovinu i usluge u stečaju</item>
    </derivirana_varijabla>
  </DomainObject.Predmet.ProtuStrankaListFormated>
  <DomainObject.Predmet.ProtuStrankaListFormatedOIB>
    <izvorni_sadrzaj>
      <item>Stečajna masa iza CUBUS društvo s ograničenom odgovornošću za građenje, trgovinu i usluge u stečaju, OIB 48887690062</item>
    </izvorni_sadrzaj>
    <derivirana_varijabla naziv="DomainObject.Predmet.ProtuStrankaListFormatedOIB_1">
      <item>Stečajna masa iza CUBUS društvo s ograničenom odgovornošću za građenje, trgovinu i usluge u stečaju, OIB 48887690062</item>
    </derivirana_varijabla>
  </DomainObject.Predmet.ProtuStrankaListFormatedOIB>
  <DomainObject.Predmet.ProtuStrankaListFormatedWithAdress>
    <izvorni_sadrzaj>
      <item>Stečajna masa iza CUBUS društvo s ograničenom odgovornošću za građenje, trgovinu i usluge u stečaju, Hruševečka ulica 11, 10000 Zagreb</item>
    </izvorni_sadrzaj>
    <derivirana_varijabla naziv="DomainObject.Predmet.ProtuStrankaListFormatedWithAdress_1">
      <item>Stečajna masa iza CUBUS društvo s ograničenom odgovornošću za građenje, trgovinu i usluge u stečaju, Hruševečka ulica 11, 10000 Zagreb</item>
    </derivirana_varijabla>
  </DomainObject.Predmet.ProtuStrankaListFormatedWithAdress>
  <DomainObject.Predmet.ProtuStrankaListFormatedWithAdressOIB>
    <izvorni_sadrzaj>
      <item>Stečajna masa iza CUBUS društvo s ograničenom odgovornošću za građenje, trgovinu i usluge u stečaju, OIB 48887690062, Hruševečka ulica 11, 10000 Zagreb</item>
    </izvorni_sadrzaj>
    <derivirana_varijabla naziv="DomainObject.Predmet.ProtuStrankaListFormatedWithAdressOIB_1">
      <item>Stečajna masa iza CUBUS društvo s ograničenom odgovornošću za građenje, trgovinu i usluge u stečaju, OIB 48887690062, Hruševečka ulica 11, 10000 Zagreb</item>
    </derivirana_varijabla>
  </DomainObject.Predmet.ProtuStrankaListFormatedWithAdressOIB>
  <DomainObject.Predmet.ProtuStrankaListNazivFormated>
    <izvorni_sadrzaj>
      <item>Stečajna masa iza CUBUS društvo s ograničenom odgovornošću za građenje, trgovinu i usluge u stečaju</item>
    </izvorni_sadrzaj>
    <derivirana_varijabla naziv="DomainObject.Predmet.ProtuStrankaListNazivFormated_1">
      <item>Stečajna masa iza CUBUS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CUBUS društvo s ograničenom odgovornošću za građenje, trgovinu i usluge u stečaju, OIB 48887690062</item>
    </izvorni_sadrzaj>
    <derivirana_varijabla naziv="DomainObject.Predmet.ProtuStrankaListNazivFormatedOIB_1">
      <item>Stečajna masa iza CUBUS društvo s ograničenom odgovornošću za građenje, trgovinu i usluge u stečaju, OIB 48887690062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>St-257/2017-44</izvorni_sadrzaj>
    <derivirana_varijabla naziv="DomainObject.PoslovniBrojDokumenta_1">St-257/2017-44</derivirana_varijabla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Stečajna masa iza CUBUS društvo s ograničenom odgovornošću za građenje, trgovinu i usluge u stečaju</izvorni_sadrzaj>
    <derivirana_varijabla naziv="DomainObject.Predmet.ProtustrankaIDrugi_1">Stečajna masa iza CUBUS društvo s ograničenom odgovornošću za građenje, trgovinu i usluge u stečaju</derivirana_varijabla>
  </DomainObject.Predmet.ProtustrankaIDrugi>
  <DomainObject.Predmet.StrankaIDrugiAdressOIB>
    <izvorni_sadrzaj>Ivan Prpić, OIB 16795120342, Ulica Kneza Branimira 30, 44000 Sisak</izvorni_sadrzaj>
    <derivirana_varijabla naziv="DomainObject.Predmet.StrankaIDrugiAdressOIB_1">Ivan Prpić, OIB 16795120342, Ulica Kneza Branimira 30, 44000 Sisak</derivirana_varijabla>
  </DomainObject.Predmet.StrankaIDrugiAdressOIB>
  <DomainObject.Predmet.ProtustrankaIDrugiAdressOIB>
    <izvorni_sadrzaj>Stečajna masa iza CUBUS društvo s ograničenom odgovornošću za građenje, trgovinu i usluge u stečaju, OIB 48887690062, Hruševečka ulica 11, 10000 Zagreb</izvorni_sadrzaj>
    <derivirana_varijabla naziv="DomainObject.Predmet.ProtustrankaIDrugiAdressOIB_1">Stečajna masa iza CUBUS društvo s ograničenom odgovornošću za građenje, trgovinu i usluge u stečaju, OIB 48887690062,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CUBUS društvo s ograničenom odgovornošću za građenje, trgovinu i usluge u stečaju</item>
      <item>Ivan Prpić</item>
    </izvorni_sadrzaj>
    <derivirana_varijabla naziv="DomainObject.Predmet.SudioniciListNaziv_1">
      <item>Stečajna masa iza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Stečajna masa iza CUBUS društvo s ograničenom odgovornošću za građenje, trgovinu i usluge u stečaju, OIB 48887690062, Hruševečka ulica 11,10000 Zagreb</item>
      <item>Ivan Prpić, OIB 16795120342, Ulica Kneza Branimira 30,44000 Sisak</item>
    </izvorni_sadrzaj>
    <derivirana_varijabla naziv="DomainObject.Predmet.SudioniciListAdressOIB_1">
      <item>Stečajna masa iza CUBUS društvo s ograničenom odgovornošću za građenje, trgovinu i usluge u stečaju, OIB 48887690062, Hruševečka ulica 11,10000 Zagreb</item>
      <item>Ivan Prpić, OIB 16795120342, Ulica Kneza Branimira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48887690062</item>
      <item>, OIB 16795120342</item>
    </izvorni_sadrzaj>
    <derivirana_varijabla naziv="DomainObject.Predmet.SudioniciListNazivOIB_1">
      <item>, OIB 48887690062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St-257/2017-42</izvorni_sadrzaj>
    <derivirana_varijabla naziv="DomainObject.PredzadnjaOdlukaIzPredmeta.Oznaka_1">St-257/2017-42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TSVZ</properties:Company>
  <properties:Pages>1</properties:Pages>
  <properties:Words>196</properties:Words>
  <properties:Characters>1065</properties:Characters>
  <properties:Lines>49</properties:Lines>
  <properties:Paragraphs>15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2016-01-27T09:25:00Z</dcterms:created>
  <dc:creator>kflack</dc:creator>
  <cp:lastModifiedBy>Lea Rogina</cp:lastModifiedBy>
  <cp:lastPrinted>2019-10-22T12:14:00Z</cp:lastPrinted>
  <dcterms:modified xmlns:xsi="http://www.w3.org/2001/XMLSchema-instance" xsi:type="dcterms:W3CDTF">2019-10-22T12:17:00Z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St-257/2017-44 / Odluka - Zaključak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