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f31e" w14:paraId="f93f31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9482D">
        <w:t>5392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9482D">
        <w:t xml:space="preserve">MESSINA d.o.o., OIB: 88801186057, </w:t>
      </w:r>
      <w:proofErr w:type="spellStart"/>
      <w:r w:rsidR="0069482D">
        <w:t>Heinzelova</w:t>
      </w:r>
      <w:proofErr w:type="spellEnd"/>
      <w:r w:rsidR="0069482D">
        <w:t xml:space="preserve"> ulica 66, 10 000 Zagreb</w:t>
      </w:r>
      <w:r w:rsidR="00481103">
        <w:t>.</w:t>
      </w:r>
      <w:r w:rsidR="008F2AD9">
        <w:t xml:space="preserve">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9482D">
        <w:t>1.528.763,78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481103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073A99">
      <w:pPr>
        <w:jc w:val="right"/>
      </w:pPr>
      <w:r>
        <w:t xml:space="preserve">          </w:t>
      </w:r>
      <w:r w:rsidR="000E3B58">
        <w:t>Ljiljana Tomić</w:t>
      </w:r>
      <w:r w:rsidR="00073A99">
        <w:t>, v.r.</w:t>
      </w:r>
    </w:p>
    <w:p w:rsidRDefault="00073A99" w:rsidP="001E4791" w:rsidR="00073A99">
      <w:pPr>
        <w:jc w:val="right"/>
      </w:pPr>
    </w:p>
    <w:p w:rsidRDefault="00073A99" w:rsidP="00111BF6" w:rsidR="00073A9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73A99" w:rsidP="00111BF6" w:rsidR="00073A9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A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3A99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81103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75610"/>
    <w:rsid w:val="0069482D"/>
    <w:rsid w:val="006A10DF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20CA0"/>
    <w:rsid w:val="00925046"/>
    <w:rsid w:val="009419D8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A4F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3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A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A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A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A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3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A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A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A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A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5392</izvorni_sadrzaj>
    <derivirana_varijabla naziv="DomainObject.Predmet.Broj_1">5392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St-5392/2015</izvorni_sadrzaj>
    <derivirana_varijabla naziv="DomainObject.Predmet.OznakaBroj_1">St-5392/2015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MESSINA d.o.o.</izvorni_sadrzaj>
    <derivirana_varijabla naziv="DomainObject.Predmet.ProtustrankaFormated_1">  MESSINA d.o.o.</derivirana_varijabla>
  </DomainObject.Predmet.ProtustrankaFormated>
  <DomainObject.Predmet.ProtustrankaFormatedOIB>
    <izvorni_sadrzaj>  MESSINA d.o.o., OIB 88801186057</izvorni_sadrzaj>
    <derivirana_varijabla naziv="DomainObject.Predmet.ProtustrankaFormatedOIB_1">  MESSINA d.o.o., OIB 88801186057</derivirana_varijabla>
  </DomainObject.Predmet.ProtustrankaFormatedOIB>
  <DomainObject.Predmet.ProtustrankaFormatedWithAdress>
    <izvorni_sadrzaj> MESSINA d.o.o., Heinzelova ulica 66, 10000 Zagreb</izvorni_sadrzaj>
    <derivirana_varijabla naziv="DomainObject.Predmet.ProtustrankaFormatedWithAdress_1"> MESSINA d.o.o., Heinzelova ulica 66, 10000 Zagreb</derivirana_varijabla>
  </DomainObject.Predmet.ProtustrankaFormatedWithAdress>
  <DomainObject.Predmet.ProtustrankaFormatedWithAdressOIB>
    <izvorni_sadrzaj> MESSINA d.o.o., OIB 88801186057, Heinzelova ulica 66, 10000 Zagreb</izvorni_sadrzaj>
    <derivirana_varijabla naziv="DomainObject.Predmet.ProtustrankaFormatedWithAdressOIB_1"> MESSINA d.o.o., OIB 88801186057, Heinzelova ulica 66, 10000 Zagreb</derivirana_varijabla>
  </DomainObject.Predmet.ProtustrankaFormatedWithAdressOIB>
  <DomainObject.Predmet.ProtustrankaWithAdress>
    <izvorni_sadrzaj>MESSINA d.o.o. Heinzelova ulica 66, 10000 Zagreb</izvorni_sadrzaj>
    <derivirana_varijabla naziv="DomainObject.Predmet.ProtustrankaWithAdress_1">MESSINA d.o.o. Heinzelova ulica 66, 10000 Zagreb</derivirana_varijabla>
  </DomainObject.Predmet.ProtustrankaWithAdress>
  <DomainObject.Predmet.ProtustrankaWithAdressOIB>
    <izvorni_sadrzaj>MESSINA d.o.o., OIB 88801186057, Heinzelova ulica 66, 10000 Zagreb</izvorni_sadrzaj>
    <derivirana_varijabla naziv="DomainObject.Predmet.ProtustrankaWithAdressOIB_1">MESSINA d.o.o., OIB 88801186057, Heinzelova ulica 66, 10000 Zagreb</derivirana_varijabla>
  </DomainObject.Predmet.ProtustrankaWithAdressOIB>
  <DomainObject.Predmet.ProtustrankaNazivFormated>
    <izvorni_sadrzaj>MESSINA d.o.o.</izvorni_sadrzaj>
    <derivirana_varijabla naziv="DomainObject.Predmet.ProtustrankaNazivFormated_1">MESSINA d.o.o.</derivirana_varijabla>
  </DomainObject.Predmet.ProtustrankaNazivFormated>
  <DomainObject.Predmet.ProtustrankaNazivFormatedOIB>
    <izvorni_sadrzaj>MESSINA d.o.o., OIB 88801186057</izvorni_sadrzaj>
    <derivirana_varijabla naziv="DomainObject.Predmet.ProtustrankaNazivFormatedOIB_1">MESSINA d.o.o., OIB 88801186057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MESSINA d.o.o.</item>
    </izvorni_sadrzaj>
    <derivirana_varijabla naziv="DomainObject.Predmet.ProtuStrankaListFormated_1">
      <item>MESSINA d.o.o.</item>
    </derivirana_varijabla>
  </DomainObject.Predmet.ProtuStrankaListFormated>
  <DomainObject.Predmet.ProtuStrankaListFormatedOIB>
    <izvorni_sadrzaj>
      <item>MESSINA d.o.o., OIB 88801186057</item>
    </izvorni_sadrzaj>
    <derivirana_varijabla naziv="DomainObject.Predmet.ProtuStrankaListFormatedOIB_1">
      <item>MESSINA d.o.o., OIB 88801186057</item>
    </derivirana_varijabla>
  </DomainObject.Predmet.ProtuStrankaListFormatedOIB>
  <DomainObject.Predmet.ProtuStrankaListFormatedWithAdress>
    <izvorni_sadrzaj>
      <item>MESSINA d.o.o., Heinzelova ulica 66, 10000 Zagreb</item>
    </izvorni_sadrzaj>
    <derivirana_varijabla naziv="DomainObject.Predmet.ProtuStrankaListFormatedWithAdress_1">
      <item>MESSINA d.o.o., Heinzelova ulica 66, 10000 Zagreb</item>
    </derivirana_varijabla>
  </DomainObject.Predmet.ProtuStrankaListFormatedWithAdress>
  <DomainObject.Predmet.ProtuStrankaListFormatedWithAdressOIB>
    <izvorni_sadrzaj>
      <item>MESSINA d.o.o., OIB 88801186057, Heinzelova ulica 66, 10000 Zagreb</item>
    </izvorni_sadrzaj>
    <derivirana_varijabla naziv="DomainObject.Predmet.ProtuStrankaListFormatedWithAdressOIB_1">
      <item>MESSINA d.o.o., OIB 88801186057, Heinzelova ulica 66, 10000 Zagreb</item>
    </derivirana_varijabla>
  </DomainObject.Predmet.ProtuStrankaListFormatedWithAdressOIB>
  <DomainObject.Predmet.ProtuStrankaListNazivFormated>
    <izvorni_sadrzaj>
      <item>MESSINA d.o.o.</item>
    </izvorni_sadrzaj>
    <derivirana_varijabla naziv="DomainObject.Predmet.ProtuStrankaListNazivFormated_1">
      <item>MESSINA d.o.o.</item>
    </derivirana_varijabla>
  </DomainObject.Predmet.ProtuStrankaListNazivFormated>
  <DomainObject.Predmet.ProtuStrankaListNazivFormatedOIB>
    <izvorni_sadrzaj>
      <item>MESSINA d.o.o., OIB 88801186057</item>
    </izvorni_sadrzaj>
    <derivirana_varijabla naziv="DomainObject.Predmet.ProtuStrankaListNazivFormatedOIB_1">
      <item>MESSINA d.o.o., OIB 88801186057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MESSINA d.o.o.</izvorni_sadrzaj>
    <derivirana_varijabla naziv="DomainObject.Predmet.ProtustrankaIDrugi_1">MESSINA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MESSINA d.o.o., OIB 88801186057, Heinzelova ulica 66, 10000 Zagreb</izvorni_sadrzaj>
    <derivirana_varijabla naziv="DomainObject.Predmet.ProtustrankaIDrugiAdressOIB_1">MESSINA d.o.o., OIB 88801186057, Heinzelova ulica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MESSINA d.o.o.</item>
      <item>FINA Regionalni centar Zagreb</item>
    </izvorni_sadrzaj>
    <derivirana_varijabla naziv="DomainObject.Predmet.SudioniciListNaziv_1">
      <item>MESSINA d.o.o.</item>
      <item>FINA Regionalni centar Zagreb</item>
    </derivirana_varijabla>
  </DomainObject.Predmet.SudioniciListNaziv>
  <DomainObject.Predmet.SudioniciListAdressOIB>
    <izvorni_sadrzaj>
      <item>MESSINA d.o.o., OIB 88801186057, Heinzelova ulica 66,10000 Zagreb</item>
      <item>FINA Regionalni centar Zagreb, OIB 85821130368, Trg svibanjskih žrtava 1995.br 1,10000 Zagreb</item>
    </izvorni_sadrzaj>
    <derivirana_varijabla naziv="DomainObject.Predmet.SudioniciListAdressOIB_1">
      <item>MESSINA d.o.o., OIB 88801186057, Heinzelova ulica 66,10000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88801186057</item>
      <item>, OIB 85821130368</item>
    </izvorni_sadrzaj>
    <derivirana_varijabla naziv="DomainObject.Predmet.SudioniciListNazivOIB_1">
      <item>, OIB 88801186057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1344</properties:Characters>
  <properties:Lines>45</properties:Lines>
  <properties:Paragraphs>17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2015-11-30T09:22:00Z</cp:lastPrinted>
  <dcterms:modified xmlns:xsi="http://www.w3.org/2001/XMLSchema-instance" xsi:type="dcterms:W3CDTF">2015-11-30T09:29:00Z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