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a12d5" w14:paraId="94a12d5" w:rsidRDefault="00AB2B0D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AB2B0D" w:rsidP="00341DB1" w:rsidR="00141488">
      <w:pPr>
        <w:ind w:firstLine="708" w:left="4956"/>
        <w:jc w:val="center"/>
        <w:rPr>
          <w:b/>
          <w:bCs/>
        </w:rPr>
      </w:pPr>
      <w:r>
        <w:t>14 St-</w:t>
      </w:r>
      <w:r w:rsidR="00341DB1">
        <w:t>464</w:t>
      </w:r>
      <w:r>
        <w:t>/1</w:t>
      </w:r>
      <w:r w:rsidR="00AE76C0">
        <w:t>3</w:t>
      </w:r>
      <w:r>
        <w:t>-</w:t>
      </w:r>
      <w:r w:rsidR="001E3502">
        <w:t>161</w:t>
      </w:r>
    </w:p>
    <w:p w:rsidRDefault="001E3502" w:rsidP="001E3502" w:rsidR="001E3502">
      <w:r>
        <w:rPr>
          <w:rStyle w:val="Naglaeno"/>
        </w:rPr>
        <w:t xml:space="preserve">             </w:t>
      </w:r>
      <w:r w:rsidR="006E133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3502" w:rsidP="001E3502" w:rsidR="001E3502" w:rsidRPr="00D21A2C"/>
    <w:p w:rsidRDefault="001E3502" w:rsidP="001E3502" w:rsidR="001E350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E3502" w:rsidP="001E3502" w:rsidR="001E350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R="002B3CF8">
      <w:pPr>
        <w:jc w:val="center"/>
        <w:rPr>
          <w:b/>
          <w:bCs/>
        </w:rPr>
      </w:pPr>
    </w:p>
    <w:p w:rsidRDefault="002B3CF8" w:rsidR="002B3CF8">
      <w:pPr>
        <w:jc w:val="center"/>
        <w:rPr>
          <w:b/>
          <w:bCs/>
        </w:rPr>
      </w:pP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/>
    <w:p w:rsidRDefault="002B3CF8" w:rsidP="002B3CF8" w:rsidR="002B3CF8" w:rsidRPr="002B3CF8"/>
    <w:p w:rsidRDefault="00EE2A24" w:rsidP="001E3502" w:rsidR="00D72A8B">
      <w:pPr>
        <w:ind w:firstLine="720"/>
        <w:jc w:val="both"/>
      </w:pPr>
      <w:r>
        <w:t xml:space="preserve">Trgovački sud u Osijeku, po sucu mr. sc. Tihomiru Kovačeviću, kao stečajnom </w:t>
      </w:r>
      <w:r w:rsidR="001E3502">
        <w:t xml:space="preserve">sucu, u stečajnom postupku nad </w:t>
      </w:r>
      <w:r>
        <w:t xml:space="preserve">dužnikom: </w:t>
      </w:r>
      <w:r w:rsidR="00341DB1" w:rsidRPr="00341DB1">
        <w:rPr>
          <w:bCs/>
        </w:rPr>
        <w:t>MLADIK d.o.o. za proizvodnju, promet i usluge u stečaju, Vrbanja, Tiganj 11, MBS 030062028, OIB 25829905559</w:t>
      </w:r>
      <w:r>
        <w:rPr>
          <w:b/>
          <w:bCs/>
        </w:rPr>
        <w:t>,</w:t>
      </w:r>
      <w:r>
        <w:t xml:space="preserve"> dana </w:t>
      </w:r>
      <w:r w:rsidR="001E3502">
        <w:t>18</w:t>
      </w:r>
      <w:r>
        <w:t xml:space="preserve">. </w:t>
      </w:r>
      <w:r w:rsidR="001E3502">
        <w:t>trav</w:t>
      </w:r>
      <w:r w:rsidR="00AE76C0">
        <w:t xml:space="preserve">nja </w:t>
      </w:r>
      <w:r>
        <w:t>201</w:t>
      </w:r>
      <w:r w:rsidR="001E3502">
        <w:t>7</w:t>
      </w:r>
      <w:r>
        <w:t xml:space="preserve">. </w:t>
      </w: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101B99" w:rsidP="00101B99" w:rsidR="00101B99">
      <w:pPr>
        <w:jc w:val="center"/>
        <w:rPr>
          <w:b/>
          <w:bCs/>
        </w:rPr>
      </w:pPr>
    </w:p>
    <w:p w:rsidRDefault="00101B99" w:rsidP="00101B99" w:rsidR="00101B99">
      <w:pPr>
        <w:jc w:val="center"/>
        <w:rPr>
          <w:b/>
          <w:bCs/>
        </w:rPr>
      </w:pPr>
    </w:p>
    <w:p w:rsidRDefault="00DB3622" w:rsidP="00687144" w:rsidR="00DB3622">
      <w:pPr>
        <w:rPr>
          <w:b/>
          <w:bCs/>
        </w:rPr>
      </w:pPr>
    </w:p>
    <w:p w:rsidRDefault="00101B99" w:rsidP="003B71B9" w:rsidR="00687144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U stečajnom postupku nad dužnikom </w:t>
      </w:r>
      <w:r w:rsidR="003B71B9" w:rsidRPr="003B71B9">
        <w:rPr>
          <w:bCs/>
        </w:rPr>
        <w:t>MLADIK d.o.o. za proizvodnju, promet i usluge u stečaju, Vrbanja, Tiganj 11, MBS 030062028, OIB 25829905559</w:t>
      </w:r>
      <w:r w:rsidR="00656B83">
        <w:rPr>
          <w:bCs/>
        </w:rPr>
        <w:t>, određuje se ročište za diobu kupovnine dobivene prodajom nekretnin</w:t>
      </w:r>
      <w:r w:rsidR="00013703">
        <w:rPr>
          <w:bCs/>
        </w:rPr>
        <w:t>a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AE76C0">
        <w:rPr>
          <w:bCs/>
        </w:rPr>
        <w:t xml:space="preserve"> </w:t>
      </w:r>
      <w:r w:rsidR="00687144">
        <w:rPr>
          <w:bCs/>
        </w:rPr>
        <w:t xml:space="preserve">upisane i to: </w:t>
      </w:r>
    </w:p>
    <w:p w:rsidRDefault="00687144" w:rsidP="00687144" w:rsidR="00687144">
      <w:pPr>
        <w:ind w:left="1770"/>
        <w:jc w:val="both"/>
        <w:rPr>
          <w:bCs/>
        </w:rPr>
      </w:pPr>
    </w:p>
    <w:p w:rsidRDefault="009E7077" w:rsidP="002C3492" w:rsidR="009E7077">
      <w:pPr>
        <w:pStyle w:val="Odlomakpopisa"/>
        <w:numPr>
          <w:ilvl w:val="0"/>
          <w:numId w:val="39"/>
        </w:numPr>
        <w:ind w:hanging="284" w:left="2127"/>
        <w:jc w:val="both"/>
      </w:pPr>
      <w:r>
        <w:t>nekretnina upisana u zk.ul.br. 1378 k.o. Vrbanja, na kč.br. 1246 sušara, kotlovnica i spremište, nadstrešnica, silos, hala i industrijsko dvorište ulica tiganj, površine 9997 m</w:t>
      </w:r>
      <w:r w:rsidRPr="00EE4CDB">
        <w:rPr>
          <w:vertAlign w:val="superscript"/>
        </w:rPr>
        <w:t>2</w:t>
      </w:r>
      <w:r>
        <w:t xml:space="preserve"> i </w:t>
      </w:r>
    </w:p>
    <w:p w:rsidRDefault="009E7077" w:rsidP="002C3492" w:rsidR="00E96471" w:rsidRPr="00013703">
      <w:pPr>
        <w:pStyle w:val="Odlomakpopisa"/>
        <w:numPr>
          <w:ilvl w:val="0"/>
          <w:numId w:val="39"/>
        </w:numPr>
        <w:ind w:hanging="284" w:left="2127"/>
        <w:jc w:val="both"/>
      </w:pPr>
      <w:r>
        <w:t>nekretnina upisana u zk.ul.br. 130 k.o. Vrbanja, kč.br. 1247/1 ulica tiganj livada, površine 1916 m</w:t>
      </w:r>
      <w:r w:rsidRPr="002C3492">
        <w:rPr>
          <w:vertAlign w:val="superscript"/>
        </w:rPr>
        <w:t>2</w:t>
      </w:r>
      <w:r>
        <w:t xml:space="preserve"> i kč.br. 1247/2 ulica tiganj livada, površine 521 m</w:t>
      </w:r>
      <w:r w:rsidRPr="002C3492">
        <w:rPr>
          <w:vertAlign w:val="superscript"/>
        </w:rPr>
        <w:t>2</w:t>
      </w:r>
    </w:p>
    <w:p w:rsidRDefault="00013703" w:rsidP="00013703" w:rsidR="00013703">
      <w:pPr>
        <w:pStyle w:val="Odlomakpopisa"/>
        <w:ind w:left="2127"/>
        <w:jc w:val="both"/>
      </w:pPr>
    </w:p>
    <w:p w:rsidRDefault="002C3492" w:rsidP="002C3492" w:rsidR="002C3492" w:rsidRPr="002C3492">
      <w:pPr>
        <w:pStyle w:val="Odlomakpopisa"/>
        <w:numPr>
          <w:ilvl w:val="0"/>
          <w:numId w:val="40"/>
        </w:numPr>
        <w:tabs>
          <w:tab w:pos="1843" w:val="left"/>
        </w:tabs>
        <w:ind w:firstLine="403"/>
        <w:contextualSpacing/>
        <w:jc w:val="both"/>
        <w:rPr>
          <w:rStyle w:val="Naglaeno"/>
          <w:b w:val="false"/>
        </w:rPr>
      </w:pPr>
      <w:r w:rsidRPr="002C3492">
        <w:rPr>
          <w:rStyle w:val="Naglaeno"/>
          <w:b w:val="false"/>
        </w:rPr>
        <w:t>pokretnine:</w:t>
      </w:r>
    </w:p>
    <w:p w:rsidRDefault="002C3492" w:rsidP="00013703" w:rsidR="002C3492" w:rsidRPr="002C3492">
      <w:pPr>
        <w:pStyle w:val="Odlomakpopisa"/>
        <w:numPr>
          <w:ilvl w:val="0"/>
          <w:numId w:val="41"/>
        </w:numPr>
        <w:tabs>
          <w:tab w:pos="1843" w:val="left"/>
        </w:tabs>
        <w:ind w:hanging="284" w:left="2127"/>
        <w:contextualSpacing/>
        <w:jc w:val="both"/>
        <w:rPr>
          <w:rStyle w:val="Naglaeno"/>
          <w:b w:val="false"/>
        </w:rPr>
      </w:pPr>
      <w:r w:rsidRPr="002C3492">
        <w:rPr>
          <w:rStyle w:val="Naglaeno"/>
          <w:b w:val="false"/>
        </w:rPr>
        <w:t>Linija za proizvodnju parketa SCHROEDER MS-288 (koju čine ulagačica tip MA 994465, predblanjalica tip VH-3 1994164, traka sortirnice tip SV-S 3794140, blanjalice PAKE 70 294244, štucer PAKUE 5 494495 i sortirna traka SB 40 2294315)</w:t>
      </w:r>
    </w:p>
    <w:p w:rsidRDefault="002C3492" w:rsidP="00013703" w:rsidR="002C3492" w:rsidRPr="002C3492">
      <w:pPr>
        <w:pStyle w:val="Odlomakpopisa"/>
        <w:numPr>
          <w:ilvl w:val="0"/>
          <w:numId w:val="41"/>
        </w:numPr>
        <w:tabs>
          <w:tab w:pos="1843" w:val="left"/>
        </w:tabs>
        <w:ind w:hanging="284" w:left="2127"/>
        <w:contextualSpacing/>
        <w:jc w:val="both"/>
        <w:rPr>
          <w:rStyle w:val="Naglaeno"/>
          <w:b w:val="false"/>
        </w:rPr>
      </w:pPr>
      <w:r w:rsidRPr="002C3492">
        <w:rPr>
          <w:rStyle w:val="Naglaeno"/>
          <w:b w:val="false"/>
        </w:rPr>
        <w:t>Sušara za sušenje drveta ZUCKERMANN 75 m</w:t>
      </w:r>
      <w:r w:rsidRPr="002C3492">
        <w:rPr>
          <w:rStyle w:val="Naglaeno"/>
          <w:b w:val="false"/>
          <w:vertAlign w:val="superscript"/>
        </w:rPr>
        <w:t>3</w:t>
      </w:r>
      <w:r w:rsidRPr="002C3492">
        <w:rPr>
          <w:rStyle w:val="Naglaeno"/>
          <w:b w:val="false"/>
        </w:rPr>
        <w:t xml:space="preserve"> (3 kom.)</w:t>
      </w:r>
    </w:p>
    <w:p w:rsidRDefault="002C3492" w:rsidP="00013703" w:rsidR="002C3492" w:rsidRPr="002C3492">
      <w:pPr>
        <w:pStyle w:val="Odlomakpopisa"/>
        <w:numPr>
          <w:ilvl w:val="0"/>
          <w:numId w:val="41"/>
        </w:numPr>
        <w:tabs>
          <w:tab w:pos="1843" w:val="left"/>
        </w:tabs>
        <w:ind w:hanging="284" w:left="2127"/>
        <w:contextualSpacing/>
        <w:jc w:val="both"/>
        <w:rPr>
          <w:rStyle w:val="Naglaeno"/>
          <w:b w:val="false"/>
        </w:rPr>
      </w:pPr>
      <w:r w:rsidRPr="002C3492">
        <w:rPr>
          <w:rStyle w:val="Naglaeno"/>
          <w:b w:val="false"/>
        </w:rPr>
        <w:t>Stroj za pakiranje parketa GASPER GPT-420</w:t>
      </w:r>
    </w:p>
    <w:p w:rsidRDefault="002C3492" w:rsidP="00013703" w:rsidR="002C3492" w:rsidRPr="002C3492">
      <w:pPr>
        <w:pStyle w:val="Odlomakpopisa"/>
        <w:numPr>
          <w:ilvl w:val="0"/>
          <w:numId w:val="41"/>
        </w:numPr>
        <w:tabs>
          <w:tab w:pos="1843" w:val="left"/>
        </w:tabs>
        <w:ind w:hanging="284" w:left="2127"/>
        <w:contextualSpacing/>
        <w:jc w:val="both"/>
        <w:rPr>
          <w:rStyle w:val="Naglaeno"/>
          <w:b w:val="false"/>
        </w:rPr>
      </w:pPr>
      <w:r w:rsidRPr="002C3492">
        <w:rPr>
          <w:rStyle w:val="Naglaeno"/>
          <w:b w:val="false"/>
        </w:rPr>
        <w:t>Komora za sušenje drveta klase MODULAR 300</w:t>
      </w:r>
    </w:p>
    <w:p w:rsidRDefault="002C3492" w:rsidP="00013703" w:rsidR="002C3492">
      <w:pPr>
        <w:pStyle w:val="Odlomakpopisa"/>
        <w:numPr>
          <w:ilvl w:val="0"/>
          <w:numId w:val="41"/>
        </w:numPr>
        <w:tabs>
          <w:tab w:pos="1843" w:val="left"/>
        </w:tabs>
        <w:ind w:hanging="284" w:left="2127"/>
        <w:contextualSpacing/>
        <w:jc w:val="both"/>
        <w:rPr>
          <w:rStyle w:val="Naglaeno"/>
          <w:b w:val="false"/>
        </w:rPr>
      </w:pPr>
      <w:r w:rsidRPr="002C3492">
        <w:rPr>
          <w:rStyle w:val="Naglaeno"/>
          <w:b w:val="false"/>
        </w:rPr>
        <w:t>Kotlovnica BERGER ZUCKERMANN SA-950 (koju čine upravljačka jedinica za sušare /4 kom/ i pumpe za sušare /5 kom/)</w:t>
      </w:r>
    </w:p>
    <w:p w:rsidRDefault="002C3492" w:rsidP="00013703" w:rsidR="002C3492" w:rsidRPr="00013703">
      <w:pPr>
        <w:pStyle w:val="Odlomakpopisa"/>
        <w:numPr>
          <w:ilvl w:val="0"/>
          <w:numId w:val="41"/>
        </w:numPr>
        <w:tabs>
          <w:tab w:pos="1843" w:val="left"/>
        </w:tabs>
        <w:ind w:hanging="284" w:left="2127"/>
        <w:contextualSpacing/>
        <w:jc w:val="both"/>
        <w:rPr>
          <w:bCs/>
        </w:rPr>
      </w:pPr>
      <w:r w:rsidRPr="00013703">
        <w:rPr>
          <w:rStyle w:val="Naglaeno"/>
          <w:b w:val="false"/>
        </w:rPr>
        <w:t>Sustav za usisavanje piljevine u parketariji sa silosima</w:t>
      </w:r>
    </w:p>
    <w:p w:rsidRDefault="003B71B9" w:rsidP="00E96471" w:rsidR="003B71B9">
      <w:pPr>
        <w:ind w:left="2490"/>
        <w:jc w:val="both"/>
        <w:rPr>
          <w:vertAlign w:val="superscript"/>
        </w:rPr>
      </w:pPr>
    </w:p>
    <w:p w:rsidRDefault="00013703" w:rsidP="00E96471" w:rsidR="00013703">
      <w:pPr>
        <w:ind w:left="2490"/>
        <w:jc w:val="both"/>
        <w:rPr>
          <w:vertAlign w:val="superscript"/>
        </w:rPr>
      </w:pPr>
    </w:p>
    <w:p w:rsidRDefault="003E6543" w:rsidP="003B71B9" w:rsidR="00656B83" w:rsidRPr="003B71B9">
      <w:pPr>
        <w:ind w:left="2490"/>
        <w:jc w:val="both"/>
        <w:rPr>
          <w:bCs/>
        </w:rPr>
      </w:pPr>
      <w:r>
        <w:lastRenderedPageBreak/>
        <w:t>za dan</w:t>
      </w:r>
      <w:r w:rsidR="003B71B9">
        <w:rPr>
          <w:bCs/>
        </w:rPr>
        <w:t xml:space="preserve"> </w:t>
      </w:r>
      <w:r w:rsidR="00013703">
        <w:t>2</w:t>
      </w:r>
      <w:r w:rsidR="00656B83" w:rsidRPr="00AE76C0">
        <w:t xml:space="preserve">. </w:t>
      </w:r>
      <w:r w:rsidR="00013703">
        <w:t>travnja</w:t>
      </w:r>
      <w:r w:rsidR="00656B83" w:rsidRPr="00AE76C0">
        <w:t xml:space="preserve"> 20</w:t>
      </w:r>
      <w:r w:rsidR="00810854" w:rsidRPr="00AE76C0">
        <w:t>1</w:t>
      </w:r>
      <w:r w:rsidR="00013703">
        <w:t>7</w:t>
      </w:r>
      <w:r w:rsidR="00656B83" w:rsidRPr="00AE76C0">
        <w:t xml:space="preserve">. godine u </w:t>
      </w:r>
      <w:r w:rsidR="007B7123">
        <w:t>9</w:t>
      </w:r>
      <w:r w:rsidR="00656B83" w:rsidRPr="00AE76C0">
        <w:t>,</w:t>
      </w:r>
      <w:r w:rsidR="00EE2A24" w:rsidRPr="00AE76C0"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7B7123">
        <w:t>39</w:t>
      </w:r>
      <w:r w:rsidRPr="00AE76C0">
        <w:t>/</w:t>
      </w:r>
      <w:r w:rsidR="007B7123">
        <w:t>I</w:t>
      </w:r>
      <w:r w:rsidRPr="00AE76C0">
        <w:t>I.</w:t>
      </w:r>
    </w:p>
    <w:p w:rsidRDefault="00656B83" w:rsidP="00656B83" w:rsidR="00656B83">
      <w:pPr>
        <w:jc w:val="center"/>
        <w:rPr>
          <w:b/>
          <w:bCs/>
        </w:rPr>
      </w:pPr>
    </w:p>
    <w:p w:rsidRDefault="00810854" w:rsidP="00921E71" w:rsidR="00810854">
      <w:pPr>
        <w:rPr>
          <w:b/>
          <w:bCs/>
        </w:rPr>
      </w:pPr>
    </w:p>
    <w:p w:rsidRDefault="00656B83" w:rsidP="00656B83" w:rsid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Na ročište se dostavom ovoga rješenja pozivaju:</w:t>
      </w:r>
    </w:p>
    <w:p w:rsidRDefault="00656B83" w:rsidP="00656B83" w:rsidR="00656B83">
      <w:pPr>
        <w:jc w:val="both"/>
        <w:rPr>
          <w:bCs/>
        </w:rPr>
      </w:pPr>
    </w:p>
    <w:p w:rsidRDefault="00656B83" w:rsidP="00A74844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A74844">
        <w:rPr>
          <w:bCs/>
        </w:rPr>
        <w:t>i</w:t>
      </w:r>
      <w:r>
        <w:rPr>
          <w:bCs/>
        </w:rPr>
        <w:t xml:space="preserve"> upravitelj</w:t>
      </w:r>
    </w:p>
    <w:p w:rsidRDefault="007B7123" w:rsidP="00AB2B0D" w:rsidR="003B71B9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ADRIATIC ASSETS d.o.o.</w:t>
      </w:r>
      <w:r w:rsidR="003B71B9">
        <w:rPr>
          <w:bCs/>
        </w:rPr>
        <w:t xml:space="preserve"> Zagreb.</w:t>
      </w:r>
    </w:p>
    <w:p w:rsidRDefault="008F5CC9" w:rsidP="00656B83" w:rsidR="008F5CC9">
      <w:pPr>
        <w:jc w:val="both"/>
        <w:rPr>
          <w:bCs/>
        </w:rPr>
      </w:pPr>
    </w:p>
    <w:p w:rsidRDefault="00656B83" w:rsidP="003B71B9" w:rsidR="00656B83" w:rsidRP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Ukoliko pozvani vjerovni</w:t>
      </w:r>
      <w:r w:rsidR="007B7123">
        <w:rPr>
          <w:bCs/>
        </w:rPr>
        <w:t>k</w:t>
      </w:r>
      <w:r>
        <w:rPr>
          <w:bCs/>
        </w:rPr>
        <w:t xml:space="preserve"> iz t. 2. </w:t>
      </w:r>
      <w:r w:rsidR="006A0C2A">
        <w:rPr>
          <w:bCs/>
        </w:rPr>
        <w:t>ovoga rješenja ne dođ</w:t>
      </w:r>
      <w:r w:rsidR="00EE2A24">
        <w:rPr>
          <w:bCs/>
        </w:rPr>
        <w:t>e</w:t>
      </w:r>
      <w:r w:rsidR="006A0C2A">
        <w:rPr>
          <w:bCs/>
        </w:rPr>
        <w:t xml:space="preserve"> na zakazano ročište, nj</w:t>
      </w:r>
      <w:r w:rsidR="00EE2A24">
        <w:rPr>
          <w:bCs/>
        </w:rPr>
        <w:t>eg</w:t>
      </w:r>
      <w:r w:rsidR="00E17DEB">
        <w:rPr>
          <w:bCs/>
        </w:rPr>
        <w:t>ova</w:t>
      </w:r>
      <w:r w:rsidR="006A0C2A">
        <w:rPr>
          <w:bCs/>
        </w:rPr>
        <w:t xml:space="preserve"> tražbin</w:t>
      </w:r>
      <w:r w:rsidR="00E17DEB">
        <w:rPr>
          <w:bCs/>
        </w:rPr>
        <w:t>a</w:t>
      </w:r>
      <w:r w:rsidR="006A0C2A">
        <w:rPr>
          <w:bCs/>
        </w:rPr>
        <w:t xml:space="preserve"> će se uzeti prema stanju koje proizlazi iz </w:t>
      </w:r>
      <w:r w:rsidR="004910B6">
        <w:rPr>
          <w:bCs/>
        </w:rPr>
        <w:t>poslovnih knjiga</w:t>
      </w:r>
      <w:r w:rsidR="006A0C2A">
        <w:rPr>
          <w:bCs/>
        </w:rPr>
        <w:t xml:space="preserve"> i spisa, a najkasnije na ročištu za diobu isti mo</w:t>
      </w:r>
      <w:r w:rsidR="00E17DEB">
        <w:rPr>
          <w:bCs/>
        </w:rPr>
        <w:t>že</w:t>
      </w:r>
      <w:r w:rsidR="006A0C2A">
        <w:rPr>
          <w:bCs/>
        </w:rPr>
        <w:t xml:space="preserve"> drugom vjerovniku osporiti tražbinu, njezinu visinu i red namirenja.</w:t>
      </w:r>
    </w:p>
    <w:p w:rsidRDefault="00141488" w:rsidR="00141488">
      <w:pPr>
        <w:jc w:val="both"/>
      </w:pPr>
    </w:p>
    <w:p w:rsidRDefault="003B71B9" w:rsidR="003B71B9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Obrazloženje</w:t>
      </w:r>
    </w:p>
    <w:p w:rsidRDefault="00141488" w:rsidR="00141488"/>
    <w:p w:rsidRDefault="00921E71" w:rsidR="00921E71"/>
    <w:p w:rsidRDefault="00141488" w:rsidP="0085082C" w:rsidR="0085082C">
      <w:pPr>
        <w:pStyle w:val="Tijeloteksta"/>
      </w:pPr>
      <w:r>
        <w:tab/>
      </w:r>
      <w:r w:rsidR="0085082C">
        <w:t xml:space="preserve">U stečajnom postupku nad </w:t>
      </w:r>
      <w:r w:rsidR="0085082C" w:rsidRPr="00BF7B12">
        <w:rPr>
          <w:bCs/>
        </w:rPr>
        <w:t xml:space="preserve">stečajnom masom iza </w:t>
      </w:r>
      <w:r w:rsidR="0085082C" w:rsidRPr="0085082C">
        <w:rPr>
          <w:bCs/>
        </w:rPr>
        <w:t>MLADIK d.o.o. za proizvodnju, promet i usluge u stečaju, Vrbanja, Tiganj 11, MBS 030062028, OIB 25829905559</w:t>
      </w:r>
      <w:r w:rsidR="0085082C" w:rsidRPr="00AE76C0">
        <w:rPr>
          <w:bCs/>
        </w:rPr>
        <w:t xml:space="preserve">, </w:t>
      </w:r>
      <w:r w:rsidR="0085082C">
        <w:t>na održanoj elektroničkoj javnoj dražbi koju je provela FINA unovčene su predmetne nekretnine i pokretnine u vlasništvu stečajnog dužnika.</w:t>
      </w:r>
    </w:p>
    <w:p w:rsidRDefault="0085082C" w:rsidP="0085082C" w:rsidR="0085082C">
      <w:pPr>
        <w:pStyle w:val="Tijeloteksta"/>
      </w:pPr>
    </w:p>
    <w:p w:rsidRDefault="0085082C" w:rsidP="0085082C" w:rsidR="0085082C">
      <w:pPr>
        <w:pStyle w:val="Tijeloteksta"/>
      </w:pPr>
      <w:r>
        <w:tab/>
        <w:t xml:space="preserve">Nakon što su rješenja o dosudi predmetnih nekretnina i pokretnina kupcima postala pravomoćna i donijeti zaključci o predaji istih kupcima, temeljem čl. 124. st. 1. i 2. </w:t>
      </w:r>
      <w:r w:rsidRPr="005F03A5">
        <w:t>Ovršn</w:t>
      </w:r>
      <w:r>
        <w:t>og</w:t>
      </w:r>
      <w:r w:rsidRPr="005F03A5">
        <w:t xml:space="preserve"> zakon</w:t>
      </w:r>
      <w:r>
        <w:t>a</w:t>
      </w:r>
      <w:r w:rsidRPr="005F03A5">
        <w:t xml:space="preserve"> (NN 112/12, 25/13, 93/14 i 55/16)</w:t>
      </w:r>
      <w:r>
        <w:t xml:space="preserve"> zakazano je ročište za diobu, na kojem se pozvani vjerovnik može očitovati o tražbini, njezinoj visini i redu namirenja na unovčenim nekretninama stečajnog dužnika.</w:t>
      </w:r>
    </w:p>
    <w:p w:rsidRDefault="006A0C2A" w:rsidP="0085082C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3B71B9" w:rsidR="00141488" w:rsidRPr="00AE76C0">
      <w:pPr>
        <w:pStyle w:val="Tijeloteksta"/>
        <w:jc w:val="center"/>
      </w:pPr>
      <w:r w:rsidRPr="00AE76C0">
        <w:t xml:space="preserve">U Osijeku </w:t>
      </w:r>
      <w:r w:rsidR="0085082C">
        <w:t>18</w:t>
      </w:r>
      <w:r w:rsidRPr="00AE76C0">
        <w:t xml:space="preserve">. </w:t>
      </w:r>
      <w:r w:rsidR="0085082C">
        <w:t>trav</w:t>
      </w:r>
      <w:r w:rsidR="00AE76C0" w:rsidRPr="00AE76C0">
        <w:t>nj</w:t>
      </w:r>
      <w:r w:rsidR="00AB2B0D" w:rsidRPr="00AE76C0">
        <w:t>a</w:t>
      </w:r>
      <w:r w:rsidRPr="00AE76C0">
        <w:t xml:space="preserve"> 20</w:t>
      </w:r>
      <w:r w:rsidR="00810854" w:rsidRPr="00AE76C0">
        <w:t>1</w:t>
      </w:r>
      <w:r w:rsidR="0085082C">
        <w:t>7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AE57DF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7A44F4">
        <w:rPr>
          <w:bCs/>
        </w:rPr>
        <w:t>i</w:t>
      </w:r>
      <w:r>
        <w:rPr>
          <w:bCs/>
        </w:rPr>
        <w:t xml:space="preserve"> upravitelj</w:t>
      </w:r>
    </w:p>
    <w:p w:rsidRDefault="0085082C" w:rsidP="003B71B9" w:rsidR="0085082C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ADRIATIC ASSETS d.o.o. Zagreb</w:t>
      </w:r>
      <w:r w:rsidR="008E5479">
        <w:rPr>
          <w:bCs/>
        </w:rPr>
        <w:t>, Radnička cesta 80</w:t>
      </w:r>
      <w:r>
        <w:rPr>
          <w:bCs/>
        </w:rPr>
        <w:t xml:space="preserve"> </w:t>
      </w:r>
    </w:p>
    <w:p w:rsidRDefault="007C6C43" w:rsidP="007C6C43" w:rsidR="007C6C43" w:rsidRPr="007C6C43">
      <w:pPr>
        <w:numPr>
          <w:ilvl w:val="0"/>
          <w:numId w:val="35"/>
        </w:numPr>
        <w:jc w:val="both"/>
      </w:pPr>
      <w:r w:rsidRPr="007C6C43">
        <w:t xml:space="preserve">mrežna stranica e-Oglasna ploča sudova 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07EE" w:rsidR="002807EE">
      <w:r>
        <w:separator/>
      </w:r>
    </w:p>
  </w:endnote>
  <w:endnote w:id="0" w:type="continuationSeparator">
    <w:p w:rsidRDefault="002807EE" w:rsidR="002807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07EE" w:rsidR="002807EE">
      <w:r>
        <w:separator/>
      </w:r>
    </w:p>
  </w:footnote>
  <w:footnote w:id="0" w:type="continuationSeparator">
    <w:p w:rsidRDefault="002807EE" w:rsidR="002807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14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341DB1" w:rsidR="00EE2A24">
    <w:pPr>
      <w:ind w:firstLine="708" w:left="4956"/>
      <w:jc w:val="center"/>
      <w:rPr>
        <w:b/>
        <w:bCs/>
      </w:rPr>
    </w:pPr>
    <w:r>
      <w:tab/>
    </w:r>
    <w:r>
      <w:tab/>
    </w:r>
    <w:r w:rsidR="00341DB1" w:rsidRPr="00341DB1">
      <w:t>14 St-464/13-</w:t>
    </w:r>
    <w:r w:rsidR="001E3502">
      <w:t>161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B63910"/>
    <w:multiLevelType w:val="hybridMultilevel"/>
    <w:tmpl w:val="C7BE38CE"/>
    <w:lvl w:tplc="DEB6872A" w:ilvl="0">
      <w:start w:val="1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3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D642A91"/>
    <w:multiLevelType w:val="hybridMultilevel"/>
    <w:tmpl w:val="7FAED4A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7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29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1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2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5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23"/>
  </w:num>
  <w:num w:numId="3">
    <w:abstractNumId w:val="38"/>
  </w:num>
  <w:num w:numId="4">
    <w:abstractNumId w:val="18"/>
  </w:num>
  <w:num w:numId="5">
    <w:abstractNumId w:val="36"/>
  </w:num>
  <w:num w:numId="6">
    <w:abstractNumId w:val="25"/>
  </w:num>
  <w:num w:numId="7">
    <w:abstractNumId w:val="16"/>
  </w:num>
  <w:num w:numId="8">
    <w:abstractNumId w:val="34"/>
  </w:num>
  <w:num w:numId="9">
    <w:abstractNumId w:val="13"/>
  </w:num>
  <w:num w:numId="10">
    <w:abstractNumId w:val="17"/>
  </w:num>
  <w:num w:numId="11">
    <w:abstractNumId w:val="11"/>
  </w:num>
  <w:num w:numId="12">
    <w:abstractNumId w:val="20"/>
  </w:num>
  <w:num w:numId="13">
    <w:abstractNumId w:val="3"/>
  </w:num>
  <w:num w:numId="14">
    <w:abstractNumId w:val="10"/>
  </w:num>
  <w:num w:numId="15">
    <w:abstractNumId w:val="33"/>
  </w:num>
  <w:num w:numId="16">
    <w:abstractNumId w:val="28"/>
  </w:num>
  <w:num w:numId="17">
    <w:abstractNumId w:val="8"/>
  </w:num>
  <w:num w:numId="18">
    <w:abstractNumId w:val="26"/>
  </w:num>
  <w:num w:numId="19">
    <w:abstractNumId w:val="6"/>
  </w:num>
  <w:num w:numId="20">
    <w:abstractNumId w:val="22"/>
  </w:num>
  <w:num w:numId="21">
    <w:abstractNumId w:val="30"/>
  </w:num>
  <w:num w:numId="22">
    <w:abstractNumId w:val="40"/>
  </w:num>
  <w:num w:numId="23">
    <w:abstractNumId w:val="35"/>
  </w:num>
  <w:num w:numId="24">
    <w:abstractNumId w:val="5"/>
  </w:num>
  <w:num w:numId="25">
    <w:abstractNumId w:val="24"/>
  </w:num>
  <w:num w:numId="26">
    <w:abstractNumId w:val="39"/>
  </w:num>
  <w:num w:numId="27">
    <w:abstractNumId w:val="12"/>
  </w:num>
  <w:num w:numId="28">
    <w:abstractNumId w:val="31"/>
  </w:num>
  <w:num w:numId="29">
    <w:abstractNumId w:val="9"/>
  </w:num>
  <w:num w:numId="30">
    <w:abstractNumId w:val="27"/>
  </w:num>
  <w:num w:numId="31">
    <w:abstractNumId w:val="37"/>
  </w:num>
  <w:num w:numId="32">
    <w:abstractNumId w:val="32"/>
  </w:num>
  <w:num w:numId="33">
    <w:abstractNumId w:val="29"/>
  </w:num>
  <w:num w:numId="34">
    <w:abstractNumId w:val="7"/>
  </w:num>
  <w:num w:numId="35">
    <w:abstractNumId w:val="14"/>
  </w:num>
  <w:num w:numId="36">
    <w:abstractNumId w:val="0"/>
  </w:num>
  <w:num w:numId="37">
    <w:abstractNumId w:val="1"/>
  </w:num>
  <w:num w:numId="38">
    <w:abstractNumId w:val="4"/>
  </w:num>
  <w:num w:numId="39">
    <w:abstractNumId w:val="15"/>
  </w:num>
  <w:num w:numId="40">
    <w:abstractNumId w:val="2"/>
  </w:num>
  <w:num w:numId="41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3703"/>
    <w:rsid w:val="00017DA2"/>
    <w:rsid w:val="000625D2"/>
    <w:rsid w:val="000D306D"/>
    <w:rsid w:val="00101B99"/>
    <w:rsid w:val="00141488"/>
    <w:rsid w:val="001640DF"/>
    <w:rsid w:val="00197B14"/>
    <w:rsid w:val="001A5A8C"/>
    <w:rsid w:val="001C0E77"/>
    <w:rsid w:val="001D7294"/>
    <w:rsid w:val="001E3502"/>
    <w:rsid w:val="001E7E20"/>
    <w:rsid w:val="0023469F"/>
    <w:rsid w:val="00236AC1"/>
    <w:rsid w:val="0028022C"/>
    <w:rsid w:val="002807EE"/>
    <w:rsid w:val="002B3CF8"/>
    <w:rsid w:val="002C3492"/>
    <w:rsid w:val="002E654A"/>
    <w:rsid w:val="00303F56"/>
    <w:rsid w:val="00326063"/>
    <w:rsid w:val="00341DB1"/>
    <w:rsid w:val="003839D0"/>
    <w:rsid w:val="003A3DE3"/>
    <w:rsid w:val="003B71B9"/>
    <w:rsid w:val="003E6543"/>
    <w:rsid w:val="004910B6"/>
    <w:rsid w:val="004F7440"/>
    <w:rsid w:val="0050735B"/>
    <w:rsid w:val="00581DFB"/>
    <w:rsid w:val="005A22A6"/>
    <w:rsid w:val="005B48A9"/>
    <w:rsid w:val="005C422E"/>
    <w:rsid w:val="006050CF"/>
    <w:rsid w:val="00637D06"/>
    <w:rsid w:val="00656B83"/>
    <w:rsid w:val="00687144"/>
    <w:rsid w:val="006A0C2A"/>
    <w:rsid w:val="006C6F02"/>
    <w:rsid w:val="006D310F"/>
    <w:rsid w:val="006E133E"/>
    <w:rsid w:val="006F1DC1"/>
    <w:rsid w:val="006F42F5"/>
    <w:rsid w:val="007112F3"/>
    <w:rsid w:val="0071273C"/>
    <w:rsid w:val="00776492"/>
    <w:rsid w:val="007A1CA2"/>
    <w:rsid w:val="007A44F4"/>
    <w:rsid w:val="007B7123"/>
    <w:rsid w:val="007C25B3"/>
    <w:rsid w:val="007C6C43"/>
    <w:rsid w:val="007D4D74"/>
    <w:rsid w:val="00803127"/>
    <w:rsid w:val="00810854"/>
    <w:rsid w:val="0085082C"/>
    <w:rsid w:val="00880CF7"/>
    <w:rsid w:val="00891062"/>
    <w:rsid w:val="008B4332"/>
    <w:rsid w:val="008C3721"/>
    <w:rsid w:val="008D651C"/>
    <w:rsid w:val="008E5479"/>
    <w:rsid w:val="008F5CC9"/>
    <w:rsid w:val="00921E71"/>
    <w:rsid w:val="009A009C"/>
    <w:rsid w:val="009B3513"/>
    <w:rsid w:val="009E7077"/>
    <w:rsid w:val="00A10E6E"/>
    <w:rsid w:val="00A42CD3"/>
    <w:rsid w:val="00A74844"/>
    <w:rsid w:val="00AB2B0D"/>
    <w:rsid w:val="00AE57DF"/>
    <w:rsid w:val="00AE76C0"/>
    <w:rsid w:val="00AF1248"/>
    <w:rsid w:val="00B12B98"/>
    <w:rsid w:val="00B252D3"/>
    <w:rsid w:val="00C16970"/>
    <w:rsid w:val="00C21D42"/>
    <w:rsid w:val="00C441E0"/>
    <w:rsid w:val="00C44911"/>
    <w:rsid w:val="00C9309C"/>
    <w:rsid w:val="00D25720"/>
    <w:rsid w:val="00D414D8"/>
    <w:rsid w:val="00D72A8B"/>
    <w:rsid w:val="00DB3622"/>
    <w:rsid w:val="00DB576F"/>
    <w:rsid w:val="00DE7088"/>
    <w:rsid w:val="00E17DEB"/>
    <w:rsid w:val="00E50025"/>
    <w:rsid w:val="00E550D7"/>
    <w:rsid w:val="00E93865"/>
    <w:rsid w:val="00E96471"/>
    <w:rsid w:val="00EA3785"/>
    <w:rsid w:val="00EC18DA"/>
    <w:rsid w:val="00EE2A24"/>
    <w:rsid w:val="00EF61D1"/>
    <w:rsid w:val="00F54578"/>
    <w:rsid w:val="00F55B68"/>
    <w:rsid w:val="00F66223"/>
    <w:rsid w:val="00F73875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uiPriority w:val="22"/>
    <w:qFormat/>
    <w:rsid w:val="001E3502"/>
    <w:rPr>
      <w:b/>
      <w:bCs/>
    </w:rPr>
  </w:style>
  <w:style w:styleId="Odlomakpopisa" w:type="paragraph">
    <w:name w:val="List Paragraph"/>
    <w:basedOn w:val="Normal"/>
    <w:uiPriority w:val="34"/>
    <w:qFormat/>
    <w:rsid w:val="009E7077"/>
    <w:pPr>
      <w:ind w:left="708"/>
    </w:pPr>
  </w:style>
  <w:style w:customStyle="true" w:styleId="TijelotekstaChar" w:type="character">
    <w:name w:val="Tijelo teksta Char"/>
    <w:link w:val="Tijeloteksta"/>
    <w:rsid w:val="0085082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14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4D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4D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4D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4D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uiPriority w:val="22"/>
    <w:qFormat/>
    <w:rsid w:val="001E3502"/>
    <w:rPr>
      <w:b/>
      <w:bCs/>
    </w:rPr>
  </w:style>
  <w:style w:styleId="Odlomakpopisa" w:type="paragraph">
    <w:name w:val="List Paragraph"/>
    <w:basedOn w:val="Normal"/>
    <w:uiPriority w:val="34"/>
    <w:qFormat/>
    <w:rsid w:val="009E7077"/>
    <w:pPr>
      <w:ind w:left="708"/>
    </w:pPr>
  </w:style>
  <w:style w:customStyle="1" w:styleId="TijelotekstaChar" w:type="character">
    <w:name w:val="Tijelo teksta Char"/>
    <w:link w:val="Tijeloteksta"/>
    <w:rsid w:val="0085082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14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4D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4D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4D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4D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2013.</izvorni_sadrzaj>
    <derivirana_varijabla naziv="DomainObject.Predmet.DatumOsnivanja_1">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MLADIK d.o.o. za proizvodnju, promet i usluge</izvorni_sadrzaj>
    <derivirana_varijabla naziv="DomainObject.Predmet.ProtustrankaFormated_1">  MLADIK d.o.o. za proizvodnju, promet i usluge</derivirana_varijabla>
  </DomainObject.Predmet.ProtustrankaFormated>
  <DomainObject.Predmet.ProtustrankaFormatedOIB>
    <izvorni_sadrzaj>  MLADIK d.o.o. za proizvodnju, promet i usluge, OIB 25829905559</izvorni_sadrzaj>
    <derivirana_varijabla naziv="DomainObject.Predmet.ProtustrankaFormatedOIB_1">  MLADIK d.o.o. za proizvodnju, promet i usluge, OIB 25829905559</derivirana_varijabla>
  </DomainObject.Predmet.ProtustrankaFormatedOIB>
  <DomainObject.Predmet.ProtustrankaFormatedWithAdress>
    <izvorni_sadrzaj> MLADIK d.o.o. za proizvodnju, promet i usluge, Tiganj 11, Vrbanja</izvorni_sadrzaj>
    <derivirana_varijabla naziv="DomainObject.Predmet.ProtustrankaFormatedWithAdress_1"> MLADIK d.o.o. za proizvodnju, promet i usluge, Tiganj 11, Vrbanja</derivirana_varijabla>
  </DomainObject.Predmet.ProtustrankaFormatedWithAdress>
  <DomainObject.Predmet.ProtustrankaFormatedWithAdressOIB>
    <izvorni_sadrzaj> MLADIK d.o.o. za proizvodnju, promet i usluge, OIB 25829905559, Tiganj 11, Vrbanja</izvorni_sadrzaj>
    <derivirana_varijabla naziv="DomainObject.Predmet.ProtustrankaFormatedWithAdressOIB_1"> MLADIK d.o.o. za proizvodnju, promet i usluge, OIB 25829905559, Tiganj 11, Vrbanja</derivirana_varijabla>
  </DomainObject.Predmet.ProtustrankaFormatedWithAdressOIB>
  <DomainObject.Predmet.ProtustrankaWithAdress>
    <izvorni_sadrzaj>MLADIK d.o.o. za proizvodnju, promet i usluge Tiganj 11, Vrbanja</izvorni_sadrzaj>
    <derivirana_varijabla naziv="DomainObject.Predmet.ProtustrankaWithAdress_1">MLADIK d.o.o. za proizvodnju, promet i usluge Tiganj 11, Vrbanja</derivirana_varijabla>
  </DomainObject.Predmet.ProtustrankaWithAdress>
  <DomainObject.Predmet.ProtustrankaWithAdressOIB>
    <izvorni_sadrzaj>MLADIK d.o.o. za proizvodnju, promet i usluge, OIB 25829905559, Tiganj 11, Vrbanja</izvorni_sadrzaj>
    <derivirana_varijabla naziv="DomainObject.Predmet.ProtustrankaWithAdressOIB_1">MLADIK d.o.o. za proizvodnju, promet i usluge, OIB 25829905559, Tiganj 11, Vrbanja</derivirana_varijabla>
  </DomainObject.Predmet.ProtustrankaWithAdressOIB>
  <DomainObject.Predmet.ProtustrankaNazivFormated>
    <izvorni_sadrzaj>MLADIK d.o.o. za proizvodnju, promet i usluge</izvorni_sadrzaj>
    <derivirana_varijabla naziv="DomainObject.Predmet.ProtustrankaNazivFormated_1">MLADIK d.o.o. za proizvodnju, promet i usluge</derivirana_varijabla>
  </DomainObject.Predmet.ProtustrankaNazivFormated>
  <DomainObject.Predmet.ProtustrankaNazivFormatedOIB>
    <izvorni_sadrzaj>MLADIK d.o.o. za proizvodnju, promet i usluge, OIB 25829905559</izvorni_sadrzaj>
    <derivirana_varijabla naziv="DomainObject.Predmet.ProtustrankaNazivFormatedOIB_1">MLADIK d.o.o. za proizvodnju, promet i usluge, OIB 25829905559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</izvorni_sadrzaj>
    <derivirana_varijabla naziv="DomainObject.Predmet.StrankaFormated_1">  FINA OSIJEK</derivirana_varijabla>
  </DomainObject.Predmet.StrankaFormated>
  <DomainObject.Predmet.StrankaFormatedOIB>
    <izvorni_sadrzaj>  FINA OSIJEK, OIB 85821130368</izvorni_sadrzaj>
    <derivirana_varijabla naziv="DomainObject.Predmet.StrankaFormatedOIB_1">  FINA OSIJEK, OIB 85821130368</derivirana_varijabla>
  </DomainObject.Predmet.StrankaFormatedOIB>
  <DomainObject.Predmet.StrankaFormatedWithAdress>
    <izvorni_sadrzaj> FINA OSIJEK, L. Jagera 1-3, 31 000 Osijek</izvorni_sadrzaj>
    <derivirana_varijabla naziv="DomainObject.Predmet.StrankaFormatedWithAdress_1"> FINA OSIJEK, L. Jagera 1-3, 31 000 Osijek</derivirana_varijabla>
  </DomainObject.Predmet.StrankaFormatedWithAdress>
  <DomainObject.Predmet.StrankaFormatedWithAdressOIB>
    <izvorni_sadrzaj> FINA OSIJEK, OIB 85821130368, L. Jagera 1-3, 31 000 Osijek</izvorni_sadrzaj>
    <derivirana_varijabla naziv="DomainObject.Predmet.StrankaFormatedWithAdressOIB_1"> FINA OSIJEK, OIB 85821130368, L. Jagera 1-3, 31 000 Osijek</derivirana_varijabla>
  </DomainObject.Predmet.StrankaFormatedWithAdressOIB>
  <DomainObject.Predmet.StrankaWithAdress>
    <izvorni_sadrzaj>FINA OSIJEK L. Jagera 1-3,31 000 Osijek</izvorni_sadrzaj>
    <derivirana_varijabla naziv="DomainObject.Predmet.StrankaWithAdress_1">FINA OSIJEK L. Jagera 1-3,31 000 Osijek</derivirana_varijabla>
  </DomainObject.Predmet.StrankaWithAdress>
  <DomainObject.Predmet.StrankaWithAdressOIB>
    <izvorni_sadrzaj>FINA OSIJEK, OIB 85821130368, L. Jagera 1-3,31 000 Osijek</izvorni_sadrzaj>
    <derivirana_varijabla naziv="DomainObject.Predmet.StrankaWithAdressOIB_1">FINA OSIJEK, OIB 85821130368, L. Jagera 1-3,31 000 Osijek</derivirana_varijabla>
  </DomainObject.Predmet.StrankaWithAdressOIB>
  <DomainObject.Predmet.StrankaNazivFormated>
    <izvorni_sadrzaj>FINA OSIJEK</izvorni_sadrzaj>
    <derivirana_varijabla naziv="DomainObject.Predmet.StrankaNazivFormated_1">FINA OSIJEK</derivirana_varijabla>
  </DomainObject.Predmet.StrankaNazivFormated>
  <DomainObject.Predmet.StrankaNazivFormatedOIB>
    <izvorni_sadrzaj>FINA OSIJEK, OIB 85821130368</izvorni_sadrzaj>
    <derivirana_varijabla naziv="DomainObject.Predmet.StrankaNazivFormatedOIB_1">FINA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OSIJEK</item>
    </izvorni_sadrzaj>
    <derivirana_varijabla naziv="DomainObject.Predmet.StrankaListFormated_1">
      <item>FINA OSIJEK</item>
    </derivirana_varijabla>
  </DomainObject.Predmet.StrankaListFormated>
  <DomainObject.Predmet.StrankaListFormatedOIB>
    <izvorni_sadrzaj>
      <item>FINA OSIJEK, OIB 85821130368</item>
    </izvorni_sadrzaj>
    <derivirana_varijabla naziv="DomainObject.Predmet.StrankaListFormatedOIB_1">
      <item>FINA OSIJEK, OIB 85821130368</item>
    </derivirana_varijabla>
  </DomainObject.Predmet.StrankaListFormatedOIB>
  <DomainObject.Predmet.StrankaListFormatedWithAdress>
    <izvorni_sadrzaj>
      <item>FINA OSIJEK, L. Jagera 1-3, 31 000 Osijek</item>
    </izvorni_sadrzaj>
    <derivirana_varijabla naziv="DomainObject.Predmet.StrankaListFormatedWithAdress_1">
      <item>FINA OSIJEK, L. Jagera 1-3, 31 000 Osijek</item>
    </derivirana_varijabla>
  </DomainObject.Predmet.StrankaListFormatedWithAdress>
  <DomainObject.Predmet.StrankaListFormatedWithAdressOIB>
    <izvorni_sadrzaj>
      <item>FINA OSIJEK, OIB 85821130368, L. Jagera 1-3, 31 000 Osijek</item>
    </izvorni_sadrzaj>
    <derivirana_varijabla naziv="DomainObject.Predmet.StrankaListFormatedWithAdressOIB_1">
      <item>FINA OSIJEK, OIB 85821130368, L. Jagera 1-3, 31 000 Osijek</item>
    </derivirana_varijabla>
  </DomainObject.Predmet.StrankaListFormatedWithAdressOIB>
  <DomainObject.Predmet.StrankaListNazivFormated>
    <izvorni_sadrzaj>
      <item>FINA OSIJEK</item>
    </izvorni_sadrzaj>
    <derivirana_varijabla naziv="DomainObject.Predmet.StrankaListNazivFormated_1">
      <item>FINA OSIJEK</item>
    </derivirana_varijabla>
  </DomainObject.Predmet.StrankaListNazivFormated>
  <DomainObject.Predmet.StrankaListNazivFormatedOIB>
    <izvorni_sadrzaj>
      <item>FINA OSIJEK, OIB 85821130368</item>
    </izvorni_sadrzaj>
    <derivirana_varijabla naziv="DomainObject.Predmet.StrankaListNazivFormatedOIB_1">
      <item>FINA OSIJEK, OIB 85821130368</item>
    </derivirana_varijabla>
  </DomainObject.Predmet.StrankaListNazivFormatedOIB>
  <DomainObject.Predmet.ProtuStrankaListFormated>
    <izvorni_sadrzaj>
      <item>MLADIK d.o.o. za proizvodnju, promet i usluge</item>
    </izvorni_sadrzaj>
    <derivirana_varijabla naziv="DomainObject.Predmet.ProtuStrankaListFormated_1">
      <item>MLADIK d.o.o. za proizvodnju, promet i usluge</item>
    </derivirana_varijabla>
  </DomainObject.Predmet.ProtuStrankaListFormated>
  <DomainObject.Predmet.ProtuStrankaListFormatedOIB>
    <izvorni_sadrzaj>
      <item>MLADIK d.o.o. za proizvodnju, promet i usluge, OIB 25829905559</item>
    </izvorni_sadrzaj>
    <derivirana_varijabla naziv="DomainObject.Predmet.ProtuStrankaListFormatedOIB_1">
      <item>MLADIK d.o.o. za proizvodnju, promet i usluge, OIB 25829905559</item>
    </derivirana_varijabla>
  </DomainObject.Predmet.ProtuStrankaListFormatedOIB>
  <DomainObject.Predmet.ProtuStrankaListFormatedWithAdress>
    <izvorni_sadrzaj>
      <item>MLADIK d.o.o. za proizvodnju, promet i usluge, Tiganj 11, Vrbanja</item>
    </izvorni_sadrzaj>
    <derivirana_varijabla naziv="DomainObject.Predmet.ProtuStrankaListFormatedWithAdress_1">
      <item>MLADIK d.o.o. za proizvodnju, promet i usluge, Tiganj 11, Vrbanja</item>
    </derivirana_varijabla>
  </DomainObject.Predmet.ProtuStrankaListFormatedWithAdress>
  <DomainObject.Predmet.ProtuStrankaListFormatedWithAdressOIB>
    <izvorni_sadrzaj>
      <item>MLADIK d.o.o. za proizvodnju, promet i usluge, OIB 25829905559, Tiganj 11, Vrbanja</item>
    </izvorni_sadrzaj>
    <derivirana_varijabla naziv="DomainObject.Predmet.ProtuStrankaListFormatedWithAdressOIB_1">
      <item>MLADIK d.o.o. za proizvodnju, promet i usluge, OIB 25829905559, Tiganj 11, Vrbanja</item>
    </derivirana_varijabla>
  </DomainObject.Predmet.ProtuStrankaListFormatedWithAdressOIB>
  <DomainObject.Predmet.ProtuStrankaListNazivFormated>
    <izvorni_sadrzaj>
      <item>MLADIK d.o.o. za proizvodnju, promet i usluge</item>
    </izvorni_sadrzaj>
    <derivirana_varijabla naziv="DomainObject.Predmet.ProtuStrankaListNazivFormated_1">
      <item>MLADIK d.o.o. za proizvodnju, promet i usluge</item>
    </derivirana_varijabla>
  </DomainObject.Predmet.ProtuStrankaListNazivFormated>
  <DomainObject.Predmet.ProtuStrankaListNazivFormatedOIB>
    <izvorni_sadrzaj>
      <item>MLADIK d.o.o. za proizvodnju, promet i usluge, OIB 25829905559</item>
    </izvorni_sadrzaj>
    <derivirana_varijabla naziv="DomainObject.Predmet.ProtuStrankaListNazivFormatedOIB_1">
      <item>MLADIK d.o.o. za proizvodnju, promet i usluge, OIB 25829905559</item>
    </derivirana_varijabla>
  </DomainObject.Predmet.ProtuStrankaListNazivFormatedOIB>
  <DomainObject.Predmet.OstaliListFormated>
    <izvorni_sadrzaj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</izvorni_sadrzaj>
    <derivirana_varijabla naziv="DomainObject.Predmet.OstaliListFormated_1"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</derivirana_varijabla>
  </DomainObject.Predmet.OstaliListFormated>
  <DomainObject.Predmet.OstaliListFormatedOIB>
    <izvorni_sadrzaj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</izvorni_sadrzaj>
    <derivirana_varijabla naziv="DomainObject.Predmet.OstaliListFormatedOIB_1"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</derivirana_varijabla>
  </DomainObject.Predmet.OstaliListFormatedOIB>
  <DomainObject.Predmet.OstaliListFormatedWithAdress>
    <izvorni_sadrzaj>
      <item>Stjepan Bošnjak, 32254 Vrbanja</item>
      <item>Mirsad Demirović, 32260 Gunja</item>
      <item>ŽDO GUO VUKOVAR</item>
      <item>RH, MF, POREZNA UPRAVA VUKOVAR, 32000 Vukovar</item>
      <item>Hypo alpe-adria-bank d.d. Zagreb</item>
      <item>ELEKTRA VINKOVCI, 32100 Vinkovci</item>
      <item>H-ABDUCO d.o.o. Zagreb, Slavonska avenija 6a, 10000 Zagreb</item>
    </izvorni_sadrzaj>
    <derivirana_varijabla naziv="DomainObject.Predmet.OstaliListFormatedWithAdress_1">
      <item>Stjepan Bošnjak, 32254 Vrbanja</item>
      <item>Mirsad Demirović, 32260 Gunja</item>
      <item>ŽDO GUO VUKOVAR</item>
      <item>RH, MF, POREZNA UPRAVA VUKOVAR, 32000 Vukovar</item>
      <item>Hypo alpe-adria-bank d.d. Zagreb</item>
      <item>ELEKTRA VINKOVCI, 32100 Vinkovci</item>
      <item>H-ABDUCO d.o.o. Zagreb, Slavonska avenija 6a, 10000 Zagreb</item>
    </derivirana_varijabla>
  </DomainObject.Predmet.OstaliListFormatedWithAdress>
  <DomainObject.Predmet.OstaliListFormatedWithAdressOIB>
    <izvorni_sadrzaj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 10000 Zagreb</item>
    </izvorni_sadrzaj>
    <derivirana_varijabla naziv="DomainObject.Predmet.OstaliListFormatedWithAdressOIB_1"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 10000 Zagreb</item>
    </derivirana_varijabla>
  </DomainObject.Predmet.OstaliListFormatedWithAdressOIB>
  <DomainObject.Predmet.OstaliListNazivFormated>
    <izvorni_sadrzaj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</izvorni_sadrzaj>
    <derivirana_varijabla naziv="DomainObject.Predmet.OstaliListNazivFormated_1"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</derivirana_varijabla>
  </DomainObject.Predmet.OstaliListNazivFormated>
  <DomainObject.Predmet.OstaliListNazivFormatedOIB>
    <izvorni_sadrzaj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</izvorni_sadrzaj>
    <derivirana_varijabla naziv="DomainObject.Predmet.OstaliListNazivFormatedOIB_1"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</izvorni_sadrzaj>
    <derivirana_varijabla naziv="DomainObject.Predmet.StrankaIDrugi_1">FINA OSIJEK</derivirana_varijabla>
  </DomainObject.Predmet.StrankaIDrugi>
  <DomainObject.Predmet.ProtustrankaIDrugi>
    <izvorni_sadrzaj>MLADIK d.o.o. za proizvodnju, promet i usluge</izvorni_sadrzaj>
    <derivirana_varijabla naziv="DomainObject.Predmet.ProtustrankaIDrugi_1">MLADIK d.o.o. za proizvodnju, promet i usluge</derivirana_varijabla>
  </DomainObject.Predmet.ProtustrankaIDrugi>
  <DomainObject.Predmet.StrankaIDrugiAdressOIB>
    <izvorni_sadrzaj>FINA OSIJEK, OIB 85821130368, L. Jagera 1-3, 31 000 Osijek</izvorni_sadrzaj>
    <derivirana_varijabla naziv="DomainObject.Predmet.StrankaIDrugiAdressOIB_1">FINA OSIJEK, OIB 85821130368, L. Jagera 1-3, 31 000 Osijek</derivirana_varijabla>
  </DomainObject.Predmet.StrankaIDrugiAdressOIB>
  <DomainObject.Predmet.ProtustrankaIDrugiAdressOIB>
    <izvorni_sadrzaj>MLADIK d.o.o. za proizvodnju, promet i usluge, OIB 25829905559, Tiganj 11, Vrbanja</izvorni_sadrzaj>
    <derivirana_varijabla naziv="DomainObject.Predmet.ProtustrankaIDrugiAdressOIB_1">MLADIK d.o.o. za proizvodnju, promet i usluge, OIB 25829905559, Tiganj 11, Vrbanja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OSIJEK</item>
      <item>MLADIK d.o.o. za proizvodnju, promet i usluge</item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</izvorni_sadrzaj>
    <derivirana_varijabla naziv="DomainObject.Predmet.SudioniciListNaziv_1">
      <item>FINA OSIJEK</item>
      <item>MLADIK d.o.o. za proizvodnju, promet i usluge</item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</derivirana_varijabla>
  </DomainObject.Predmet.SudioniciListNaziv>
  <DomainObject.Predmet.SudioniciListAdressOIB>
    <izvorni_sadrzaj>
      <item>FINA OSIJEK, OIB 85821130368, L. Jagera 1-3,31 000 Osijek</item>
      <item>MLADIK d.o.o. za proizvodnju, promet i usluge, OIB 25829905559, Tiganj 11,Vrbanja</item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6a,10000 Zagreb</item>
    </izvorni_sadrzaj>
    <derivirana_varijabla naziv="DomainObject.Predmet.SudioniciListAdressOIB_1">
      <item>FINA OSIJEK, OIB 85821130368, L. Jagera 1-3,31 000 Osijek</item>
      <item>MLADIK d.o.o. za proizvodnju, promet i usluge, OIB 25829905559, Tiganj 11,Vrbanja</item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25829905559</item>
      <item>, OIB null</item>
      <item>, OIB 18540805456</item>
      <item>, OIB null</item>
      <item>, OIB null</item>
      <item>, OIB 14036333877</item>
      <item>, OIB null</item>
      <item>, OIB null</item>
    </izvorni_sadrzaj>
    <derivirana_varijabla naziv="DomainObject.Predmet.SudioniciListNazivOIB_1">
      <item>, OIB 85821130368</item>
      <item>, OIB 25829905559</item>
      <item>, OIB null</item>
      <item>, OIB 18540805456</item>
      <item>, OIB null</item>
      <item>, OIB null</item>
      <item>, OIB 14036333877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B38163-DD9E-4982-A62A-35F7F54AE0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465</properties:Words>
  <properties:Characters>2485</properties:Characters>
  <properties:Lines>87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2017-04-18T08:58:00Z</dcterms:created>
  <dc:creator>banka</dc:creator>
  <cp:lastModifiedBy>Elizabeta Đeke</cp:lastModifiedBy>
  <cp:lastPrinted>2017-04-18T06:29:00Z</cp:lastPrinted>
  <dcterms:modified xmlns:xsi="http://www.w3.org/2001/XMLSchema-instance" xsi:type="dcterms:W3CDTF">2017-04-18T08:58:00Z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