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1d2e6" w14:paraId="781d2e6" w:rsidRDefault="001615CA" w:rsidR="003D6DE6">
      <w:pPr>
        <w15:collapsed w:val="false"/>
        <w:rPr>
          <w:noProof/>
        </w:rPr>
      </w:pPr>
      <w:r w:rsidRPr="00714884">
        <w:rPr>
          <w:bCs/>
          <w:lang w:val="hr-HR"/>
        </w:rPr>
        <w:t xml:space="preserve">   </w:t>
      </w:r>
      <w:r w:rsidR="003D6DE6">
        <w:rPr>
          <w:noProof/>
        </w:rPr>
        <w:t xml:space="preserve">           </w:t>
      </w:r>
    </w:p>
    <w:p w:rsidRDefault="003D6DE6" w:rsidR="001615CA" w:rsidRPr="00714884">
      <w:pPr>
        <w:rPr>
          <w:bCs/>
          <w:lang w:val="hr-HR"/>
        </w:rPr>
      </w:pPr>
      <w:r>
        <w:rPr>
          <w:noProof/>
        </w:rPr>
        <w:t xml:space="preserve">                  </w:t>
      </w:r>
      <w:r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FD9" w:rsidR="00CF670B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</w:t>
      </w:r>
      <w:r w:rsidR="001615CA" w:rsidRPr="00714884">
        <w:rPr>
          <w:bCs/>
          <w:lang w:val="hr-HR"/>
        </w:rPr>
        <w:t xml:space="preserve">    </w:t>
      </w:r>
      <w:r w:rsidR="00F62A96" w:rsidRPr="00714884">
        <w:rPr>
          <w:bCs/>
          <w:lang w:val="hr-HR"/>
        </w:rPr>
        <w:t>R</w:t>
      </w:r>
      <w:r w:rsidRPr="00714884">
        <w:rPr>
          <w:bCs/>
          <w:lang w:val="hr-HR"/>
        </w:rPr>
        <w:t>epublika Hrvatska</w:t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</w:p>
    <w:p w:rsidRDefault="00F62A96" w:rsidP="0020618B" w:rsidR="005B3FCF" w:rsidRPr="00714884">
      <w:pPr>
        <w:rPr>
          <w:bCs/>
          <w:lang w:val="hr-HR"/>
        </w:rPr>
      </w:pPr>
      <w:r w:rsidRPr="00714884">
        <w:rPr>
          <w:bCs/>
          <w:lang w:val="hr-HR"/>
        </w:rPr>
        <w:t>TRGOVAČKI SUD U ZAGREBU</w:t>
      </w:r>
      <w:r w:rsidR="0020618B" w:rsidRPr="00714884">
        <w:rPr>
          <w:bCs/>
          <w:lang w:val="hr-HR"/>
        </w:rPr>
        <w:t xml:space="preserve">                                                                     </w:t>
      </w:r>
    </w:p>
    <w:p w:rsidRDefault="00FC3FD9" w:rsidP="0020618B" w:rsidR="00FC3FD9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  Zagreb, </w:t>
      </w:r>
      <w:proofErr w:type="spellStart"/>
      <w:r w:rsidRPr="00714884">
        <w:rPr>
          <w:bCs/>
          <w:lang w:val="hr-HR"/>
        </w:rPr>
        <w:t>Amruševa</w:t>
      </w:r>
      <w:proofErr w:type="spellEnd"/>
      <w:r w:rsidRPr="00714884">
        <w:rPr>
          <w:bCs/>
          <w:lang w:val="hr-HR"/>
        </w:rPr>
        <w:t xml:space="preserve"> 2/II</w:t>
      </w:r>
    </w:p>
    <w:p w:rsidRDefault="00FC3FD9" w:rsidP="005B3FCF" w:rsidR="00F62A96">
      <w:pPr>
        <w:jc w:val="right"/>
        <w:rPr>
          <w:bCs/>
          <w:lang w:val="hr-HR"/>
        </w:rPr>
      </w:pPr>
      <w:r w:rsidRPr="00714884">
        <w:rPr>
          <w:bCs/>
          <w:lang w:val="hr-HR"/>
        </w:rPr>
        <w:t>20</w:t>
      </w:r>
      <w:r w:rsidR="001615CA" w:rsidRPr="00714884">
        <w:rPr>
          <w:bCs/>
          <w:lang w:val="hr-HR"/>
        </w:rPr>
        <w:t xml:space="preserve"> St-</w:t>
      </w:r>
      <w:r w:rsidR="00FF7198">
        <w:rPr>
          <w:bCs/>
          <w:lang w:val="hr-HR"/>
        </w:rPr>
        <w:t>2402/17</w:t>
      </w:r>
      <w:r w:rsidR="00782445">
        <w:rPr>
          <w:bCs/>
          <w:lang w:val="hr-HR"/>
        </w:rPr>
        <w:t>-54</w:t>
      </w:r>
    </w:p>
    <w:p w:rsidRDefault="00714884" w:rsidP="005B3FCF" w:rsidR="00714884" w:rsidRPr="00714884">
      <w:pPr>
        <w:jc w:val="right"/>
        <w:rPr>
          <w:bCs/>
          <w:lang w:val="hr-HR"/>
        </w:rPr>
      </w:pPr>
    </w:p>
    <w:p w:rsidRDefault="00234A54" w:rsidP="00234A54" w:rsidR="00234A54" w:rsidRPr="00714884">
      <w:pPr>
        <w:jc w:val="center"/>
      </w:pPr>
      <w:r w:rsidRPr="00714884">
        <w:t>R E P U B L I K A   H R V A T S K A</w:t>
      </w:r>
    </w:p>
    <w:p w:rsidRDefault="00F62A96" w:rsidR="00F62A96" w:rsidRPr="00714884">
      <w:pPr>
        <w:rPr>
          <w:bCs/>
          <w:lang w:val="hr-HR"/>
        </w:rPr>
      </w:pPr>
    </w:p>
    <w:p w:rsidRDefault="00F62A96" w:rsidR="00F62A96" w:rsidRPr="00714884">
      <w:pPr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 A K</w:t>
      </w:r>
    </w:p>
    <w:p w:rsidRDefault="00F62A96" w:rsidR="00F62A96" w:rsidRPr="00714884">
      <w:pPr>
        <w:rPr>
          <w:bCs/>
          <w:lang w:val="hr-HR"/>
        </w:rPr>
      </w:pPr>
    </w:p>
    <w:p w:rsidRDefault="00F62A96" w:rsidP="0051357E" w:rsidR="0051357E" w:rsidRPr="00156FA9">
      <w:pPr>
        <w:jc w:val="both"/>
        <w:rPr>
          <w:color w:val="000000"/>
          <w:lang w:val="hr-HR"/>
        </w:rPr>
      </w:pPr>
      <w:r w:rsidRPr="00714884">
        <w:rPr>
          <w:bCs/>
          <w:lang w:val="hr-HR"/>
        </w:rPr>
        <w:tab/>
      </w:r>
      <w:r w:rsidR="004571E1" w:rsidRPr="00714884">
        <w:rPr>
          <w:lang w:val="hr-HR"/>
        </w:rPr>
        <w:t xml:space="preserve">TRGOVAČKI SUD U ZAGREBU po </w:t>
      </w:r>
      <w:r w:rsidR="00327503" w:rsidRPr="00714884">
        <w:rPr>
          <w:lang w:val="hr-HR"/>
        </w:rPr>
        <w:t>sucu</w:t>
      </w:r>
      <w:r w:rsidR="004571E1" w:rsidRPr="00714884">
        <w:rPr>
          <w:lang w:val="hr-HR"/>
        </w:rPr>
        <w:t xml:space="preserve"> pojedincu</w:t>
      </w:r>
      <w:r w:rsidR="003D6DE6">
        <w:rPr>
          <w:lang w:val="hr-HR"/>
        </w:rPr>
        <w:t xml:space="preserve"> Luciji </w:t>
      </w:r>
      <w:proofErr w:type="spellStart"/>
      <w:r w:rsidR="003D6DE6">
        <w:rPr>
          <w:lang w:val="hr-HR"/>
        </w:rPr>
        <w:t>Butigan</w:t>
      </w:r>
      <w:proofErr w:type="spellEnd"/>
      <w:r w:rsidR="003D6DE6" w:rsidRPr="005250C1">
        <w:rPr>
          <w:lang w:val="hr-HR"/>
        </w:rPr>
        <w:t xml:space="preserve">, u stečajnom postupku </w:t>
      </w:r>
      <w:proofErr w:type="spellStart"/>
      <w:r w:rsidR="003D6DE6" w:rsidRPr="005250C1">
        <w:t>nad</w:t>
      </w:r>
      <w:proofErr w:type="spellEnd"/>
      <w:r w:rsidR="003D6DE6" w:rsidRPr="005250C1">
        <w:t xml:space="preserve"> </w:t>
      </w:r>
      <w:proofErr w:type="spellStart"/>
      <w:r w:rsidR="0051357E">
        <w:t>stečajnim</w:t>
      </w:r>
      <w:proofErr w:type="spellEnd"/>
      <w:r w:rsidR="0051357E">
        <w:t xml:space="preserve"> </w:t>
      </w:r>
      <w:proofErr w:type="spellStart"/>
      <w:r w:rsidR="0051357E">
        <w:t>dužnikom</w:t>
      </w:r>
      <w:proofErr w:type="spellEnd"/>
      <w:r w:rsidR="0051357E">
        <w:t xml:space="preserve"> </w:t>
      </w:r>
      <w:r w:rsidR="00FF7198">
        <w:rPr>
          <w:lang w:val="hr-HR"/>
        </w:rPr>
        <w:t xml:space="preserve">DIOS CENTAR d.o.o. za unutarnju i vanjsku trgovinu u stečaju, Vrbovec, </w:t>
      </w:r>
      <w:proofErr w:type="spellStart"/>
      <w:r w:rsidR="00FF7198">
        <w:rPr>
          <w:lang w:val="hr-HR"/>
        </w:rPr>
        <w:t>Dijaneš</w:t>
      </w:r>
      <w:proofErr w:type="spellEnd"/>
      <w:r w:rsidR="00FF7198">
        <w:rPr>
          <w:lang w:val="hr-HR"/>
        </w:rPr>
        <w:t xml:space="preserve"> 25, OIB: 31040324621</w:t>
      </w:r>
      <w:r w:rsidR="0051357E" w:rsidRPr="00156FA9">
        <w:rPr>
          <w:color w:val="000000"/>
          <w:lang w:val="hr-HR"/>
        </w:rPr>
        <w:t xml:space="preserve">, </w:t>
      </w:r>
      <w:r w:rsidR="0051357E">
        <w:rPr>
          <w:color w:val="000000"/>
          <w:lang w:val="hr-HR"/>
        </w:rPr>
        <w:t xml:space="preserve">dana </w:t>
      </w:r>
      <w:r w:rsidR="00B91AE5" w:rsidRPr="00B91AE5">
        <w:rPr>
          <w:lang w:val="hr-HR"/>
        </w:rPr>
        <w:t>18</w:t>
      </w:r>
      <w:r w:rsidR="0051357E" w:rsidRPr="00B91AE5">
        <w:rPr>
          <w:lang w:val="hr-HR"/>
        </w:rPr>
        <w:t xml:space="preserve">. </w:t>
      </w:r>
      <w:r w:rsidR="00DC79A2" w:rsidRPr="00B91AE5">
        <w:rPr>
          <w:lang w:val="hr-HR"/>
        </w:rPr>
        <w:t>siječnja 2019</w:t>
      </w:r>
      <w:r w:rsidR="0051357E" w:rsidRPr="00B91AE5">
        <w:rPr>
          <w:lang w:val="hr-HR"/>
        </w:rPr>
        <w:t>.</w:t>
      </w:r>
      <w:r w:rsidR="00FF7198" w:rsidRPr="00B91AE5">
        <w:rPr>
          <w:lang w:val="hr-HR"/>
        </w:rPr>
        <w:t xml:space="preserve"> godine</w:t>
      </w:r>
    </w:p>
    <w:p w:rsidRDefault="00F62A96" w:rsidP="00F62A96" w:rsidR="00F62A96" w:rsidRPr="00714884">
      <w:pPr>
        <w:jc w:val="both"/>
        <w:rPr>
          <w:bCs/>
          <w:lang w:val="hr-HR"/>
        </w:rPr>
      </w:pPr>
    </w:p>
    <w:p w:rsidRDefault="00F62A96" w:rsidP="00F62A96" w:rsidR="00F62A96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</w:t>
      </w:r>
      <w:r w:rsidR="0020618B" w:rsidRPr="00714884">
        <w:rPr>
          <w:bCs/>
          <w:lang w:val="hr-HR"/>
        </w:rPr>
        <w:t xml:space="preserve"> </w:t>
      </w:r>
      <w:r w:rsidR="009F28C8" w:rsidRPr="00714884">
        <w:rPr>
          <w:bCs/>
          <w:lang w:val="hr-HR"/>
        </w:rPr>
        <w:t>i o</w:t>
      </w:r>
      <w:r w:rsidRPr="00714884">
        <w:rPr>
          <w:bCs/>
          <w:lang w:val="hr-HR"/>
        </w:rPr>
        <w:t xml:space="preserve">      j e</w:t>
      </w:r>
    </w:p>
    <w:p w:rsidRDefault="00C95015" w:rsidR="00C95015" w:rsidRPr="00714884">
      <w:pPr>
        <w:rPr>
          <w:bCs/>
          <w:lang w:val="hr-HR"/>
        </w:rPr>
      </w:pPr>
    </w:p>
    <w:p w:rsidRDefault="00603807" w:rsidP="00B91AE5" w:rsidR="00603807" w:rsidRPr="00B91AE5">
      <w:pPr>
        <w:pStyle w:val="Odlomakpopisa"/>
        <w:numPr>
          <w:ilvl w:val="0"/>
          <w:numId w:val="13"/>
        </w:numPr>
        <w:jc w:val="both"/>
        <w:rPr>
          <w:bCs/>
          <w:lang w:val="hr-HR"/>
        </w:rPr>
      </w:pPr>
      <w:r w:rsidRPr="00B91AE5">
        <w:rPr>
          <w:bCs/>
          <w:lang w:val="hr-HR"/>
        </w:rPr>
        <w:t xml:space="preserve">Na temelju članka 247. Stečajnog zakona i članka 92. stavak 1. Ovršnog zakona, određuje se ročište radi utvrđivanja vrijednosti nekretnine i utvrđivanja početne cijene,  uz odgovarajuću primjenu pravila o ovrsi na nekretninama, </w:t>
      </w:r>
      <w:r w:rsidR="00FF7198" w:rsidRPr="00B91AE5">
        <w:rPr>
          <w:bCs/>
          <w:lang w:val="hr-HR"/>
        </w:rPr>
        <w:t>na nekretnini kako slijedi</w:t>
      </w:r>
      <w:r w:rsidRPr="00B91AE5">
        <w:rPr>
          <w:bCs/>
          <w:lang w:val="hr-HR"/>
        </w:rPr>
        <w:t>:</w:t>
      </w:r>
    </w:p>
    <w:p w:rsidRDefault="00B91AE5" w:rsidP="00B91AE5" w:rsidR="00B91AE5">
      <w:pPr>
        <w:pStyle w:val="Odlomakpopisa"/>
        <w:ind w:left="1080"/>
        <w:jc w:val="both"/>
        <w:rPr>
          <w:bCs/>
          <w:lang w:val="hr-HR"/>
        </w:rPr>
      </w:pPr>
    </w:p>
    <w:p w:rsidRDefault="00B91AE5" w:rsidP="00B91AE5" w:rsidR="00B91AE5">
      <w:pPr>
        <w:pStyle w:val="Odlomakpopisa"/>
        <w:suppressAutoHyphens/>
        <w:autoSpaceDN w:val="false"/>
        <w:spacing w:lineRule="auto" w:line="242" w:after="160"/>
        <w:ind w:left="1080"/>
        <w:jc w:val="both"/>
        <w:textAlignment w:val="baseline"/>
        <w:rPr>
          <w:lang w:val="hr-HR"/>
        </w:rPr>
      </w:pPr>
      <w:r>
        <w:rPr>
          <w:lang w:val="hr-HR"/>
        </w:rPr>
        <w:t xml:space="preserve">-nekretnina upisana u Općinski sud u Sesvetama, zemljišnoknjižni odjel Vrbovec, </w:t>
      </w:r>
      <w:proofErr w:type="spellStart"/>
      <w:r>
        <w:rPr>
          <w:lang w:val="hr-HR"/>
        </w:rPr>
        <w:t>zk.ul</w:t>
      </w:r>
      <w:proofErr w:type="spellEnd"/>
      <w:r>
        <w:rPr>
          <w:lang w:val="hr-HR"/>
        </w:rPr>
        <w:t xml:space="preserve">. 1350, k.o. </w:t>
      </w:r>
      <w:proofErr w:type="spellStart"/>
      <w:r>
        <w:rPr>
          <w:lang w:val="hr-HR"/>
        </w:rPr>
        <w:t>Dijaneš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zkč</w:t>
      </w:r>
      <w:proofErr w:type="spellEnd"/>
      <w:r>
        <w:rPr>
          <w:lang w:val="hr-HR"/>
        </w:rPr>
        <w:t xml:space="preserve">. 11/2 – ZGRADA, DVORIŠTE, BENZINSKA PUMPA I PAŠNJAK, površine 1199 </w:t>
      </w:r>
      <w:proofErr w:type="spellStart"/>
      <w:r>
        <w:rPr>
          <w:lang w:val="hr-HR"/>
        </w:rPr>
        <w:t>čhv</w:t>
      </w:r>
      <w:proofErr w:type="spellEnd"/>
      <w:r>
        <w:rPr>
          <w:lang w:val="hr-HR"/>
        </w:rPr>
        <w:t>.</w:t>
      </w:r>
    </w:p>
    <w:p w:rsidRDefault="00B91AE5" w:rsidP="00B91AE5" w:rsidR="00B91AE5">
      <w:pPr>
        <w:spacing w:lineRule="auto" w:line="242"/>
        <w:ind w:left="720"/>
        <w:jc w:val="both"/>
      </w:pPr>
      <w:r>
        <w:rPr>
          <w:lang w:val="hr-HR"/>
        </w:rPr>
        <w:t xml:space="preserve">Na navedenoj nekretnini upisana su </w:t>
      </w:r>
      <w:proofErr w:type="spellStart"/>
      <w:r>
        <w:rPr>
          <w:lang w:val="hr-HR"/>
        </w:rPr>
        <w:t>razlučna</w:t>
      </w:r>
      <w:proofErr w:type="spellEnd"/>
      <w:r>
        <w:rPr>
          <w:lang w:val="hr-HR"/>
        </w:rPr>
        <w:t xml:space="preserve"> prava u korist </w:t>
      </w:r>
      <w:proofErr w:type="spellStart"/>
      <w:r>
        <w:rPr>
          <w:lang w:val="hr-HR"/>
        </w:rPr>
        <w:t>razlučnih</w:t>
      </w:r>
      <w:proofErr w:type="spellEnd"/>
      <w:r>
        <w:rPr>
          <w:lang w:val="hr-HR"/>
        </w:rPr>
        <w:t xml:space="preserve"> vjerovnika</w:t>
      </w:r>
      <w:r>
        <w:rPr>
          <w:bCs/>
          <w:lang w:val="hr-HR"/>
        </w:rPr>
        <w:t xml:space="preserve"> </w:t>
      </w:r>
      <w:r>
        <w:t>:</w:t>
      </w:r>
    </w:p>
    <w:p w:rsidRDefault="00B91AE5" w:rsidP="00B91AE5" w:rsidR="00B91AE5">
      <w:pPr>
        <w:spacing w:lineRule="auto" w:line="242"/>
        <w:ind w:left="720"/>
        <w:jc w:val="both"/>
        <w:rPr>
          <w:bCs/>
          <w:lang w:val="hr-HR"/>
        </w:rPr>
      </w:pPr>
      <w:r>
        <w:t>-</w:t>
      </w:r>
      <w:r>
        <w:rPr>
          <w:bCs/>
          <w:lang w:val="hr-HR"/>
        </w:rPr>
        <w:t>ERSTE&amp;STEIERMARKISCHE BANK D.D., Zagreb, Varšavska 3-5</w:t>
      </w:r>
    </w:p>
    <w:p w:rsidRDefault="00B91AE5" w:rsidP="00B91AE5" w:rsidR="00B91AE5">
      <w:pPr>
        <w:spacing w:lineRule="auto" w:line="242"/>
        <w:ind w:left="720"/>
        <w:jc w:val="both"/>
        <w:rPr>
          <w:bCs/>
          <w:lang w:val="hr-HR"/>
        </w:rPr>
      </w:pPr>
      <w:r>
        <w:rPr>
          <w:bCs/>
          <w:lang w:val="hr-HR"/>
        </w:rPr>
        <w:t>- PRVI FAKTOR d.o.o., Zagreb, Savska c. 41</w:t>
      </w:r>
    </w:p>
    <w:p w:rsidRDefault="00B91AE5" w:rsidP="00B91AE5" w:rsidR="00B91AE5">
      <w:pPr>
        <w:spacing w:lineRule="auto" w:line="242"/>
        <w:ind w:left="720"/>
        <w:jc w:val="both"/>
        <w:rPr>
          <w:bCs/>
          <w:lang w:val="hr-HR"/>
        </w:rPr>
      </w:pPr>
      <w:r>
        <w:rPr>
          <w:bCs/>
          <w:lang w:val="hr-HR"/>
        </w:rPr>
        <w:t>-REPUBLIKA HRVATSKA - MINISTARSTVO FINANCIJA - POREZNA UPRAVA,PODRUČNI URED ZAGREB</w:t>
      </w:r>
    </w:p>
    <w:p w:rsidRDefault="00603807" w:rsidP="00603807" w:rsidR="00603807">
      <w:pPr>
        <w:jc w:val="both"/>
        <w:rPr>
          <w:bCs/>
          <w:lang w:val="hr-HR"/>
        </w:rPr>
      </w:pPr>
    </w:p>
    <w:p w:rsidRDefault="00603807" w:rsidP="006F0237" w:rsidR="00603807" w:rsidRPr="00714884">
      <w:pPr>
        <w:ind w:hanging="720" w:left="720"/>
        <w:jc w:val="both"/>
        <w:rPr>
          <w:bCs/>
          <w:lang w:val="hr-HR"/>
        </w:rPr>
      </w:pPr>
      <w:r w:rsidRPr="00714884">
        <w:rPr>
          <w:bCs/>
          <w:lang w:val="hr-HR"/>
        </w:rPr>
        <w:t>II.</w:t>
      </w:r>
      <w:r w:rsidRPr="00714884">
        <w:rPr>
          <w:bCs/>
          <w:lang w:val="hr-HR"/>
        </w:rPr>
        <w:tab/>
        <w:t xml:space="preserve">Ročište će se održati </w:t>
      </w:r>
      <w:r w:rsidRPr="008B75DC">
        <w:rPr>
          <w:bCs/>
          <w:lang w:val="hr-HR"/>
        </w:rPr>
        <w:t xml:space="preserve">dana </w:t>
      </w:r>
      <w:r w:rsidR="000F6C94">
        <w:rPr>
          <w:b/>
          <w:bCs/>
          <w:u w:val="single"/>
          <w:lang w:val="hr-HR"/>
        </w:rPr>
        <w:t>5</w:t>
      </w:r>
      <w:r w:rsidRPr="008B75DC">
        <w:rPr>
          <w:b/>
          <w:bCs/>
          <w:u w:val="single"/>
          <w:lang w:val="hr-HR"/>
        </w:rPr>
        <w:t xml:space="preserve">. </w:t>
      </w:r>
      <w:r w:rsidR="000F6C94">
        <w:rPr>
          <w:b/>
          <w:bCs/>
          <w:u w:val="single"/>
          <w:lang w:val="hr-HR"/>
        </w:rPr>
        <w:t>ožujka</w:t>
      </w:r>
      <w:r w:rsidR="00036ACF" w:rsidRPr="008B75DC">
        <w:rPr>
          <w:b/>
          <w:bCs/>
          <w:u w:val="single"/>
          <w:lang w:val="hr-HR"/>
        </w:rPr>
        <w:t xml:space="preserve"> 2019</w:t>
      </w:r>
      <w:r w:rsidRPr="008B75DC">
        <w:rPr>
          <w:b/>
          <w:bCs/>
          <w:u w:val="single"/>
          <w:lang w:val="hr-HR"/>
        </w:rPr>
        <w:t xml:space="preserve">. </w:t>
      </w:r>
      <w:r w:rsidR="000F6C94">
        <w:rPr>
          <w:b/>
          <w:bCs/>
          <w:u w:val="single"/>
          <w:lang w:val="hr-HR"/>
        </w:rPr>
        <w:t xml:space="preserve">godine </w:t>
      </w:r>
      <w:r w:rsidRPr="008B75DC">
        <w:rPr>
          <w:b/>
          <w:bCs/>
          <w:u w:val="single"/>
          <w:lang w:val="hr-HR"/>
        </w:rPr>
        <w:t>u 1</w:t>
      </w:r>
      <w:r w:rsidR="000F6C94">
        <w:rPr>
          <w:b/>
          <w:bCs/>
          <w:u w:val="single"/>
          <w:lang w:val="hr-HR"/>
        </w:rPr>
        <w:t>0</w:t>
      </w:r>
      <w:r w:rsidRPr="008B75DC">
        <w:rPr>
          <w:b/>
          <w:bCs/>
          <w:u w:val="single"/>
          <w:lang w:val="hr-HR"/>
        </w:rPr>
        <w:t>:</w:t>
      </w:r>
      <w:r w:rsidR="000F6C94">
        <w:rPr>
          <w:b/>
          <w:bCs/>
          <w:u w:val="single"/>
          <w:lang w:val="hr-HR"/>
        </w:rPr>
        <w:t>3</w:t>
      </w:r>
      <w:r w:rsidR="00C12AA3" w:rsidRPr="008B75DC">
        <w:rPr>
          <w:b/>
          <w:bCs/>
          <w:u w:val="single"/>
          <w:lang w:val="hr-HR"/>
        </w:rPr>
        <w:t>0</w:t>
      </w:r>
      <w:r w:rsidRPr="008B75DC">
        <w:rPr>
          <w:b/>
          <w:bCs/>
          <w:u w:val="single"/>
          <w:lang w:val="hr-HR"/>
        </w:rPr>
        <w:t xml:space="preserve"> </w:t>
      </w:r>
      <w:r w:rsidRPr="00036ACF">
        <w:rPr>
          <w:b/>
          <w:bCs/>
          <w:u w:val="single"/>
          <w:lang w:val="hr-HR"/>
        </w:rPr>
        <w:t>sati</w:t>
      </w:r>
      <w:r w:rsidRPr="00714884">
        <w:rPr>
          <w:bCs/>
          <w:lang w:val="hr-HR"/>
        </w:rPr>
        <w:t xml:space="preserve">, u Trgovačkom sudu u Zagrebu, Petrinjska 8, soba br. 91/II (ulična zgrada). </w:t>
      </w:r>
    </w:p>
    <w:p w:rsidRDefault="00603807" w:rsidP="00603807" w:rsidR="00603807" w:rsidRPr="00714884">
      <w:pPr>
        <w:jc w:val="both"/>
        <w:rPr>
          <w:bCs/>
          <w:lang w:val="hr-HR"/>
        </w:rPr>
      </w:pPr>
    </w:p>
    <w:p w:rsidRDefault="00603807" w:rsidP="00603807" w:rsidR="00603807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III.</w:t>
      </w:r>
      <w:r w:rsidRPr="00714884">
        <w:rPr>
          <w:bCs/>
          <w:lang w:val="hr-HR"/>
        </w:rPr>
        <w:tab/>
        <w:t>Na ovo ročište pozivaju se stečajni u</w:t>
      </w:r>
      <w:r>
        <w:rPr>
          <w:bCs/>
          <w:lang w:val="hr-HR"/>
        </w:rPr>
        <w:t xml:space="preserve">pravitelj i </w:t>
      </w:r>
      <w:proofErr w:type="spellStart"/>
      <w:r>
        <w:rPr>
          <w:bCs/>
          <w:lang w:val="hr-HR"/>
        </w:rPr>
        <w:t>razlučni</w:t>
      </w:r>
      <w:proofErr w:type="spellEnd"/>
      <w:r>
        <w:rPr>
          <w:bCs/>
          <w:lang w:val="hr-HR"/>
        </w:rPr>
        <w:t xml:space="preserve"> vjerovnici</w:t>
      </w:r>
      <w:r w:rsidR="009847D6">
        <w:rPr>
          <w:bCs/>
          <w:lang w:val="hr-HR"/>
        </w:rPr>
        <w:t>.</w:t>
      </w:r>
    </w:p>
    <w:p w:rsidRDefault="009B18BC" w:rsidP="00603807" w:rsidR="00D0075B" w:rsidRPr="00714884">
      <w:pPr>
        <w:ind w:hanging="720" w:left="720"/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</w:p>
    <w:p w:rsidRDefault="00FC3FD9" w:rsidP="001615CA" w:rsidR="009B18BC" w:rsidRPr="00714884">
      <w:pPr>
        <w:jc w:val="center"/>
        <w:rPr>
          <w:bCs/>
          <w:lang w:val="hr-HR"/>
        </w:rPr>
      </w:pPr>
      <w:r w:rsidRPr="00714884">
        <w:rPr>
          <w:bCs/>
          <w:lang w:val="hr-HR"/>
        </w:rPr>
        <w:t>U Zagrebu</w:t>
      </w:r>
      <w:r w:rsidR="00486AF4">
        <w:rPr>
          <w:bCs/>
          <w:lang w:val="hr-HR"/>
        </w:rPr>
        <w:t>,</w:t>
      </w:r>
      <w:r w:rsidRPr="00714884">
        <w:rPr>
          <w:bCs/>
          <w:lang w:val="hr-HR"/>
        </w:rPr>
        <w:t xml:space="preserve"> </w:t>
      </w:r>
      <w:r w:rsidR="00B91AE5">
        <w:rPr>
          <w:bCs/>
          <w:lang w:val="hr-HR"/>
        </w:rPr>
        <w:t>18</w:t>
      </w:r>
      <w:r w:rsidR="0051357E">
        <w:rPr>
          <w:bCs/>
          <w:lang w:val="hr-HR"/>
        </w:rPr>
        <w:t xml:space="preserve">. </w:t>
      </w:r>
      <w:r w:rsidR="00036ACF">
        <w:rPr>
          <w:bCs/>
          <w:lang w:val="hr-HR"/>
        </w:rPr>
        <w:t>siječnja 2019</w:t>
      </w:r>
      <w:r w:rsidR="0051357E">
        <w:rPr>
          <w:bCs/>
          <w:lang w:val="hr-HR"/>
        </w:rPr>
        <w:t>.</w:t>
      </w:r>
    </w:p>
    <w:p w:rsidRDefault="009B18BC" w:rsidP="003B3BCB" w:rsidR="009B18BC" w:rsidRPr="00714884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FC3FD9" w:rsidRPr="00714884">
        <w:rPr>
          <w:bCs/>
          <w:lang w:val="hr-HR"/>
        </w:rPr>
        <w:t xml:space="preserve">   </w:t>
      </w:r>
      <w:r w:rsidR="001615CA" w:rsidRPr="00714884">
        <w:rPr>
          <w:bCs/>
          <w:lang w:val="hr-HR"/>
        </w:rPr>
        <w:t>S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U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D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A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C</w:t>
      </w:r>
      <w:r w:rsidR="00486AF4">
        <w:rPr>
          <w:bCs/>
          <w:lang w:val="hr-HR"/>
        </w:rPr>
        <w:t>:</w:t>
      </w:r>
    </w:p>
    <w:p w:rsidRDefault="009B18BC" w:rsidP="003D6DE6" w:rsidR="00AC7539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1615CA" w:rsidRPr="00714884">
        <w:rPr>
          <w:bCs/>
          <w:lang w:val="hr-HR"/>
        </w:rPr>
        <w:t>LUCIJA BUTIGAN</w:t>
      </w:r>
      <w:r w:rsidR="00782445">
        <w:rPr>
          <w:bCs/>
          <w:lang w:val="hr-HR"/>
        </w:rPr>
        <w:t>,v.r.</w:t>
      </w:r>
    </w:p>
    <w:p w:rsidRDefault="003D6DE6" w:rsidP="003D6DE6" w:rsidR="003D6DE6">
      <w:pPr>
        <w:jc w:val="both"/>
        <w:rPr>
          <w:bCs/>
          <w:lang w:val="hr-HR"/>
        </w:rPr>
      </w:pPr>
    </w:p>
    <w:p w:rsidRDefault="003D6DE6" w:rsidP="003D6DE6" w:rsidR="003D6DE6" w:rsidRPr="00714884">
      <w:pPr>
        <w:jc w:val="both"/>
        <w:rPr>
          <w:bCs/>
          <w:lang w:val="hr-HR"/>
        </w:rPr>
      </w:pPr>
    </w:p>
    <w:p w:rsidRDefault="00CE0748" w:rsidP="003B3BCB" w:rsidR="00CE0748">
      <w:pPr>
        <w:jc w:val="both"/>
        <w:rPr>
          <w:bCs/>
          <w:lang w:val="hr-HR"/>
        </w:rPr>
      </w:pPr>
    </w:p>
    <w:p w:rsidRDefault="00CE0748" w:rsidP="003B3BCB" w:rsidR="00CE0748">
      <w:pPr>
        <w:jc w:val="both"/>
        <w:rPr>
          <w:bCs/>
          <w:lang w:val="hr-HR"/>
        </w:rPr>
      </w:pPr>
    </w:p>
    <w:p w:rsidRDefault="00CE0748" w:rsidP="003B3BCB" w:rsidR="00CE0748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lastRenderedPageBreak/>
        <w:t>UPUTA O PRAVNOM LIJEKU: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 xml:space="preserve">Protiv </w:t>
      </w:r>
      <w:r w:rsidR="00CB132D">
        <w:rPr>
          <w:bCs/>
          <w:lang w:val="hr-HR"/>
        </w:rPr>
        <w:t xml:space="preserve">ovog </w:t>
      </w:r>
      <w:r w:rsidR="00D0075B" w:rsidRPr="00714884">
        <w:rPr>
          <w:bCs/>
          <w:lang w:val="hr-HR"/>
        </w:rPr>
        <w:t>zaključka nije dopuštena žal</w:t>
      </w:r>
      <w:r w:rsidR="00CE0757" w:rsidRPr="00714884">
        <w:rPr>
          <w:bCs/>
          <w:lang w:val="hr-HR"/>
        </w:rPr>
        <w:t>b</w:t>
      </w:r>
      <w:r w:rsidR="00D0075B" w:rsidRPr="00714884">
        <w:rPr>
          <w:bCs/>
          <w:lang w:val="hr-HR"/>
        </w:rPr>
        <w:t>a (čl</w:t>
      </w:r>
      <w:r w:rsidR="00FC3FD9" w:rsidRPr="00714884">
        <w:rPr>
          <w:bCs/>
          <w:lang w:val="hr-HR"/>
        </w:rPr>
        <w:t>anak</w:t>
      </w:r>
      <w:r w:rsidR="00D0075B" w:rsidRPr="00714884">
        <w:rPr>
          <w:bCs/>
          <w:lang w:val="hr-HR"/>
        </w:rPr>
        <w:t xml:space="preserve"> </w:t>
      </w:r>
      <w:r w:rsidR="00CB132D">
        <w:rPr>
          <w:bCs/>
          <w:lang w:val="hr-HR"/>
        </w:rPr>
        <w:t>19</w:t>
      </w:r>
      <w:r w:rsidR="00581DEB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toč</w:t>
      </w:r>
      <w:r w:rsidR="00FC3FD9" w:rsidRPr="00714884">
        <w:rPr>
          <w:bCs/>
          <w:lang w:val="hr-HR"/>
        </w:rPr>
        <w:t>ka</w:t>
      </w:r>
      <w:r w:rsidR="00D0075B" w:rsidRPr="00714884">
        <w:rPr>
          <w:bCs/>
          <w:lang w:val="hr-HR"/>
        </w:rPr>
        <w:t xml:space="preserve"> </w:t>
      </w:r>
      <w:r w:rsidR="00CB132D">
        <w:rPr>
          <w:bCs/>
          <w:lang w:val="hr-HR"/>
        </w:rPr>
        <w:t>7</w:t>
      </w:r>
      <w:r w:rsidR="00FC3FD9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Stečajnog zakona).</w:t>
      </w:r>
    </w:p>
    <w:p w:rsidRDefault="002D561E" w:rsidP="003B3BCB" w:rsidR="002D561E">
      <w:pPr>
        <w:jc w:val="both"/>
        <w:rPr>
          <w:bCs/>
          <w:lang w:val="hr-HR"/>
        </w:rPr>
      </w:pPr>
    </w:p>
    <w:p w:rsidRDefault="00782445" w:rsidP="00692346" w:rsidR="00782445">
      <w:pPr>
        <w:ind w:left="4956"/>
        <w:rPr>
          <w:color w:val="000000"/>
        </w:rPr>
      </w:pPr>
      <w:proofErr w:type="spellStart"/>
      <w:r>
        <w:rPr>
          <w:color w:val="000000"/>
        </w:rPr>
        <w:t>Za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točnost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otpravka-ovlašteni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službenik</w:t>
      </w:r>
      <w:proofErr w:type="spellEnd"/>
    </w:p>
    <w:p w:rsidRDefault="00782445" w:rsidP="00C662EE" w:rsidR="00782445" w:rsidRPr="00C662EE">
      <w:pPr>
        <w:ind w:firstLine="720" w:left="5760"/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EA7311" w:rsidP="001A2810" w:rsidR="00EA7311" w:rsidRPr="00714884">
      <w:pPr>
        <w:pStyle w:val="Odlomakpopisa"/>
        <w:spacing w:lineRule="auto" w:line="244"/>
        <w:ind w:left="420"/>
        <w:jc w:val="both"/>
        <w:rPr>
          <w:bCs/>
          <w:lang w:val="hr-HR"/>
        </w:rPr>
      </w:pPr>
      <w:bookmarkStart w:name="_GoBack" w:id="0"/>
      <w:bookmarkEnd w:id="0"/>
    </w:p>
    <w:sectPr w:rsidSect="00486AF4" w:rsidR="00EA7311" w:rsidRPr="00714884">
      <w:headerReference w:type="default" r:id="rId10"/>
      <w:pgSz w:h="15840" w:w="12240"/>
      <w:pgMar w:gutter="0" w:footer="709" w:header="709" w:left="1418" w:bottom="1702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AF4" w:rsidP="00486AF4" w:rsidR="00486AF4">
      <w:r>
        <w:separator/>
      </w:r>
    </w:p>
  </w:endnote>
  <w:endnote w:id="0" w:type="continuationSeparator">
    <w:p w:rsidRDefault="00486AF4" w:rsidP="00486AF4" w:rsidR="00486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AF4" w:rsidP="00486AF4" w:rsidR="00486AF4">
      <w:r>
        <w:separator/>
      </w:r>
    </w:p>
  </w:footnote>
  <w:footnote w:id="0" w:type="continuationSeparator">
    <w:p w:rsidRDefault="00486AF4" w:rsidP="00486AF4" w:rsidR="00486A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AF4" w:rsidP="00486AF4" w:rsidR="00486AF4">
    <w:pPr>
      <w:tabs>
        <w:tab w:pos="4136" w:val="left"/>
        <w:tab w:pos="9404" w:val="right"/>
      </w:tabs>
      <w:rPr>
        <w:bCs/>
        <w:lang w:val="hr-HR"/>
      </w:rPr>
    </w:pPr>
    <w:r>
      <w:tab/>
      <w:t>2</w:t>
    </w:r>
    <w:r>
      <w:tab/>
    </w:r>
    <w:r w:rsidRPr="00714884">
      <w:rPr>
        <w:bCs/>
        <w:lang w:val="hr-HR"/>
      </w:rPr>
      <w:t>20 St-</w:t>
    </w:r>
    <w:r w:rsidR="00CE0748">
      <w:rPr>
        <w:bCs/>
        <w:lang w:val="hr-HR"/>
      </w:rPr>
      <w:t>2402/17</w:t>
    </w:r>
  </w:p>
  <w:p w:rsidRDefault="00486AF4" w:rsidP="00486AF4" w:rsidR="00486AF4">
    <w:pPr>
      <w:pStyle w:val="Zaglavlje"/>
      <w:tabs>
        <w:tab w:pos="4702" w:val="center"/>
        <w:tab w:pos="8444" w:val="left"/>
      </w:tabs>
    </w:pPr>
  </w:p>
  <w:p w:rsidRDefault="00486AF4" w:rsidR="00486AF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6B6403B"/>
    <w:multiLevelType w:val="hybridMultilevel"/>
    <w:tmpl w:val="DC30DE6A"/>
    <w:lvl w:tplc="A2CAD0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AE08FE"/>
    <w:multiLevelType w:val="hybridMultilevel"/>
    <w:tmpl w:val="EA1E2814"/>
    <w:lvl w:tplc="F6B07EE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4">
    <w:nsid w:val="3E661E8E"/>
    <w:multiLevelType w:val="multilevel"/>
    <w:tmpl w:val="BC94157A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8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369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51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70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850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035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183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3680"/>
      </w:pPr>
      <w:rPr>
        <w:rFonts w:hint="default"/>
      </w:rPr>
    </w:lvl>
  </w:abstractNum>
  <w:abstractNum w:abstractNumId="5">
    <w:nsid w:val="41AD53FD"/>
    <w:multiLevelType w:val="hybridMultilevel"/>
    <w:tmpl w:val="2D1CFDB8"/>
    <w:lvl w:tplc="DD94F11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50C2CEB"/>
    <w:multiLevelType w:val="hybridMultilevel"/>
    <w:tmpl w:val="0AD03B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41A27E4"/>
    <w:multiLevelType w:val="hybridMultilevel"/>
    <w:tmpl w:val="ECC02E20"/>
    <w:lvl w:tplc="F3D82D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F0B050C"/>
    <w:multiLevelType w:val="hybridMultilevel"/>
    <w:tmpl w:val="77461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690AB7"/>
    <w:multiLevelType w:val="hybridMultilevel"/>
    <w:tmpl w:val="7752E7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1">
    <w:nsid w:val="6EB31D76"/>
    <w:multiLevelType w:val="hybridMultilevel"/>
    <w:tmpl w:val="167AB0EE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12"/>
  </w:num>
  <w:num w:numId="3">
    <w:abstractNumId w:val="0"/>
  </w:num>
  <w:num w:numId="4">
    <w:abstractNumId w:val="9"/>
  </w:num>
  <w:num w:numId="5">
    <w:abstractNumId w:val="6"/>
  </w:num>
  <w:num w:numId="6">
    <w:abstractNumId w:val="8"/>
  </w:num>
  <w:num w:numId="7">
    <w:abstractNumId w:val="10"/>
  </w:num>
  <w:num w:numId="8">
    <w:abstractNumId w:val="11"/>
  </w:num>
  <w:num w:numId="9">
    <w:abstractNumId w:val="5"/>
  </w:num>
  <w:num w:numId="10">
    <w:abstractNumId w:val="7"/>
  </w:num>
  <w:num w:numId="11">
    <w:abstractNumId w:val="3"/>
  </w:num>
  <w:num w:numId="12">
    <w:abstractNumId w:val="4"/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159FB"/>
    <w:rsid w:val="00036ACF"/>
    <w:rsid w:val="00065EBD"/>
    <w:rsid w:val="000A2C2E"/>
    <w:rsid w:val="000F6C94"/>
    <w:rsid w:val="000F764F"/>
    <w:rsid w:val="001504DF"/>
    <w:rsid w:val="001615CA"/>
    <w:rsid w:val="001A2810"/>
    <w:rsid w:val="0020618B"/>
    <w:rsid w:val="00234A54"/>
    <w:rsid w:val="002473EC"/>
    <w:rsid w:val="00261D1A"/>
    <w:rsid w:val="00284F18"/>
    <w:rsid w:val="002D2C50"/>
    <w:rsid w:val="002D561E"/>
    <w:rsid w:val="003023E6"/>
    <w:rsid w:val="00327503"/>
    <w:rsid w:val="00333CC5"/>
    <w:rsid w:val="003370B6"/>
    <w:rsid w:val="00391A2C"/>
    <w:rsid w:val="003B3BCB"/>
    <w:rsid w:val="003C4D0B"/>
    <w:rsid w:val="003D6DE6"/>
    <w:rsid w:val="00402D99"/>
    <w:rsid w:val="004571E1"/>
    <w:rsid w:val="00486AF4"/>
    <w:rsid w:val="005114AC"/>
    <w:rsid w:val="0051357E"/>
    <w:rsid w:val="00581DEB"/>
    <w:rsid w:val="005B3FCF"/>
    <w:rsid w:val="005C6C21"/>
    <w:rsid w:val="00603807"/>
    <w:rsid w:val="00662657"/>
    <w:rsid w:val="00672A01"/>
    <w:rsid w:val="00676049"/>
    <w:rsid w:val="006D4D14"/>
    <w:rsid w:val="006E4308"/>
    <w:rsid w:val="006F0237"/>
    <w:rsid w:val="00714884"/>
    <w:rsid w:val="00731828"/>
    <w:rsid w:val="00782445"/>
    <w:rsid w:val="007A6EB3"/>
    <w:rsid w:val="00824A3F"/>
    <w:rsid w:val="008662C1"/>
    <w:rsid w:val="00893DAF"/>
    <w:rsid w:val="008B75DC"/>
    <w:rsid w:val="008E57B1"/>
    <w:rsid w:val="00950295"/>
    <w:rsid w:val="00960169"/>
    <w:rsid w:val="009847D6"/>
    <w:rsid w:val="009B18BC"/>
    <w:rsid w:val="009F28C8"/>
    <w:rsid w:val="00AC70B5"/>
    <w:rsid w:val="00AC7539"/>
    <w:rsid w:val="00B34FE1"/>
    <w:rsid w:val="00B82432"/>
    <w:rsid w:val="00B91AE5"/>
    <w:rsid w:val="00B95A8D"/>
    <w:rsid w:val="00BC6A43"/>
    <w:rsid w:val="00C12AA3"/>
    <w:rsid w:val="00C404EF"/>
    <w:rsid w:val="00C6428A"/>
    <w:rsid w:val="00C95015"/>
    <w:rsid w:val="00CB132D"/>
    <w:rsid w:val="00CE0748"/>
    <w:rsid w:val="00CE0757"/>
    <w:rsid w:val="00CE263D"/>
    <w:rsid w:val="00CE3BA2"/>
    <w:rsid w:val="00CF670B"/>
    <w:rsid w:val="00D0075B"/>
    <w:rsid w:val="00D85EFA"/>
    <w:rsid w:val="00DB38EB"/>
    <w:rsid w:val="00DB7945"/>
    <w:rsid w:val="00DC79A2"/>
    <w:rsid w:val="00E067E6"/>
    <w:rsid w:val="00E3001D"/>
    <w:rsid w:val="00E345D9"/>
    <w:rsid w:val="00E640D5"/>
    <w:rsid w:val="00E73183"/>
    <w:rsid w:val="00E73343"/>
    <w:rsid w:val="00E92C63"/>
    <w:rsid w:val="00E95366"/>
    <w:rsid w:val="00EA7311"/>
    <w:rsid w:val="00F62A96"/>
    <w:rsid w:val="00F90F45"/>
    <w:rsid w:val="00FC3FD9"/>
    <w:rsid w:val="00FC595D"/>
    <w:rsid w:val="00FD11AB"/>
    <w:rsid w:val="00FD6577"/>
    <w:rsid w:val="00FF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86A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6AF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86A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6AF4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824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244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44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44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44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86A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6AF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86A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6AF4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824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244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44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44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44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720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44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St-2402/2017-54</izvorni_sadrzaj>
    <derivirana_varijabla naziv="DomainObject.Oznaka_1">St-2402/2017-54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2402</izvorni_sadrzaj>
    <derivirana_varijabla naziv="DomainObject.Predmet.Broj_1">2402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St-2402/2017</izvorni_sadrzaj>
    <derivirana_varijabla naziv="DomainObject.Predmet.OznakaBroj_1">St-2402/2017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DIOS CENTAR d.o.o. zastupanog po punomoćniku Josip Novosel</izvorni_sadrzaj>
    <derivirana_varijabla naziv="DomainObject.Predmet.ProtustrankaFormated_1">  DIOS CENTAR d.o.o. zastupanog po punomoćniku Josip Novosel</derivirana_varijabla>
  </DomainObject.Predmet.ProtustrankaFormated>
  <DomainObject.Predmet.ProtustrankaFormatedOIB>
    <izvorni_sadrzaj>  DIOS CENTAR d.o.o., OIB 31040324621 zastupanog po punomoćniku Josip Novosel</izvorni_sadrzaj>
    <derivirana_varijabla naziv="DomainObject.Predmet.ProtustrankaFormatedOIB_1">  DIOS CENTAR d.o.o., OIB 31040324621 zastupanog po punomoćniku Josip Novosel</derivirana_varijabla>
  </DomainObject.Predmet.ProtustrankaFormatedOIB>
  <DomainObject.Predmet.ProtustrankaFormatedWithAdress>
    <izvorni_sadrzaj> DIOS CENTAR d.o.o., Dijaneš 25, 10340 Vrbovec zastupanog po punomoćniku Josip Novosel</izvorni_sadrzaj>
    <derivirana_varijabla naziv="DomainObject.Predmet.ProtustrankaFormatedWithAdress_1"> DIOS CENTAR d.o.o., Dijaneš 25, 10340 Vrbovec zastupanog po punomoćniku Josip Novosel</derivirana_varijabla>
  </DomainObject.Predmet.ProtustrankaFormatedWithAdress>
  <DomainObject.Predmet.ProtustrankaFormatedWithAdressOIB>
    <izvorni_sadrzaj> DIOS CENTAR d.o.o., OIB 31040324621, Dijaneš 25, 10340 Vrbovec zastupanog po punomoćniku Josip Novosel</izvorni_sadrzaj>
    <derivirana_varijabla naziv="DomainObject.Predmet.ProtustrankaFormatedWithAdressOIB_1"> DIOS CENTAR d.o.o., OIB 31040324621, Dijaneš 25, 10340 Vrbovec zastupanog po punomoćniku Josip Novosel</derivirana_varijabla>
  </DomainObject.Predmet.ProtustrankaFormatedWithAdressOIB>
  <DomainObject.Predmet.ProtustrankaWithAdress>
    <izvorni_sadrzaj>DIOS CENTAR d.o.o. Dijaneš 25, 10340 Vrbovec</izvorni_sadrzaj>
    <derivirana_varijabla naziv="DomainObject.Predmet.ProtustrankaWithAdress_1">DIOS CENTAR d.o.o. Dijaneš 25, 10340 Vrbovec</derivirana_varijabla>
  </DomainObject.Predmet.ProtustrankaWithAdress>
  <DomainObject.Predmet.ProtustrankaWithAdressOIB>
    <izvorni_sadrzaj>DIOS CENTAR d.o.o., OIB 31040324621, Dijaneš 25, 10340 Vrbovec</izvorni_sadrzaj>
    <derivirana_varijabla naziv="DomainObject.Predmet.ProtustrankaWithAdressOIB_1">DIOS CENTAR d.o.o., OIB 31040324621, Dijaneš 25, 10340 Vrbovec</derivirana_varijabla>
  </DomainObject.Predmet.ProtustrankaWithAdressOIB>
  <DomainObject.Predmet.ProtustrankaNazivFormated>
    <izvorni_sadrzaj>DIOS CENTAR d.o.o.</izvorni_sadrzaj>
    <derivirana_varijabla naziv="DomainObject.Predmet.ProtustrankaNazivFormated_1">DIOS CENTAR d.o.o.</derivirana_varijabla>
  </DomainObject.Predmet.ProtustrankaNazivFormated>
  <DomainObject.Predmet.ProtustrankaNazivFormatedOIB>
    <izvorni_sadrzaj>DIOS CENTAR d.o.o., OIB 31040324621</izvorni_sadrzaj>
    <derivirana_varijabla naziv="DomainObject.Predmet.ProtustrankaNazivFormatedOIB_1">DIOS CENTAR d.o.o., OIB 31040324621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INA-INDUSTRIJA NAFTE, d.d.</izvorni_sadrzaj>
    <derivirana_varijabla naziv="DomainObject.Predmet.StrankaFormated_1">  FINA Regionalni centar Zagreb; INA-INDUSTRIJA NAFTE, d.d.</derivirana_varijabla>
  </DomainObject.Predmet.StrankaFormated>
  <DomainObject.Predmet.StrankaFormatedOIB>
    <izvorni_sadrzaj>  FINA Regionalni centar Zagreb, OIB 85821130368; INA-INDUSTRIJA NAFTE, d.d., OIB 27759560625</izvorni_sadrzaj>
    <derivirana_varijabla naziv="DomainObject.Predmet.StrankaFormatedOIB_1">  FINA Regionalni centar Zagreb, OIB 85821130368; INA-INDUSTRIJA NAFTE, d.d., OIB 27759560625</derivirana_varijabla>
  </DomainObject.Predmet.StrankaFormatedOIB>
  <DomainObject.Predmet.StrankaFormatedWithAdress>
    <izvorni_sadrzaj> FINA Regionalni centar Zagreb, Trg svibanjskih žrtava 1995. 1, 10000 Zagreb; INA-INDUSTRIJA NAFTE, d.d., Avenija V. Holjevca 10, 10000 Zagreb</izvorni_sadrzaj>
    <derivirana_varijabla naziv="DomainObject.Predmet.StrankaFormatedWithAdress_1"> FINA Regionalni centar Zagreb, Trg svibanjskih žrtava 1995. 1, 10000 Zagreb; INA-INDUSTRIJA NAFTE, d.d., Avenija V. Holjevca 10, 10000 Zagreb</derivirana_varijabla>
  </DomainObject.Predmet.StrankaFormatedWithAdress>
  <DomainObject.Predmet.StrankaFormatedWithAdressOIB>
    <izvorni_sadrzaj> FINA Regionalni centar Zagreb, OIB 85821130368, Trg svibanjskih žrtava 1995. 1, 10000 Zagreb; INA-INDUSTRIJA NAFTE, d.d., OIB 27759560625, Avenija V. Holjevca 10, 10000 Zagreb</izvorni_sadrzaj>
    <derivirana_varijabla naziv="DomainObject.Predmet.StrankaFormatedWithAdressOIB_1"> FINA Regionalni centar Zagreb, OIB 85821130368, Trg svibanjskih žrtava 1995. 1, 10000 Zagreb; INA-INDUSTRIJA NAFTE, d.d., OIB 27759560625, Avenija V. Holjevca 10, 10000 Zagreb</derivirana_varijabla>
  </DomainObject.Predmet.StrankaFormatedWithAdressOIB>
  <DomainObject.Predmet.StrankaWithAdress>
    <izvorni_sadrzaj>FINA Regionalni centar Zagreb Trg svibanjskih žrtava 1995. 1,10000 Zagreb,INA-INDUSTRIJA NAFTE, d.d. Avenija V. Holjevca 10,10000 Zagreb</izvorni_sadrzaj>
    <derivirana_varijabla naziv="DomainObject.Predmet.StrankaWithAdress_1">FINA Regionalni centar Zagreb Trg svibanjskih žrtava 1995. 1,10000 Zagreb,INA-INDUSTRIJA NAFTE, d.d. Avenija V. Holjevca 10,10000 Zagreb</derivirana_varijabla>
  </DomainObject.Predmet.StrankaWithAdress>
  <DomainObject.Predmet.StrankaWithAdressOIB>
    <izvorni_sadrzaj>FINA Regionalni centar Zagreb, OIB 85821130368, Trg svibanjskih žrtava 1995. 1,10000 Zagreb,INA-INDUSTRIJA NAFTE, d.d., OIB 27759560625, Avenija V. Holjevca 10,10000 Zagreb</izvorni_sadrzaj>
    <derivirana_varijabla naziv="DomainObject.Predmet.StrankaWithAdressOIB_1">FINA Regionalni centar Zagreb, OIB 85821130368, Trg svibanjskih žrtava 1995. 1,10000 Zagreb,INA-INDUSTRIJA NAFTE, d.d., OIB 27759560625, Avenija V. Holjevca 10,10000 Zagreb</derivirana_varijabla>
  </DomainObject.Predmet.StrankaWithAdressOIB>
  <DomainObject.Predmet.StrankaNazivFormated>
    <izvorni_sadrzaj>FINA Regionalni centar Zagreb,INA-INDUSTRIJA NAFTE, d.d.</izvorni_sadrzaj>
    <derivirana_varijabla naziv="DomainObject.Predmet.StrankaNazivFormated_1">FINA Regionalni centar Zagreb,INA-INDUSTRIJA NAFTE, d.d.</derivirana_varijabla>
  </DomainObject.Predmet.StrankaNazivFormated>
  <DomainObject.Predmet.StrankaNazivFormatedOIB>
    <izvorni_sadrzaj>FINA Regionalni centar Zagreb, OIB 85821130368,INA-INDUSTRIJA NAFTE, d.d., OIB 27759560625</izvorni_sadrzaj>
    <derivirana_varijabla naziv="DomainObject.Predmet.StrankaNazivFormatedOIB_1">FINA Regionalni centar Zagreb, OIB 85821130368,INA-INDUSTRIJA NAFTE, d.d., OIB 27759560625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INA-INDUSTRIJA NAFTE, d.d.</item>
    </izvorni_sadrzaj>
    <derivirana_varijabla naziv="DomainObject.Predmet.StrankaListFormated_1">
      <item>FINA Regionalni centar Zagreb</item>
      <item>INA-INDUSTRIJA NAFTE, d.d.</item>
    </derivirana_varijabla>
  </DomainObject.Predmet.StrankaListFormated>
  <DomainObject.Predmet.StrankaListFormatedOIB>
    <izvorni_sadrzaj>
      <item>FINA Regionalni centar Zagreb, OIB 85821130368</item>
      <item>INA-INDUSTRIJA NAFTE, d.d., OIB 27759560625</item>
    </izvorni_sadrzaj>
    <derivirana_varijabla naziv="DomainObject.Predmet.StrankaListFormatedOIB_1">
      <item>FINA Regionalni centar Zagreb, OIB 85821130368</item>
      <item>INA-INDUSTRIJA NAFTE, d.d., OIB 27759560625</item>
    </derivirana_varijabla>
  </DomainObject.Predmet.StrankaListFormatedOIB>
  <DomainObject.Predmet.StrankaListFormatedWithAdress>
    <izvorni_sadrzaj>
      <item>FINA Regionalni centar Zagreb, Trg svibanjskih žrtava 1995. 1, 10000 Zagreb</item>
      <item>INA-INDUSTRIJA NAFTE, d.d., Avenija V. Holjevca 10, 10000 Zagreb</item>
    </izvorni_sadrzaj>
    <derivirana_varijabla naziv="DomainObject.Predmet.StrankaListFormatedWithAdress_1">
      <item>FINA Regionalni centar Zagreb, Trg svibanjskih žrtava 1995. 1, 10000 Zagreb</item>
      <item>INA-INDUSTRIJA NAFTE, d.d., Avenija V. Holjevca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INA-INDUSTRIJA NAFTE, d.d., OIB 27759560625, Avenija V. Holjevca 10, 10000 Zagreb</item>
    </izvorni_sadrzaj>
    <derivirana_varijabla naziv="DomainObject.Predmet.StrankaListFormatedWithAdressOIB_1">
      <item>FINA Regionalni centar Zagreb, OIB 85821130368, Trg svibanjskih žrtava 1995. 1, 10000 Zagreb</item>
      <item>INA-INDUSTRIJA NAFTE, d.d., OIB 27759560625, Avenija V. Holjevca 10, 10000 Zagreb</item>
    </derivirana_varijabla>
  </DomainObject.Predmet.StrankaListFormatedWithAdressOIB>
  <DomainObject.Predmet.StrankaListNazivFormated>
    <izvorni_sadrzaj>
      <item>FINA Regionalni centar Zagreb</item>
      <item>INA-INDUSTRIJA NAFTE, d.d.</item>
    </izvorni_sadrzaj>
    <derivirana_varijabla naziv="DomainObject.Predmet.StrankaListNazivFormated_1">
      <item>FINA Regionalni centar Zagreb</item>
      <item>INA-INDUSTRIJA NAFTE, d.d.</item>
    </derivirana_varijabla>
  </DomainObject.Predmet.StrankaListNazivFormated>
  <DomainObject.Predmet.StrankaListNazivFormatedOIB>
    <izvorni_sadrzaj>
      <item>FINA Regionalni centar Zagreb, OIB 85821130368</item>
      <item>INA-INDUSTRIJA NAFTE, d.d., OIB 27759560625</item>
    </izvorni_sadrzaj>
    <derivirana_varijabla naziv="DomainObject.Predmet.StrankaListNazivFormatedOIB_1">
      <item>FINA Regionalni centar Zagreb, OIB 85821130368</item>
      <item>INA-INDUSTRIJA NAFTE, d.d., OIB 27759560625</item>
    </derivirana_varijabla>
  </DomainObject.Predmet.StrankaListNazivFormatedOIB>
  <DomainObject.Predmet.ProtuStrankaListFormated>
    <izvorni_sadrzaj>
      <item>DIOS CENTAR d.o.o. zastupanog po punomoćniku Josip Novosel</item>
    </izvorni_sadrzaj>
    <derivirana_varijabla naziv="DomainObject.Predmet.ProtuStrankaListFormated_1">
      <item>DIOS CENTAR d.o.o. zastupanog po punomoćniku Josip Novosel</item>
    </derivirana_varijabla>
  </DomainObject.Predmet.ProtuStrankaListFormated>
  <DomainObject.Predmet.ProtuStrankaListFormatedOIB>
    <izvorni_sadrzaj>
      <item>DIOS CENTAR d.o.o., OIB 31040324621 zastupanog po punomoćniku Josip Novosel</item>
    </izvorni_sadrzaj>
    <derivirana_varijabla naziv="DomainObject.Predmet.ProtuStrankaListFormatedOIB_1">
      <item>DIOS CENTAR d.o.o., OIB 31040324621 zastupanog po punomoćniku Josip Novosel</item>
    </derivirana_varijabla>
  </DomainObject.Predmet.ProtuStrankaListFormatedOIB>
  <DomainObject.Predmet.ProtuStrankaListFormatedWithAdress>
    <izvorni_sadrzaj>
      <item>DIOS CENTAR d.o.o., Dijaneš 25, 10340 Vrbovec zastupanog po punomoćniku Josip Novosel</item>
    </izvorni_sadrzaj>
    <derivirana_varijabla naziv="DomainObject.Predmet.ProtuStrankaListFormatedWithAdress_1">
      <item>DIOS CENTAR d.o.o., Dijaneš 25, 10340 Vrbovec zastupanog po punomoćniku Josip Novosel</item>
    </derivirana_varijabla>
  </DomainObject.Predmet.ProtuStrankaListFormatedWithAdress>
  <DomainObject.Predmet.ProtuStrankaListFormatedWithAdressOIB>
    <izvorni_sadrzaj>
      <item>DIOS CENTAR d.o.o., OIB 31040324621, Dijaneš 25, 10340 Vrbovec zastupanog po punomoćniku Josip Novosel</item>
    </izvorni_sadrzaj>
    <derivirana_varijabla naziv="DomainObject.Predmet.ProtuStrankaListFormatedWithAdressOIB_1">
      <item>DIOS CENTAR d.o.o., OIB 31040324621, Dijaneš 25, 10340 Vrbovec zastupanog po punomoćniku Josip Novosel</item>
    </derivirana_varijabla>
  </DomainObject.Predmet.ProtuStrankaListFormatedWithAdressOIB>
  <DomainObject.Predmet.ProtuStrankaListNazivFormated>
    <izvorni_sadrzaj>
      <item>DIOS CENTAR d.o.o.</item>
    </izvorni_sadrzaj>
    <derivirana_varijabla naziv="DomainObject.Predmet.ProtuStrankaListNazivFormated_1">
      <item>DIOS CENTAR d.o.o.</item>
    </derivirana_varijabla>
  </DomainObject.Predmet.ProtuStrankaListNazivFormated>
  <DomainObject.Predmet.ProtuStrankaListNazivFormatedOIB>
    <izvorni_sadrzaj>
      <item>DIOS CENTAR d.o.o., OIB 31040324621</item>
    </izvorni_sadrzaj>
    <derivirana_varijabla naziv="DomainObject.Predmet.ProtuStrankaListNazivFormatedOIB_1">
      <item>DIOS CENTAR d.o.o., OIB 31040324621</item>
    </derivirana_varijabla>
  </DomainObject.Predmet.ProtuStrankaListNazivFormatedOIB>
  <DomainObject.Predmet.OstaliListFormated>
    <izvorni_sadrzaj>
      <item>Josip Novosel punomoćnik sudionika u postupku DIOS CENTAR d.o.o.</item>
      <item>Ivan Oršolić</item>
      <item>FINA ZAGREB</item>
    </izvorni_sadrzaj>
    <derivirana_varijabla naziv="DomainObject.Predmet.OstaliListFormated_1">
      <item>Josip Novosel punomoćnik sudionika u postupku DIOS CENTAR d.o.o.</item>
      <item>Ivan Oršolić</item>
      <item>FINA ZAGREB</item>
    </derivirana_varijabla>
  </DomainObject.Predmet.OstaliListFormated>
  <DomainObject.Predmet.OstaliListFormatedOIB>
    <izvorni_sadrzaj>
      <item>Josip Novosel, OIB 15338065522 punomoćnik sudionika u postupku DIOS CENTAR d.o.o.</item>
      <item>Ivan Oršolić</item>
      <item>FINA ZAGREB</item>
    </izvorni_sadrzaj>
    <derivirana_varijabla naziv="DomainObject.Predmet.OstaliListFormatedOIB_1">
      <item>Josip Novosel, OIB 15338065522 punomoćnik sudionika u postupku DIOS CENTAR d.o.o.</item>
      <item>Ivan Oršolić</item>
      <item>FINA ZAGREB</item>
    </derivirana_varijabla>
  </DomainObject.Predmet.OstaliListFormatedOIB>
  <DomainObject.Predmet.OstaliListFormatedWithAdress>
    <izvorni_sadrzaj>
      <item>Josip Novosel, Dijaneš 34, 10340 Dijaneš punomoćnik sudionika u postupku DIOS CENTAR d.o.o.</item>
      <item>Ivan Oršolić, Smičiklasova 18, 10000 Zagreb</item>
      <item>FINA ZAGREB, Ul. grada Vukovara 70, 10000 Zagreb</item>
    </izvorni_sadrzaj>
    <derivirana_varijabla naziv="DomainObject.Predmet.OstaliListFormatedWithAdress_1">
      <item>Josip Novosel, Dijaneš 34, 10340 Dijaneš punomoćnik sudionika u postupku DIOS CENTAR d.o.o.</item>
      <item>Ivan Oršolić, Smičiklasova 18, 10000 Zagreb</item>
      <item>FINA ZAGREB, Ul. grada Vukovara 70, 10000 Zagreb</item>
    </derivirana_varijabla>
  </DomainObject.Predmet.OstaliListFormatedWithAdress>
  <DomainObject.Predmet.OstaliListFormatedWithAdressOIB>
    <izvorni_sadrzaj>
      <item>Josip Novosel, OIB 15338065522, Dijaneš 34, 10340 Dijaneš punomoćnik sudionika u postupku DIOS CENTAR d.o.o.</item>
      <item>Ivan Oršolić, Smičiklasova 18, 10000 Zagreb</item>
      <item>FINA ZAGREB, Ul. grada Vukovara 70, 10000 Zagreb</item>
    </izvorni_sadrzaj>
    <derivirana_varijabla naziv="DomainObject.Predmet.OstaliListFormatedWithAdressOIB_1">
      <item>Josip Novosel, OIB 15338065522, Dijaneš 34, 10340 Dijaneš punomoćnik sudionika u postupku DIOS CENTAR d.o.o.</item>
      <item>Ivan Oršolić, Smičiklasova 18, 10000 Zagreb</item>
      <item>FINA ZAGREB, Ul. grada Vukovara 70, 10000 Zagreb</item>
    </derivirana_varijabla>
  </DomainObject.Predmet.OstaliListFormatedWithAdressOIB>
  <DomainObject.Predmet.OstaliListNazivFormated>
    <izvorni_sadrzaj>
      <item>Josip Novosel</item>
      <item>Ivan Oršolić</item>
      <item>FINA ZAGREB</item>
    </izvorni_sadrzaj>
    <derivirana_varijabla naziv="DomainObject.Predmet.OstaliListNazivFormated_1">
      <item>Josip Novosel</item>
      <item>Ivan Oršolić</item>
      <item>FINA ZAGREB</item>
    </derivirana_varijabla>
  </DomainObject.Predmet.OstaliListNazivFormated>
  <DomainObject.Predmet.OstaliListNazivFormatedOIB>
    <izvorni_sadrzaj>
      <item>Josip Novosel, OIB 15338065522</item>
      <item>Ivan Oršolić</item>
      <item>FINA ZAGREB</item>
    </izvorni_sadrzaj>
    <derivirana_varijabla naziv="DomainObject.Predmet.OstaliListNazivFormatedOIB_1">
      <item>Josip Novosel, OIB 15338065522</item>
      <item>Ivan Oršolić</item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>St-2402/2017-54</izvorni_sadrzaj>
    <derivirana_varijabla naziv="DomainObject.PoslovniBrojDokumenta_1">St-2402/2017-54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DIOS CENTAR d.o.o.</izvorni_sadrzaj>
    <derivirana_varijabla naziv="DomainObject.Predmet.ProtustrankaIDrugi_1">DIOS 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DIOS CENTAR d.o.o., OIB 31040324621, Dijaneš 25, 10340 Vrbovec</izvorni_sadrzaj>
    <derivirana_varijabla naziv="DomainObject.Predmet.ProtustrankaIDrugiAdressOIB_1">DIOS CENTAR d.o.o., OIB 31040324621, Dijaneš 25,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DIOS CENTAR d.o.o.</item>
      <item>FINA Regionalni centar Zagreb</item>
      <item>Josip Novosel</item>
      <item>INA-INDUSTRIJA NAFTE, d.d.</item>
      <item>Ivan Oršolić</item>
      <item>FINA ZAGREB</item>
    </izvorni_sadrzaj>
    <derivirana_varijabla naziv="DomainObject.Predmet.SudioniciListNaziv_1">
      <item>DIOS CENTAR d.o.o.</item>
      <item>FINA Regionalni centar Zagreb</item>
      <item>Josip Novosel</item>
      <item>INA-INDUSTRIJA NAFTE, d.d.</item>
      <item>Ivan Oršolić</item>
      <item>FINA ZAGREB</item>
    </derivirana_varijabla>
  </DomainObject.Predmet.SudioniciListNaziv>
  <DomainObject.Predmet.SudioniciListAdressOIB>
    <izvorni_sadrzaj>
      <item>DIOS CENTAR d.o.o., OIB 31040324621, Dijaneš 25,10340 Vrbovec</item>
      <item>FINA Regionalni centar Zagreb, OIB 85821130368, Trg svibanjskih žrtava 1995. 1,10000 Zagreb</item>
      <item>Josip Novosel, OIB 15338065522, Dijaneš 34,10340 Dijaneš</item>
      <item>INA-INDUSTRIJA NAFTE, d.d., OIB 27759560625, Avenija V. Holjevca 10,10000 Zagreb</item>
      <item>Ivan Oršolić, Smičiklasova 18,10000 Zagreb</item>
      <item>FINA ZAGREB, Ul. grada Vukovara 70,10000 Zagreb</item>
    </izvorni_sadrzaj>
    <derivirana_varijabla naziv="DomainObject.Predmet.SudioniciListAdressOIB_1">
      <item>DIOS CENTAR d.o.o., OIB 31040324621, Dijaneš 25,10340 Vrbovec</item>
      <item>FINA Regionalni centar Zagreb, OIB 85821130368, Trg svibanjskih žrtava 1995. 1,10000 Zagreb</item>
      <item>Josip Novosel, OIB 15338065522, Dijaneš 34,10340 Dijaneš</item>
      <item>INA-INDUSTRIJA NAFTE, d.d., OIB 27759560625, Avenija V. Holjevca 10,10000 Zagreb</item>
      <item>Ivan Oršolić, Smičiklasova 18,10000 Zagreb</item>
      <item>FINA ZAGREB,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31040324621</item>
      <item>, OIB 85821130368</item>
      <item>, OIB 15338065522</item>
      <item>, OIB 27759560625</item>
      <item>, OIB null</item>
      <item>, OIB null</item>
    </izvorni_sadrzaj>
    <derivirana_varijabla naziv="DomainObject.Predmet.SudioniciListNazivOIB_1">
      <item>, OIB 31040324621</item>
      <item>, OIB 85821130368</item>
      <item>, OIB 15338065522</item>
      <item>, OIB 27759560625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lipnja 2018.</izvorni_sadrzaj>
    <derivirana_varijabla naziv="DomainObject.Predmet.DatumZadnjeOdrzaneSudskeRadnje_1">27. lipnja 2018.</derivirana_varijabla>
  </DomainObject.Predmet.DatumZadnjeOdrzaneSudskeRadnje>
  <DomainObject.PredzadnjaOdlukaIzPredmeta.DatumDonosenjaOdluke>
    <izvorni_sadrzaj>18. siječnja 2019.</izvorni_sadrzaj>
    <derivirana_varijabla naziv="DomainObject.PredzadnjaOdlukaIzPredmeta.DatumDonosenjaOdluke_1">18. siječnja 2019.</derivirana_varijabla>
  </DomainObject.PredzadnjaOdlukaIzPredmeta.DatumDonosenjaOdluke>
  <DomainObject.PredzadnjaOdlukaIzPredmeta.Oznaka>
    <izvorni_sadrzaj>St-2402/2017-53</izvorni_sadrzaj>
    <derivirana_varijabla naziv="DomainObject.PredzadnjaOdlukaIzPredmeta.Oznaka_1">St-2402/2017-53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251</properties:Words>
  <properties:Characters>1282</properties:Characters>
  <properties:Lines>49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2019-01-08T14:02:00Z</dcterms:created>
  <dc:creator>BISERKA</dc:creator>
  <cp:lastModifiedBy>Monika Grbac</cp:lastModifiedBy>
  <cp:lastPrinted>2019-01-08T14:02:00Z</cp:lastPrinted>
  <dcterms:modified xmlns:xsi="http://www.w3.org/2001/XMLSchema-instance" xsi:type="dcterms:W3CDTF">2019-01-18T14:00:00Z</dcterms:modified>
  <cp:revision>11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St-2402/2017-54 / Odluka - Zaključak (zaključak-roč.za utvrđivanje vrijednosti nekretnine.docx)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