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A81D25" w:rsidR="00A81D25">
        <w:tc>
          <w:tcPr>
            <w:tcW w:type="dxa" w:w="2877"/>
            <w:hideMark/>
          </w:tcPr>
          <w:p w:rsidRDefault="00A81D25" w:rsidR="00A81D25">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81D25" w:rsidR="00A81D25">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A81D25" w:rsidR="00A81D25">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A81D25" w:rsidR="00A81D25">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bb88e1d" w14:paraId="bb88e1d" w:rsidRDefault="00A81D25" w:rsidP="00A81D25" w:rsidR="00A81D25">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A81D25" w:rsidR="00A81D25">
        <w:trPr>
          <w:jc w:val="right"/>
        </w:trPr>
        <w:tc>
          <w:tcPr>
            <w:tcW w:type="dxa" w:w="4320"/>
            <w:hideMark/>
          </w:tcPr>
          <w:p w:rsidRDefault="00E4307B" w:rsidR="00A81D25">
            <w:pPr>
              <w:pStyle w:val="VSVerzija"/>
              <w:spacing w:lineRule="auto" w:line="276"/>
              <w:rPr>
                <w:lang w:eastAsia="en-US" w:val="en-US"/>
              </w:rPr>
            </w:pPr>
            <w:r>
              <w:rPr>
                <w:lang w:eastAsia="en-US" w:val="en-US"/>
              </w:rPr>
              <w:t xml:space="preserve">                   </w:t>
            </w:r>
            <w:proofErr w:type="spellStart"/>
            <w:r w:rsidR="00A81D25">
              <w:rPr>
                <w:lang w:eastAsia="en-US" w:val="en-US"/>
              </w:rPr>
              <w:t>Poslovni</w:t>
            </w:r>
            <w:proofErr w:type="spellEnd"/>
            <w:r w:rsidR="00A81D25">
              <w:rPr>
                <w:lang w:eastAsia="en-US" w:val="en-US"/>
              </w:rPr>
              <w:t xml:space="preserve"> </w:t>
            </w:r>
            <w:proofErr w:type="spellStart"/>
            <w:r w:rsidR="00A81D25">
              <w:rPr>
                <w:lang w:eastAsia="en-US" w:val="en-US"/>
              </w:rPr>
              <w:t>broj</w:t>
            </w:r>
            <w:proofErr w:type="spellEnd"/>
            <w:r w:rsidR="00A81D25">
              <w:rPr>
                <w:lang w:eastAsia="en-US" w:val="en-US"/>
              </w:rPr>
              <w:t>:  6 St-71/</w:t>
            </w:r>
            <w:r w:rsidR="00574C18">
              <w:rPr>
                <w:lang w:eastAsia="en-US" w:val="en-US"/>
              </w:rPr>
              <w:t>20</w:t>
            </w:r>
            <w:r w:rsidR="00A81D25">
              <w:rPr>
                <w:lang w:eastAsia="en-US" w:val="en-US"/>
              </w:rPr>
              <w:t>14-209</w:t>
            </w:r>
          </w:p>
        </w:tc>
      </w:tr>
    </w:tbl>
    <w:p w:rsidRDefault="00A81D25" w:rsidP="00A81D25" w:rsidR="00A81D25">
      <w:pPr>
        <w:tabs>
          <w:tab w:pos="4050" w:val="left"/>
        </w:tabs>
        <w:jc w:val="center"/>
      </w:pPr>
    </w:p>
    <w:p w:rsidRDefault="00A81D25" w:rsidP="00A81D25" w:rsidR="00A81D25">
      <w:pPr>
        <w:tabs>
          <w:tab w:pos="4050" w:val="left"/>
        </w:tabs>
        <w:jc w:val="center"/>
      </w:pPr>
    </w:p>
    <w:p w:rsidRDefault="00A81D25" w:rsidP="00A81D25" w:rsidR="00A81D25">
      <w:pPr>
        <w:tabs>
          <w:tab w:pos="4050" w:val="left"/>
        </w:tabs>
        <w:spacing w:after="0"/>
        <w:jc w:val="center"/>
      </w:pPr>
      <w:r>
        <w:t>R E P U B L I K A    H R V A T S K A</w:t>
      </w:r>
    </w:p>
    <w:p w:rsidRDefault="00A81D25" w:rsidP="00A81D25" w:rsidR="00A81D25">
      <w:pPr>
        <w:tabs>
          <w:tab w:pos="4050" w:val="left"/>
        </w:tabs>
        <w:spacing w:after="0"/>
        <w:jc w:val="center"/>
      </w:pPr>
    </w:p>
    <w:p w:rsidRDefault="00A81D25" w:rsidP="00A81D25" w:rsidR="00A81D25">
      <w:pPr>
        <w:spacing w:after="0"/>
        <w:jc w:val="center"/>
      </w:pPr>
      <w:r>
        <w:t>R J E Š E N J E</w:t>
      </w:r>
    </w:p>
    <w:p w:rsidRDefault="00A81D25" w:rsidP="00A81D25" w:rsidR="00A81D25">
      <w:pPr>
        <w:spacing w:after="0"/>
      </w:pPr>
    </w:p>
    <w:p w:rsidRDefault="00A81D25" w:rsidP="00A81D25" w:rsidR="00A81D25">
      <w:pPr>
        <w:spacing w:after="0"/>
      </w:pPr>
    </w:p>
    <w:p w:rsidRDefault="00A81D25" w:rsidP="00A81D25" w:rsidR="00A81D25">
      <w:pPr>
        <w:spacing w:after="0"/>
        <w:jc w:val="both"/>
      </w:pPr>
      <w:r>
        <w:tab/>
        <w:t xml:space="preserve">Trgovački sud u Varaždinu, po sucu Hugu </w:t>
      </w:r>
      <w:proofErr w:type="spellStart"/>
      <w:r>
        <w:t>Wedemeyeru</w:t>
      </w:r>
      <w:proofErr w:type="spellEnd"/>
      <w:r>
        <w:t xml:space="preserve">, u stečajnom postupku nad stečajnim dužnikom INDUSTRIJA MESA IVANEC d.o.o., u stečaju, iz Ivanca, Varaždinska br. 35, OIB: 84489481271, kojeg zastupa stečajni upravitelj Tomislav </w:t>
      </w:r>
      <w:proofErr w:type="spellStart"/>
      <w:r>
        <w:t>Đuričin</w:t>
      </w:r>
      <w:proofErr w:type="spellEnd"/>
      <w:r>
        <w:t>, iz Varaždina, Dravska poljana br. 1, izvan ročišta 18. svibnja 2018.</w:t>
      </w:r>
    </w:p>
    <w:p w:rsidRDefault="00A81D25" w:rsidP="00A81D25" w:rsidR="00A81D25">
      <w:pPr>
        <w:spacing w:after="0"/>
        <w:jc w:val="center"/>
      </w:pPr>
    </w:p>
    <w:p w:rsidRDefault="00A81D25" w:rsidP="00A81D25" w:rsidR="00A81D25">
      <w:pPr>
        <w:spacing w:after="0"/>
        <w:jc w:val="center"/>
      </w:pPr>
      <w:r>
        <w:t>r i j e š i o   j e</w:t>
      </w:r>
    </w:p>
    <w:p w:rsidRDefault="00A81D25" w:rsidP="00A81D25" w:rsidR="00A81D25">
      <w:pPr>
        <w:spacing w:after="0"/>
        <w:jc w:val="center"/>
        <w:rPr>
          <w:b/>
        </w:rPr>
      </w:pPr>
    </w:p>
    <w:p w:rsidRDefault="00A81D25" w:rsidP="00A81D25" w:rsidR="00A81D25">
      <w:pPr>
        <w:spacing w:after="0"/>
        <w:jc w:val="center"/>
        <w:rPr>
          <w:b/>
        </w:rPr>
      </w:pPr>
    </w:p>
    <w:p w:rsidRDefault="00A81D25" w:rsidP="00A81D25" w:rsidR="00A81D25">
      <w:pPr>
        <w:pStyle w:val="Odlomakpopisa"/>
        <w:numPr>
          <w:ilvl w:val="0"/>
          <w:numId w:val="48"/>
        </w:numPr>
        <w:spacing w:lineRule="auto" w:line="256" w:after="0"/>
      </w:pPr>
      <w:r>
        <w:t xml:space="preserve">Utvrđuje se da je kupac </w:t>
      </w:r>
      <w:proofErr w:type="spellStart"/>
      <w:r>
        <w:t>KorBox</w:t>
      </w:r>
      <w:proofErr w:type="spellEnd"/>
      <w:r>
        <w:t xml:space="preserve"> d.o.o., Trgovačka 6, Zagreb, OIB: 54253942164, ponudio najveću cijenu i da su ispunjene pretpostavke da mu se dosudi nekretnina stečajnog dužnika upisana kod Općinskog suda u Varaždinu, Zemljišnoknjižni odjel Ivanec,  k.o. </w:t>
      </w:r>
      <w:r w:rsidR="00326503">
        <w:t xml:space="preserve">312169 </w:t>
      </w:r>
      <w:r>
        <w:t xml:space="preserve">Ivanec, z.k.ul. br. 201,  k.č.br. 408/1 oranica </w:t>
      </w:r>
      <w:proofErr w:type="spellStart"/>
      <w:r>
        <w:t>Sin</w:t>
      </w:r>
      <w:r w:rsidR="00326503">
        <w:t>ovčice</w:t>
      </w:r>
      <w:proofErr w:type="spellEnd"/>
      <w:r w:rsidR="00326503">
        <w:t xml:space="preserve"> sa 396 m2, te k.č.br. 409</w:t>
      </w:r>
      <w:r>
        <w:t xml:space="preserve">/1 cesta sa 1252 m2, ukupno 1648 m2, u Ivancu. </w:t>
      </w:r>
    </w:p>
    <w:p w:rsidRDefault="00A81D25" w:rsidP="00A81D25" w:rsidR="00A81D25">
      <w:pPr>
        <w:pStyle w:val="Odlomakpopisa"/>
        <w:numPr>
          <w:ilvl w:val="0"/>
          <w:numId w:val="48"/>
        </w:numPr>
        <w:spacing w:after="0"/>
      </w:pPr>
      <w:r>
        <w:t xml:space="preserve"> Nekretnina iz točke 1) izreke ovog rješenja dosuđuje se kupcu </w:t>
      </w:r>
      <w:proofErr w:type="spellStart"/>
      <w:r>
        <w:t>KorBox</w:t>
      </w:r>
      <w:proofErr w:type="spellEnd"/>
      <w:r>
        <w:t xml:space="preserve"> d.o.o., Trgovačka 6, Zagreb,  OIB: 54253942164,  za cijenu u iznosu od 11.001,00 kuna.</w:t>
      </w:r>
    </w:p>
    <w:p w:rsidRDefault="00A81D25" w:rsidP="00A81D25" w:rsidR="00A81D25">
      <w:pPr>
        <w:spacing w:after="0"/>
        <w:ind w:left="568"/>
        <w:contextualSpacing/>
      </w:pPr>
      <w:r>
        <w:t xml:space="preserve">3) Kupac </w:t>
      </w:r>
      <w:proofErr w:type="spellStart"/>
      <w:r>
        <w:t>KorBox</w:t>
      </w:r>
      <w:proofErr w:type="spellEnd"/>
      <w:r>
        <w:t xml:space="preserve"> d.o.o., Trgovačka 6, Zagreb,  OIB: 54253942164, uplatio je                 jamčevinu u iznosu 12.730,00 kuna na račun Financijske agencije, te sukladno tome ne treba položiti razliku </w:t>
      </w:r>
      <w:proofErr w:type="spellStart"/>
      <w:r>
        <w:t>kupovnine</w:t>
      </w:r>
      <w:proofErr w:type="spellEnd"/>
      <w:r>
        <w:t xml:space="preserve">. </w:t>
      </w:r>
    </w:p>
    <w:p w:rsidRDefault="00A81D25" w:rsidP="00A81D25" w:rsidR="00A81D25">
      <w:pPr>
        <w:pStyle w:val="Odlomakpopisa"/>
        <w:numPr>
          <w:ilvl w:val="0"/>
          <w:numId w:val="49"/>
        </w:numPr>
        <w:spacing w:after="0"/>
      </w:pPr>
      <w:r>
        <w:t>Nekretnina iz točke 1) ovog rješenja predati će se kupcu  nakon što ovo rješenje postane pravomoćno.</w:t>
      </w:r>
    </w:p>
    <w:p w:rsidRDefault="00A81D25" w:rsidP="00A81D25" w:rsidR="00A81D25">
      <w:pPr>
        <w:pStyle w:val="Odlomakpopisa"/>
        <w:numPr>
          <w:ilvl w:val="0"/>
          <w:numId w:val="49"/>
        </w:numPr>
        <w:tabs>
          <w:tab w:pos="708" w:val="left"/>
        </w:tabs>
        <w:spacing w:after="0"/>
        <w:contextualSpacing/>
        <w:rPr>
          <w:rFonts w:cs="Times New Roman"/>
        </w:rPr>
      </w:pPr>
      <w:r>
        <w:rPr>
          <w:rFonts w:cs="Times New Roman"/>
        </w:rPr>
        <w:t xml:space="preserve">Nakon pravomoćnosti ovog rješenja  Zemljišnoknjižni odjel Općinskog suda Varaždin, Stalna služba Ivanec,  Ulica akademika Mirka </w:t>
      </w:r>
      <w:proofErr w:type="spellStart"/>
      <w:r>
        <w:rPr>
          <w:rFonts w:cs="Times New Roman"/>
        </w:rPr>
        <w:t>Maleza</w:t>
      </w:r>
      <w:proofErr w:type="spellEnd"/>
      <w:r>
        <w:rPr>
          <w:rFonts w:cs="Times New Roman"/>
        </w:rPr>
        <w:t xml:space="preserve"> 3, Ivanec, će u korist kupca</w:t>
      </w:r>
      <w:r>
        <w:t xml:space="preserve"> </w:t>
      </w:r>
      <w:proofErr w:type="spellStart"/>
      <w:r>
        <w:t>KorBox</w:t>
      </w:r>
      <w:proofErr w:type="spellEnd"/>
      <w:r>
        <w:t xml:space="preserve"> d.o.o., Trgovačka 6, Zagreb, OIB: 54253942164, </w:t>
      </w:r>
      <w:r>
        <w:rPr>
          <w:rFonts w:cs="Times New Roman"/>
        </w:rPr>
        <w:t>upisati pravo vlasništva na nekretnini iz točke 1) izreke ovog rješenja.</w:t>
      </w:r>
    </w:p>
    <w:p w:rsidRDefault="00A81D25" w:rsidP="00A81D25" w:rsidR="00A81D25">
      <w:pPr>
        <w:pStyle w:val="Odlomakpopisa"/>
        <w:numPr>
          <w:ilvl w:val="0"/>
          <w:numId w:val="49"/>
        </w:numPr>
        <w:tabs>
          <w:tab w:pos="708" w:val="left"/>
        </w:tabs>
        <w:spacing w:after="0"/>
        <w:contextualSpacing/>
        <w:rPr>
          <w:rFonts w:cs="Times New Roman"/>
        </w:rPr>
      </w:pPr>
      <w:r>
        <w:rPr>
          <w:rFonts w:cs="Times New Roman"/>
        </w:rPr>
        <w:t>Na nekretnini iz točke 1) izreke ovog rješenja određuje se brisanje upisanih prava i tereta provedenih pod Z-661/14, Z-947/14, Z-1611/14, Z-2816/2017, kao i brisanje zabilježbe rješenja o dosudi.</w:t>
      </w:r>
    </w:p>
    <w:p w:rsidRDefault="00A81D25" w:rsidP="00A81D25" w:rsidR="00A81D25">
      <w:pPr>
        <w:pStyle w:val="Odlomakpopisa"/>
        <w:numPr>
          <w:ilvl w:val="0"/>
          <w:numId w:val="49"/>
        </w:numPr>
        <w:tabs>
          <w:tab w:pos="708" w:val="left"/>
        </w:tabs>
        <w:spacing w:after="0"/>
        <w:contextualSpacing/>
        <w:rPr>
          <w:rFonts w:cs="Times New Roman"/>
        </w:rPr>
      </w:pPr>
      <w:r>
        <w:rPr>
          <w:rFonts w:cs="Times New Roman"/>
        </w:rPr>
        <w:t xml:space="preserve">Nalaže se Zemljišnoknjižnom odjelu Općinskog suda u Varaždinu, Stalna služba Ivanec, Ulica akademika Mirka </w:t>
      </w:r>
      <w:proofErr w:type="spellStart"/>
      <w:r>
        <w:rPr>
          <w:rFonts w:cs="Times New Roman"/>
        </w:rPr>
        <w:t>Maleza</w:t>
      </w:r>
      <w:proofErr w:type="spellEnd"/>
      <w:r>
        <w:rPr>
          <w:rFonts w:cs="Times New Roman"/>
        </w:rPr>
        <w:t xml:space="preserve"> 3, zabilježba rješenja o dosudi odmah po primitku  ovog  rješenja. </w:t>
      </w:r>
    </w:p>
    <w:p w:rsidRDefault="00A81D25" w:rsidP="00A81D25" w:rsidR="00A81D25">
      <w:pPr>
        <w:pStyle w:val="Odlomakpopisa"/>
        <w:numPr>
          <w:ilvl w:val="0"/>
          <w:numId w:val="49"/>
        </w:numPr>
        <w:tabs>
          <w:tab w:pos="708" w:val="left"/>
        </w:tabs>
        <w:spacing w:after="0"/>
        <w:contextualSpacing/>
        <w:rPr>
          <w:rFonts w:cs="Times New Roman"/>
        </w:rPr>
      </w:pPr>
      <w:r>
        <w:rPr>
          <w:rFonts w:cs="Times New Roman"/>
        </w:rPr>
        <w:t xml:space="preserve">Nalaže se Zemljišnoknjižnom odjelu Općinskog suda u Varaždinu, Stalna služba Ivanec, Ulica akademika Mirka </w:t>
      </w:r>
      <w:proofErr w:type="spellStart"/>
      <w:r>
        <w:rPr>
          <w:rFonts w:cs="Times New Roman"/>
        </w:rPr>
        <w:t>Maleza</w:t>
      </w:r>
      <w:proofErr w:type="spellEnd"/>
      <w:r>
        <w:rPr>
          <w:rFonts w:cs="Times New Roman"/>
        </w:rPr>
        <w:t xml:space="preserve"> 3, upis prava  vlasništva na nekretnini  iz </w:t>
      </w:r>
      <w:r>
        <w:rPr>
          <w:rFonts w:cs="Times New Roman"/>
        </w:rPr>
        <w:lastRenderedPageBreak/>
        <w:t xml:space="preserve">točke 1) izreke ovog rješenja za korist kupca: </w:t>
      </w:r>
      <w:proofErr w:type="spellStart"/>
      <w:r>
        <w:rPr>
          <w:rFonts w:cs="Times New Roman"/>
        </w:rPr>
        <w:t>KorBox</w:t>
      </w:r>
      <w:proofErr w:type="spellEnd"/>
      <w:r>
        <w:rPr>
          <w:rFonts w:cs="Times New Roman"/>
        </w:rPr>
        <w:t xml:space="preserve"> d.o.o., Trgovačka 6, Zagreb, </w:t>
      </w:r>
      <w:r>
        <w:t xml:space="preserve">OIB: 54253942164, </w:t>
      </w:r>
      <w:r>
        <w:rPr>
          <w:rFonts w:cs="Times New Roman"/>
        </w:rPr>
        <w:t xml:space="preserve">nakon pravomoćnosti ovog rješenja, a na temelju  pravomoćnog rješenja o dosudi nekretnine </w:t>
      </w:r>
    </w:p>
    <w:p w:rsidRDefault="00A81D25" w:rsidP="00A81D25" w:rsidR="00A81D25">
      <w:pPr>
        <w:pStyle w:val="Odlomakpopisa"/>
        <w:numPr>
          <w:ilvl w:val="0"/>
          <w:numId w:val="49"/>
        </w:numPr>
        <w:tabs>
          <w:tab w:pos="708" w:val="left"/>
        </w:tabs>
        <w:spacing w:after="0"/>
        <w:contextualSpacing/>
        <w:rPr>
          <w:rFonts w:cs="Times New Roman"/>
        </w:rPr>
      </w:pPr>
      <w:r>
        <w:rPr>
          <w:rFonts w:cs="Times New Roman"/>
        </w:rPr>
        <w:t xml:space="preserve">Nalaže se Zemljišnoknjižnom odjelu Općinskog suda u Varaždinu, Stalna služba Ivanec, Ulica akademika Mirka </w:t>
      </w:r>
      <w:proofErr w:type="spellStart"/>
      <w:r>
        <w:rPr>
          <w:rFonts w:cs="Times New Roman"/>
        </w:rPr>
        <w:t>Malza</w:t>
      </w:r>
      <w:proofErr w:type="spellEnd"/>
      <w:r>
        <w:rPr>
          <w:rFonts w:cs="Times New Roman"/>
        </w:rPr>
        <w:t xml:space="preserve"> 3, brisanje prava i tereta u skladu s točkom 6) izreke ovog rješenja nakon pravomoćnosti ovog rješenja </w:t>
      </w:r>
    </w:p>
    <w:p w:rsidRDefault="00A81D25" w:rsidP="00A81D25" w:rsidR="00A81D25">
      <w:pPr>
        <w:pStyle w:val="Odlomakpopisa"/>
        <w:numPr>
          <w:ilvl w:val="0"/>
          <w:numId w:val="49"/>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A81D25" w:rsidP="00A81D25" w:rsidR="00A81D25">
      <w:pPr>
        <w:pStyle w:val="Odlomakpopisa"/>
        <w:spacing w:after="0"/>
        <w:rPr>
          <w:rFonts w:cs="Times New Roman"/>
        </w:rPr>
      </w:pPr>
    </w:p>
    <w:p w:rsidRDefault="00A81D25" w:rsidP="00A81D25" w:rsidR="00A81D25">
      <w:pPr>
        <w:pStyle w:val="ListaeSPIS"/>
        <w:numPr>
          <w:ilvl w:val="0"/>
          <w:numId w:val="0"/>
        </w:numPr>
        <w:tabs>
          <w:tab w:pos="708" w:val="left"/>
        </w:tabs>
        <w:ind w:left="624"/>
      </w:pPr>
    </w:p>
    <w:p w:rsidRDefault="00A81D25" w:rsidP="00A81D25" w:rsidR="00A81D25">
      <w:pPr>
        <w:spacing w:after="0"/>
        <w:jc w:val="center"/>
        <w:rPr>
          <w:rFonts w:cs="Times New Roman"/>
        </w:rPr>
      </w:pPr>
      <w:r>
        <w:rPr>
          <w:rFonts w:cs="Times New Roman"/>
        </w:rPr>
        <w:t>Obrazloženje</w:t>
      </w:r>
    </w:p>
    <w:p w:rsidRDefault="00A81D25" w:rsidP="00A81D25" w:rsidR="00A81D25">
      <w:pPr>
        <w:spacing w:after="0"/>
        <w:jc w:val="center"/>
        <w:rPr>
          <w:rFonts w:cs="Times New Roman"/>
        </w:rPr>
      </w:pPr>
    </w:p>
    <w:p w:rsidRDefault="00A81D25" w:rsidP="00A81D25" w:rsidR="00A81D25">
      <w:pPr>
        <w:spacing w:after="0"/>
        <w:jc w:val="both"/>
        <w:rPr>
          <w:rFonts w:cs="Times New Roman"/>
        </w:rPr>
      </w:pPr>
    </w:p>
    <w:p w:rsidRDefault="00A81D25" w:rsidP="00A81D25" w:rsidR="00A81D25">
      <w:pPr>
        <w:spacing w:after="0"/>
        <w:jc w:val="both"/>
        <w:rPr>
          <w:rFonts w:cs="Times New Roman"/>
        </w:rPr>
      </w:pPr>
      <w:r>
        <w:rPr>
          <w:rFonts w:cs="Times New Roman"/>
        </w:rPr>
        <w:tab/>
        <w:t>Financijska agencija dostavila je sudu 30. travnja 2018. izvještaj o provedenoj elektroničkoj javnoj dražbi (identifi</w:t>
      </w:r>
      <w:r w:rsidR="00561743">
        <w:rPr>
          <w:rFonts w:cs="Times New Roman"/>
        </w:rPr>
        <w:t>kator</w:t>
      </w:r>
      <w:r w:rsidR="00C6200C">
        <w:rPr>
          <w:rFonts w:cs="Times New Roman"/>
        </w:rPr>
        <w:t xml:space="preserve"> nadmetanja 7330) od 1. veljače</w:t>
      </w:r>
      <w:bookmarkStart w:name="_GoBack" w:id="0"/>
      <w:bookmarkEnd w:id="0"/>
      <w:r w:rsidR="00561743">
        <w:rPr>
          <w:rFonts w:cs="Times New Roman"/>
        </w:rPr>
        <w:t xml:space="preserve"> </w:t>
      </w:r>
      <w:r>
        <w:rPr>
          <w:rFonts w:cs="Times New Roman"/>
        </w:rPr>
        <w:t>2018.,</w:t>
      </w:r>
      <w:r w:rsidR="004168A8">
        <w:rPr>
          <w:rFonts w:cs="Times New Roman"/>
        </w:rPr>
        <w:t xml:space="preserve"> Klasa: O/110-10/17-01/499, Ur.</w:t>
      </w:r>
      <w:r>
        <w:rPr>
          <w:rFonts w:cs="Times New Roman"/>
        </w:rPr>
        <w:t>br</w:t>
      </w:r>
      <w:r w:rsidR="004168A8">
        <w:rPr>
          <w:rFonts w:cs="Times New Roman"/>
        </w:rPr>
        <w:t>. 07</w:t>
      </w:r>
      <w:r>
        <w:rPr>
          <w:rFonts w:cs="Times New Roman"/>
        </w:rPr>
        <w:t>-0</w:t>
      </w:r>
      <w:r w:rsidR="004168A8">
        <w:rPr>
          <w:rFonts w:cs="Times New Roman"/>
        </w:rPr>
        <w:t>1</w:t>
      </w:r>
      <w:r>
        <w:rPr>
          <w:rFonts w:cs="Times New Roman"/>
        </w:rPr>
        <w:t xml:space="preserve">-18-72, kojim je obavijestila sud da je za nekretninu iz točke 1) izreke ovog rješenja o dosudi nadmetanje završeno 25. travnja 2018. i da je najvišu ponudu na elektroničkoj javnoj dražbi dao kupac </w:t>
      </w:r>
      <w:proofErr w:type="spellStart"/>
      <w:r>
        <w:rPr>
          <w:rFonts w:cs="Times New Roman"/>
        </w:rPr>
        <w:t>KorBox</w:t>
      </w:r>
      <w:proofErr w:type="spellEnd"/>
      <w:r>
        <w:rPr>
          <w:rFonts w:cs="Times New Roman"/>
        </w:rPr>
        <w:t xml:space="preserve"> d.o.o., Trgovačka 6, Zagreb, </w:t>
      </w:r>
      <w:r>
        <w:t xml:space="preserve">OIB: 54253942164, </w:t>
      </w:r>
      <w:r>
        <w:rPr>
          <w:rFonts w:cs="Times New Roman"/>
        </w:rPr>
        <w:t xml:space="preserve">u iznosu od 11.001,00, a čija je ponuda valjana. Osim navedenog kupca u nadmetanju su sudjelovali: Mateo-Teo </w:t>
      </w:r>
      <w:proofErr w:type="spellStart"/>
      <w:r>
        <w:rPr>
          <w:rFonts w:cs="Times New Roman"/>
        </w:rPr>
        <w:t>Juradin</w:t>
      </w:r>
      <w:proofErr w:type="spellEnd"/>
      <w:r>
        <w:rPr>
          <w:rFonts w:cs="Times New Roman"/>
        </w:rPr>
        <w:t xml:space="preserve">, </w:t>
      </w:r>
      <w:proofErr w:type="spellStart"/>
      <w:r>
        <w:rPr>
          <w:rFonts w:cs="Times New Roman"/>
        </w:rPr>
        <w:t>Grljevačka</w:t>
      </w:r>
      <w:proofErr w:type="spellEnd"/>
      <w:r>
        <w:rPr>
          <w:rFonts w:cs="Times New Roman"/>
        </w:rPr>
        <w:t xml:space="preserve"> 28, </w:t>
      </w:r>
      <w:proofErr w:type="spellStart"/>
      <w:r>
        <w:rPr>
          <w:rFonts w:cs="Times New Roman"/>
        </w:rPr>
        <w:t>Podstrana</w:t>
      </w:r>
      <w:proofErr w:type="spellEnd"/>
      <w:r>
        <w:rPr>
          <w:rFonts w:cs="Times New Roman"/>
        </w:rPr>
        <w:t>-</w:t>
      </w:r>
      <w:proofErr w:type="spellStart"/>
      <w:r>
        <w:rPr>
          <w:rFonts w:cs="Times New Roman"/>
        </w:rPr>
        <w:t>Grljevac</w:t>
      </w:r>
      <w:proofErr w:type="spellEnd"/>
      <w:r>
        <w:rPr>
          <w:rFonts w:cs="Times New Roman"/>
        </w:rPr>
        <w:t xml:space="preserve">, OIB: 80160388970, Petra </w:t>
      </w:r>
      <w:proofErr w:type="spellStart"/>
      <w:r>
        <w:rPr>
          <w:rFonts w:cs="Times New Roman"/>
        </w:rPr>
        <w:t>Samaržija</w:t>
      </w:r>
      <w:proofErr w:type="spellEnd"/>
      <w:r>
        <w:rPr>
          <w:rFonts w:cs="Times New Roman"/>
        </w:rPr>
        <w:t xml:space="preserve">, </w:t>
      </w:r>
      <w:proofErr w:type="spellStart"/>
      <w:r>
        <w:rPr>
          <w:rFonts w:cs="Times New Roman"/>
        </w:rPr>
        <w:t>Podvoljak</w:t>
      </w:r>
      <w:proofErr w:type="spellEnd"/>
      <w:r>
        <w:rPr>
          <w:rFonts w:cs="Times New Roman"/>
        </w:rPr>
        <w:t xml:space="preserve"> 3, Rijeka, OIB: 56920673614, Auto-</w:t>
      </w:r>
      <w:proofErr w:type="spellStart"/>
      <w:r>
        <w:rPr>
          <w:rFonts w:cs="Times New Roman"/>
        </w:rPr>
        <w:t>Dabo</w:t>
      </w:r>
      <w:proofErr w:type="spellEnd"/>
      <w:r>
        <w:rPr>
          <w:rFonts w:cs="Times New Roman"/>
        </w:rPr>
        <w:t xml:space="preserve"> d.o.o., </w:t>
      </w:r>
      <w:proofErr w:type="spellStart"/>
      <w:r>
        <w:rPr>
          <w:rFonts w:cs="Times New Roman"/>
        </w:rPr>
        <w:t>Kaniža</w:t>
      </w:r>
      <w:proofErr w:type="spellEnd"/>
      <w:r>
        <w:rPr>
          <w:rFonts w:cs="Times New Roman"/>
        </w:rPr>
        <w:t xml:space="preserve"> </w:t>
      </w:r>
      <w:proofErr w:type="spellStart"/>
      <w:r>
        <w:rPr>
          <w:rFonts w:cs="Times New Roman"/>
        </w:rPr>
        <w:t>Nullbb</w:t>
      </w:r>
      <w:proofErr w:type="spellEnd"/>
      <w:r>
        <w:rPr>
          <w:rFonts w:cs="Times New Roman"/>
        </w:rPr>
        <w:t xml:space="preserve">, </w:t>
      </w:r>
      <w:proofErr w:type="spellStart"/>
      <w:r>
        <w:rPr>
          <w:rFonts w:cs="Times New Roman"/>
        </w:rPr>
        <w:t>Kaniža</w:t>
      </w:r>
      <w:proofErr w:type="spellEnd"/>
      <w:r>
        <w:rPr>
          <w:rFonts w:cs="Times New Roman"/>
        </w:rPr>
        <w:t>, OIB: 81363721800, Mladen Pavičić, Antuna Branka Šimića 58, Split, OIB: 02593188458 i Nekretnine Breza d.o.o., Kralja Tomislava 9, Stari Grad, OIB:  12170333682</w:t>
      </w:r>
    </w:p>
    <w:p w:rsidRDefault="00A81D25" w:rsidP="00A81D25" w:rsidR="00A81D25">
      <w:pPr>
        <w:spacing w:after="0"/>
        <w:ind w:firstLine="708"/>
        <w:jc w:val="both"/>
        <w:rPr>
          <w:rFonts w:cs="Times New Roman"/>
        </w:rPr>
      </w:pPr>
      <w:r>
        <w:rPr>
          <w:rFonts w:cs="Times New Roman"/>
        </w:rPr>
        <w:t xml:space="preserve">Sud je utvrdio da je kupac </w:t>
      </w:r>
      <w:proofErr w:type="spellStart"/>
      <w:r>
        <w:t>KorBox</w:t>
      </w:r>
      <w:proofErr w:type="spellEnd"/>
      <w:r>
        <w:t xml:space="preserve"> d.o.o., Trgovačka 6, Zagreb, OIB: 54253942164,  </w:t>
      </w:r>
      <w:r>
        <w:rPr>
          <w:rFonts w:cs="Times New Roman"/>
        </w:rPr>
        <w:t>ponudio najveću cijenu jer je za nekretninu iz točke 1) rješenja o dosudi ponudio cijenu u iznosu 11.001,00 kuna, te da su ispunjene pretpostavke da mu se nekretnina dosudi.</w:t>
      </w:r>
    </w:p>
    <w:p w:rsidRDefault="00A81D25" w:rsidP="00A81D25" w:rsidR="00A81D25">
      <w:pPr>
        <w:spacing w:after="0"/>
        <w:ind w:firstLine="720"/>
        <w:jc w:val="both"/>
        <w:rPr>
          <w:rFonts w:cs="Times New Roman"/>
        </w:rPr>
      </w:pPr>
      <w:r>
        <w:rPr>
          <w:rFonts w:cs="Times New Roman"/>
        </w:rPr>
        <w:t xml:space="preserve">Kupac je uplatio iznos jamčevine od 12.730,00 kuna, te  stoga ne  mora uplatiti  razliku  </w:t>
      </w:r>
      <w:proofErr w:type="spellStart"/>
      <w:r>
        <w:rPr>
          <w:rFonts w:cs="Times New Roman"/>
        </w:rPr>
        <w:t>kupovnine</w:t>
      </w:r>
      <w:proofErr w:type="spellEnd"/>
      <w:r>
        <w:rPr>
          <w:rFonts w:cs="Times New Roman"/>
        </w:rPr>
        <w:t>.</w:t>
      </w:r>
    </w:p>
    <w:p w:rsidRDefault="00A81D25" w:rsidP="00561743" w:rsidR="00A81D25">
      <w:pPr>
        <w:spacing w:after="0"/>
        <w:jc w:val="both"/>
        <w:rPr>
          <w:rFonts w:cs="Times New Roman"/>
        </w:rPr>
      </w:pPr>
      <w:r>
        <w:rPr>
          <w:rFonts w:cs="Times New Roman"/>
        </w:rPr>
        <w:tab/>
        <w:t>Nekretnina će se predati kupcu nakon što ovo rješenje postane  pravomoćno.</w:t>
      </w:r>
    </w:p>
    <w:p w:rsidRDefault="00A81D25" w:rsidP="00A81D25" w:rsidR="00A81D25">
      <w:pPr>
        <w:spacing w:after="0"/>
        <w:jc w:val="both"/>
        <w:rPr>
          <w:rFonts w:cs="Times New Roman"/>
        </w:rPr>
      </w:pPr>
      <w:r>
        <w:rPr>
          <w:rFonts w:cs="Times New Roman"/>
        </w:rPr>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A81D25" w:rsidP="00A81D25" w:rsidR="00A81D25">
      <w:pPr>
        <w:spacing w:after="0"/>
        <w:ind w:firstLine="708"/>
        <w:jc w:val="both"/>
      </w:pPr>
    </w:p>
    <w:p w:rsidRDefault="00A81D25" w:rsidP="00A81D25" w:rsidR="00A81D25">
      <w:pPr>
        <w:spacing w:after="0"/>
        <w:ind w:firstLine="708"/>
        <w:jc w:val="both"/>
      </w:pPr>
    </w:p>
    <w:p w:rsidRDefault="00A81D25" w:rsidP="00A81D25" w:rsidR="00A81D25">
      <w:pPr>
        <w:spacing w:after="0"/>
        <w:jc w:val="center"/>
      </w:pPr>
      <w:r>
        <w:t>U Varaždinu 18. svibnja 2018.</w:t>
      </w:r>
    </w:p>
    <w:p w:rsidRDefault="00A81D25" w:rsidP="00A81D25" w:rsidR="00A81D25">
      <w:pPr>
        <w:spacing w:after="0"/>
        <w:jc w:val="center"/>
      </w:pPr>
    </w:p>
    <w:p w:rsidRDefault="00A81D25" w:rsidP="00A81D25" w:rsidR="00A81D25">
      <w:pPr>
        <w:spacing w:after="0"/>
        <w:ind w:left="6372"/>
        <w:jc w:val="both"/>
      </w:pPr>
      <w:r>
        <w:t xml:space="preserve">     Sudac:                    </w:t>
      </w:r>
    </w:p>
    <w:p w:rsidRDefault="00A81D25" w:rsidP="00A81D25" w:rsidR="00A81D25">
      <w:pPr>
        <w:spacing w:after="0"/>
        <w:ind w:left="6372"/>
        <w:jc w:val="both"/>
      </w:pPr>
      <w:r>
        <w:t xml:space="preserve">                                                                                             </w:t>
      </w:r>
    </w:p>
    <w:p w:rsidRDefault="00A81D25" w:rsidP="00A81D25" w:rsidR="00A81D25">
      <w:pPr>
        <w:spacing w:after="0"/>
        <w:jc w:val="center"/>
      </w:pPr>
      <w:r>
        <w:t xml:space="preserve">                                                                                    Hugo Wedemeyer, v. r. </w:t>
      </w:r>
    </w:p>
    <w:p w:rsidRDefault="00A81D25" w:rsidP="00A81D25" w:rsidR="00A81D25">
      <w:pPr>
        <w:spacing w:after="0"/>
        <w:jc w:val="center"/>
      </w:pPr>
    </w:p>
    <w:p w:rsidRDefault="00A81D25" w:rsidP="00A81D25" w:rsidR="00A81D25">
      <w:pPr>
        <w:spacing w:after="0"/>
        <w:jc w:val="center"/>
      </w:pPr>
    </w:p>
    <w:p w:rsidRDefault="00A81D25" w:rsidP="00A81D25" w:rsidR="00A81D25">
      <w:pPr>
        <w:spacing w:after="0"/>
        <w:jc w:val="center"/>
      </w:pPr>
      <w:r>
        <w:t xml:space="preserve">                                                                                     Za točnost </w:t>
      </w:r>
      <w:proofErr w:type="spellStart"/>
      <w:r>
        <w:t>otpravka</w:t>
      </w:r>
      <w:proofErr w:type="spellEnd"/>
      <w:r>
        <w:t>-ovlašteni službenik :</w:t>
      </w:r>
    </w:p>
    <w:p w:rsidRDefault="00A81D25" w:rsidP="00A81D25" w:rsidR="00A81D25">
      <w:pPr>
        <w:spacing w:after="0"/>
        <w:jc w:val="center"/>
      </w:pPr>
      <w:r>
        <w:t xml:space="preserve">                                                                                           </w:t>
      </w:r>
    </w:p>
    <w:p w:rsidRDefault="00A81D25" w:rsidP="00A81D25" w:rsidR="00A81D25">
      <w:pPr>
        <w:spacing w:after="0"/>
        <w:jc w:val="center"/>
      </w:pPr>
    </w:p>
    <w:p w:rsidRDefault="00A81D25" w:rsidP="00A81D25" w:rsidR="00A81D25">
      <w:pPr>
        <w:spacing w:after="0"/>
        <w:jc w:val="center"/>
      </w:pPr>
    </w:p>
    <w:p w:rsidRDefault="00A81D25" w:rsidP="00A81D25" w:rsidR="00A81D25">
      <w:pPr>
        <w:tabs>
          <w:tab w:pos="6420" w:val="left"/>
        </w:tabs>
        <w:spacing w:after="0"/>
        <w:jc w:val="both"/>
      </w:pPr>
      <w:r>
        <w:t>Uputa  o  pravnom  lijeku  :</w:t>
      </w:r>
    </w:p>
    <w:p w:rsidRDefault="00A81D25" w:rsidP="00A81D25" w:rsidR="00A81D25">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A81D25" w:rsidP="00A81D25" w:rsidR="00A81D25">
      <w:pPr>
        <w:spacing w:after="0"/>
        <w:jc w:val="both"/>
        <w:rPr>
          <w:rFonts w:cs="Times New Roman"/>
        </w:rPr>
      </w:pPr>
    </w:p>
    <w:p w:rsidRDefault="00A81D25" w:rsidP="00A81D25" w:rsidR="00A81D25">
      <w:pPr>
        <w:spacing w:after="0"/>
        <w:jc w:val="both"/>
        <w:rPr>
          <w:rFonts w:cs="Times New Roman"/>
        </w:rPr>
      </w:pPr>
    </w:p>
    <w:p w:rsidRDefault="00A81D25" w:rsidP="00A81D25" w:rsidR="00A81D25">
      <w:pPr>
        <w:spacing w:after="0"/>
        <w:rPr>
          <w:rFonts w:cs="Times New Roman"/>
        </w:rPr>
      </w:pPr>
      <w:r>
        <w:rPr>
          <w:rFonts w:cs="Times New Roman"/>
        </w:rPr>
        <w:t>DNA:</w:t>
      </w:r>
    </w:p>
    <w:p w:rsidRDefault="00A81D25" w:rsidP="00A81D25" w:rsidR="00A81D25">
      <w:pPr>
        <w:pStyle w:val="Odlomakpopisa"/>
        <w:numPr>
          <w:ilvl w:val="0"/>
          <w:numId w:val="50"/>
        </w:numPr>
        <w:tabs>
          <w:tab w:pos="708" w:val="left"/>
        </w:tabs>
        <w:suppressAutoHyphens/>
        <w:spacing w:after="0"/>
        <w:contextualSpacing/>
        <w:rPr>
          <w:rFonts w:cs="Times New Roman"/>
        </w:rPr>
      </w:pPr>
      <w:r>
        <w:rPr>
          <w:rFonts w:cs="Times New Roman"/>
        </w:rPr>
        <w:t>e-Oglasna ploča ovoga suda,</w:t>
      </w:r>
    </w:p>
    <w:p w:rsidRDefault="00A81D25" w:rsidP="00A81D25" w:rsidR="00A81D25">
      <w:pPr>
        <w:pStyle w:val="Odlomakpopisa"/>
        <w:numPr>
          <w:ilvl w:val="0"/>
          <w:numId w:val="50"/>
        </w:numPr>
        <w:tabs>
          <w:tab w:pos="708" w:val="left"/>
        </w:tabs>
        <w:suppressAutoHyphens/>
        <w:spacing w:after="0"/>
        <w:contextualSpacing/>
        <w:rPr>
          <w:rFonts w:cs="Times New Roman"/>
        </w:rPr>
      </w:pPr>
      <w:r>
        <w:rPr>
          <w:rFonts w:cs="Times New Roman"/>
        </w:rPr>
        <w:t xml:space="preserve">Zemljišnoknjižnom odjelu Općinskog suda u Varaždinu, Stalna služba Ivanec, Ulica akademika Mirka </w:t>
      </w:r>
      <w:proofErr w:type="spellStart"/>
      <w:r>
        <w:rPr>
          <w:rFonts w:cs="Times New Roman"/>
        </w:rPr>
        <w:t>Maleza</w:t>
      </w:r>
      <w:proofErr w:type="spellEnd"/>
      <w:r>
        <w:rPr>
          <w:rFonts w:cs="Times New Roman"/>
        </w:rPr>
        <w:t xml:space="preserve"> 3, odmah radi zabilježbe rješenja o dosudi,</w:t>
      </w:r>
    </w:p>
    <w:p w:rsidRDefault="00A81D25" w:rsidP="00A81D25" w:rsidR="00A81D25">
      <w:pPr>
        <w:pStyle w:val="Odlomakpopisa"/>
        <w:numPr>
          <w:ilvl w:val="0"/>
          <w:numId w:val="50"/>
        </w:numPr>
        <w:tabs>
          <w:tab w:pos="708" w:val="left"/>
        </w:tabs>
        <w:suppressAutoHyphens/>
        <w:spacing w:after="0"/>
        <w:contextualSpacing/>
        <w:rPr>
          <w:rFonts w:cs="Times New Roman"/>
        </w:rPr>
      </w:pPr>
      <w:r>
        <w:rPr>
          <w:rFonts w:cs="Times New Roman"/>
        </w:rPr>
        <w:t xml:space="preserve">Zemljišnoknjižnom odjelu Općinskog suda u Varaždinu, Stalna služba Ivanec, Ulica akademika Mirka </w:t>
      </w:r>
      <w:proofErr w:type="spellStart"/>
      <w:r>
        <w:rPr>
          <w:rFonts w:cs="Times New Roman"/>
        </w:rPr>
        <w:t>Maleza</w:t>
      </w:r>
      <w:proofErr w:type="spellEnd"/>
      <w:r>
        <w:rPr>
          <w:rFonts w:cs="Times New Roman"/>
        </w:rPr>
        <w:t xml:space="preserve">  3, po pravomoćnosti, </w:t>
      </w:r>
    </w:p>
    <w:p w:rsidRDefault="00A81D25" w:rsidP="00A81D25" w:rsidR="00A81D25">
      <w:pPr>
        <w:pStyle w:val="Odlomakpopisa"/>
        <w:numPr>
          <w:ilvl w:val="0"/>
          <w:numId w:val="50"/>
        </w:numPr>
        <w:tabs>
          <w:tab w:pos="708" w:val="left"/>
        </w:tabs>
        <w:suppressAutoHyphens/>
        <w:spacing w:after="0"/>
        <w:contextualSpacing/>
        <w:rPr>
          <w:rFonts w:cs="Times New Roman"/>
        </w:rPr>
      </w:pPr>
      <w:r>
        <w:rPr>
          <w:rFonts w:cs="Times New Roman"/>
        </w:rPr>
        <w:t>Financijska agencija, Regionalni centar Zagreb, Ulica grada Vukovara 70, 10000 Zagreb, nakon pravomoćnosti s klauzulom pravomoćnosti.</w:t>
      </w:r>
    </w:p>
    <w:p w:rsidRDefault="00A81D25" w:rsidP="00A81D25" w:rsidR="00A81D25">
      <w:pPr>
        <w:tabs>
          <w:tab w:pos="6420" w:val="left"/>
        </w:tabs>
        <w:spacing w:after="0"/>
        <w:jc w:val="both"/>
      </w:pPr>
    </w:p>
    <w:p w:rsidRDefault="00A81D25" w:rsidP="00A81D25" w:rsidR="00A81D25">
      <w:pPr>
        <w:pStyle w:val="NormaleSPIS"/>
      </w:pPr>
    </w:p>
    <w:p w:rsidRDefault="00A81D25" w:rsidP="00A81D25" w:rsidR="00A81D25">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A81D25" w:rsidP="00A81D25" w:rsidR="00A81D25">
      <w:pPr>
        <w:pStyle w:val="NormaleSPIS"/>
      </w:pPr>
    </w:p>
    <w:p w:rsidRDefault="00AE649C" w:rsidP="004F27AE" w:rsidR="00AE649C" w:rsidRPr="00B76F3C">
      <w:pPr>
        <w:pStyle w:val="NormaleSPIS"/>
      </w:pPr>
    </w:p>
    <w:sectPr w:rsidSect="00A81D25"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6E13" w:rsidP="00537B78" w:rsidR="00F66E13">
      <w:r>
        <w:separator/>
      </w:r>
    </w:p>
  </w:endnote>
  <w:endnote w:id="0" w:type="continuationSeparator">
    <w:p w:rsidRDefault="00F66E13" w:rsidP="00537B78" w:rsidR="00F66E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4283281"/>
      <w:docPartObj>
        <w:docPartGallery w:val="Page Numbers (Bottom of Page)"/>
        <w:docPartUnique/>
      </w:docPartObj>
    </w:sdtPr>
    <w:sdtEndPr/>
    <w:sdtContent>
      <w:p w:rsidRDefault="00A81D25" w:rsidR="00A81D25">
        <w:pPr>
          <w:pStyle w:val="Podnoje"/>
        </w:pPr>
        <w:r>
          <w:fldChar w:fldCharType="begin"/>
        </w:r>
        <w:r>
          <w:instrText>PAGE   \* MERGEFORMAT</w:instrText>
        </w:r>
        <w:r>
          <w:fldChar w:fldCharType="separate"/>
        </w:r>
        <w:r w:rsidR="00C6200C">
          <w:t>2</w:t>
        </w:r>
        <w:r>
          <w:fldChar w:fldCharType="end"/>
        </w:r>
      </w:p>
    </w:sdtContent>
  </w:sdt>
  <w:p w:rsidRDefault="00A81D25" w:rsidR="00A81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6E13" w:rsidP="00537B78" w:rsidR="00F66E13">
      <w:r>
        <w:separator/>
      </w:r>
    </w:p>
  </w:footnote>
  <w:footnote w:id="0" w:type="continuationSeparator">
    <w:p w:rsidRDefault="00F66E13" w:rsidP="00537B78" w:rsidR="00F66E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D25" w:rsidR="008333A9">
    <w:pPr>
      <w:pStyle w:val="Zaglavlje"/>
    </w:pPr>
    <w:r>
      <w:rPr>
        <w:rStyle w:val="PozadinaSvijetloCrvena"/>
        <w:shd w:fill="auto" w:color="auto" w:val="clear"/>
      </w:rPr>
      <w:t>Poslovni broj : 6 St-71/2014-209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0122466"/>
    <w:multiLevelType w:val="hybridMultilevel"/>
    <w:tmpl w:val="70BE8612"/>
    <w:lvl w:tplc="041A0011" w:ilvl="0">
      <w:start w:val="4"/>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6DEC"/>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503"/>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68A8"/>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743"/>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C1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743"/>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D2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00C"/>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32C7"/>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07B"/>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13"/>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81D25"/>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A81D25"/>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81D2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A81D25"/>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60631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dosudi kupcu KorBox d.o.o. Zagreb</izvorni_sadrzaj>
    <derivirana_varijabla naziv="DomainObject.Primjedba_1">Rješenje o dosudi kupcu KorBox d.o.o. Zagreb</derivirana_varijabla>
  </DomainObject.Primjedba>
  <DomainObject.Oznaka>
    <izvorni_sadrzaj>St-71/2014-209</izvorni_sadrzaj>
    <derivirana_varijabla naziv="DomainObject.Oznaka_1">St-71/2014-209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siječnja 2018.</izvorni_sadrzaj>
    <derivirana_varijabla naziv="DomainObject.Predmet.SpisIzvanSuda.DatumIzlazaSpisa_1">11. siječnja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Županijski sud u Varaždinu</izvorni_sadrzaj>
    <derivirana_varijabla naziv="DomainObject.Predmet.SpisIzvanSuda.LokacijaSpisa_1">Županijski sud u Varaždinu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na uvid</izvorni_sadrzaj>
    <derivirana_varijabla naziv="DomainObject.Predmet.SpisIzvanSuda.RazlogIzlaskaSpisa_1">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St-71/2014-209</izvorni_sadrzaj>
    <derivirana_varijabla naziv="DomainObject.PoslovniBrojDokumenta_1">St-71/2014-209</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9731B-ED8D-438D-9A05-337ACC21F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836</properties:Words>
  <properties:Characters>4626</properties:Characters>
  <properties:Lines>114</properties:Lines>
  <properties:Paragraphs>35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2018-05-18T06:35:00Z</cp:lastPrinted>
  <dcterms:modified xmlns:xsi="http://www.w3.org/2001/XMLSchema-instance" xsi:type="dcterms:W3CDTF">2018-05-18T08:36:00Z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St-71/2014-209 / Odluka - Rješenje - dosuda (odluka_St-71_2014-209.docx)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