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64a8" w14:paraId="fab64a8" w:rsidRDefault="00DF6E8E" w:rsidP="001237B9" w:rsidR="001237B9">
      <w:pPr>
        <w15:collapsed w:val="false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A66" w:rsidP="001237B9" w:rsidR="00522A66">
      <w:pPr>
        <w:rPr>
          <w:sz w:val="24"/>
          <w:szCs w:val="24"/>
        </w:rPr>
      </w:pPr>
    </w:p>
    <w:p w:rsidRDefault="00DF6E8E" w:rsidP="001237B9" w:rsidR="00DF6E8E">
      <w:pPr>
        <w:rPr>
          <w:sz w:val="24"/>
          <w:szCs w:val="24"/>
        </w:rPr>
      </w:pPr>
      <w:r>
        <w:rPr>
          <w:sz w:val="24"/>
          <w:szCs w:val="24"/>
        </w:rPr>
        <w:t xml:space="preserve">   Republika Hrvatska</w:t>
      </w:r>
    </w:p>
    <w:p w:rsidRDefault="00DF6E8E" w:rsidP="001237B9" w:rsidR="00DF6E8E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DF6E8E" w:rsidP="00DF6E8E" w:rsidR="00DF6E8E">
      <w:pPr>
        <w:ind w:firstLine="708"/>
        <w:rPr>
          <w:sz w:val="24"/>
          <w:szCs w:val="24"/>
        </w:rPr>
      </w:pPr>
      <w:r>
        <w:rPr>
          <w:sz w:val="24"/>
          <w:szCs w:val="24"/>
        </w:rPr>
        <w:t>Zagreb</w:t>
      </w:r>
    </w:p>
    <w:p w:rsidRDefault="001237B9" w:rsidP="001237B9" w:rsidR="001237B9">
      <w:pPr>
        <w:rPr>
          <w:sz w:val="24"/>
          <w:szCs w:val="24"/>
        </w:rPr>
      </w:pPr>
    </w:p>
    <w:p w:rsidRDefault="001237B9" w:rsidP="001237B9" w:rsidR="001237B9">
      <w:pPr>
        <w:tabs>
          <w:tab w:pos="3375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1237B9" w:rsidP="001237B9" w:rsidR="001237B9" w:rsidRPr="000B5A49">
      <w:pPr>
        <w:rPr>
          <w:sz w:val="24"/>
          <w:szCs w:val="24"/>
        </w:rPr>
      </w:pPr>
    </w:p>
    <w:p w:rsidRDefault="001237B9" w:rsidP="00522A66" w:rsidR="00522A66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1237B9" w:rsidP="001237B9" w:rsidR="001237B9" w:rsidRPr="000B5A49">
      <w:pPr>
        <w:jc w:val="center"/>
        <w:rPr>
          <w:sz w:val="24"/>
          <w:szCs w:val="24"/>
        </w:rPr>
      </w:pPr>
    </w:p>
    <w:p w:rsidRDefault="001237B9" w:rsidP="001237B9" w:rsidR="001237B9" w:rsidRPr="000B5A49">
      <w:pPr>
        <w:ind w:firstLine="720"/>
        <w:jc w:val="both"/>
        <w:rPr>
          <w:sz w:val="24"/>
          <w:szCs w:val="24"/>
        </w:rPr>
      </w:pPr>
      <w:r w:rsidRPr="00934C53">
        <w:rPr>
          <w:sz w:val="24"/>
          <w:szCs w:val="24"/>
        </w:rPr>
        <w:t>Trgovački sud u Zagrebu, po su</w:t>
      </w:r>
      <w:r w:rsidR="00DF6E8E">
        <w:rPr>
          <w:sz w:val="24"/>
          <w:szCs w:val="24"/>
        </w:rPr>
        <w:t>dskoj savjetnici</w:t>
      </w:r>
      <w:r w:rsidRPr="00934C53">
        <w:rPr>
          <w:sz w:val="24"/>
          <w:szCs w:val="24"/>
        </w:rPr>
        <w:t xml:space="preserve"> </w:t>
      </w:r>
      <w:r w:rsidR="00DF6E8E">
        <w:rPr>
          <w:sz w:val="24"/>
          <w:szCs w:val="24"/>
        </w:rPr>
        <w:t>Nikolini Mikulić</w:t>
      </w:r>
      <w:r w:rsidRPr="00934C53">
        <w:rPr>
          <w:sz w:val="24"/>
          <w:szCs w:val="24"/>
        </w:rPr>
        <w:t>, u</w:t>
      </w:r>
      <w:r w:rsidRPr="00934C53">
        <w:rPr>
          <w:sz w:val="24"/>
          <w:szCs w:val="24"/>
          <w:lang w:val="pt-BR"/>
        </w:rPr>
        <w:t xml:space="preserve"> stečajnom postupku u povodu prijedloga predlagatelja FINANCIJSKE AGENCIJE, </w:t>
      </w:r>
      <w:r w:rsidR="00DB1497">
        <w:rPr>
          <w:sz w:val="24"/>
          <w:szCs w:val="24"/>
          <w:lang w:val="pt-BR"/>
        </w:rPr>
        <w:t xml:space="preserve">OIB </w:t>
      </w:r>
      <w:r w:rsidR="00DB1497" w:rsidRPr="00934C53">
        <w:rPr>
          <w:sz w:val="24"/>
          <w:szCs w:val="24"/>
        </w:rPr>
        <w:t>85821130368</w:t>
      </w:r>
      <w:r w:rsidR="00DB1497">
        <w:rPr>
          <w:sz w:val="24"/>
          <w:szCs w:val="24"/>
        </w:rPr>
        <w:t xml:space="preserve">, </w:t>
      </w:r>
      <w:r w:rsidRPr="00934C53">
        <w:rPr>
          <w:sz w:val="24"/>
          <w:szCs w:val="24"/>
          <w:lang w:val="pt-BR"/>
        </w:rPr>
        <w:t xml:space="preserve">Zagreb, Ulica grada Vukovara 70, za otvaranje stečajnog postupka nad dužnikom </w:t>
      </w:r>
      <w:r w:rsidR="00DB1497">
        <w:rPr>
          <w:sz w:val="24"/>
          <w:szCs w:val="24"/>
          <w:lang w:val="pt-BR"/>
        </w:rPr>
        <w:t xml:space="preserve">EKO-MISCANTHUS j.d.o.o., OIB </w:t>
      </w:r>
      <w:r w:rsidR="00903BDB">
        <w:rPr>
          <w:sz w:val="24"/>
          <w:szCs w:val="24"/>
          <w:lang w:val="pt-BR"/>
        </w:rPr>
        <w:t>76525218572, Zagreb, Havidićeva 4</w:t>
      </w:r>
      <w:r w:rsidRPr="000B5A49">
        <w:rPr>
          <w:sz w:val="24"/>
          <w:szCs w:val="24"/>
        </w:rPr>
        <w:t xml:space="preserve">,  </w:t>
      </w:r>
      <w:r w:rsidR="00DB1497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DB1497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2017</w:t>
      </w:r>
      <w:r w:rsidR="00DB1497">
        <w:rPr>
          <w:sz w:val="24"/>
          <w:szCs w:val="24"/>
        </w:rPr>
        <w:t>.</w:t>
      </w:r>
    </w:p>
    <w:p w:rsidRDefault="001237B9" w:rsidP="001237B9" w:rsidR="001237B9" w:rsidRPr="000B5A49">
      <w:pPr>
        <w:jc w:val="both"/>
        <w:rPr>
          <w:sz w:val="24"/>
          <w:szCs w:val="24"/>
        </w:rPr>
      </w:pPr>
    </w:p>
    <w:p w:rsidRDefault="001237B9" w:rsidP="001237B9" w:rsidR="001237B9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DB1497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Pr="000B5A49">
        <w:rPr>
          <w:sz w:val="24"/>
          <w:szCs w:val="24"/>
        </w:rPr>
        <w:t xml:space="preserve">  j e</w:t>
      </w:r>
    </w:p>
    <w:p w:rsidRDefault="001237B9" w:rsidP="001237B9" w:rsidR="001237B9" w:rsidRPr="000B5A49">
      <w:pPr>
        <w:rPr>
          <w:b/>
          <w:sz w:val="24"/>
          <w:szCs w:val="24"/>
        </w:rPr>
      </w:pPr>
    </w:p>
    <w:p w:rsidRDefault="001237B9" w:rsidP="001237B9" w:rsidR="001237B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Nalaže se Financijskoj agenciji u roku 8 </w:t>
      </w:r>
      <w:r w:rsidR="00903BDB">
        <w:rPr>
          <w:sz w:val="24"/>
          <w:szCs w:val="24"/>
        </w:rPr>
        <w:t xml:space="preserve">(osam) </w:t>
      </w:r>
      <w:r>
        <w:rPr>
          <w:sz w:val="24"/>
          <w:szCs w:val="24"/>
        </w:rPr>
        <w:t xml:space="preserve">dana naložiti banci prenijeti zaplijenjeni iznos predujma </w:t>
      </w:r>
      <w:proofErr w:type="spellStart"/>
      <w:r w:rsidR="00903BDB">
        <w:rPr>
          <w:sz w:val="24"/>
          <w:szCs w:val="24"/>
        </w:rPr>
        <w:t>2.885</w:t>
      </w:r>
      <w:proofErr w:type="spellEnd"/>
      <w:r w:rsidR="00903BDB">
        <w:rPr>
          <w:sz w:val="24"/>
          <w:szCs w:val="24"/>
        </w:rPr>
        <w:t>,00</w:t>
      </w:r>
      <w:r>
        <w:rPr>
          <w:sz w:val="24"/>
          <w:szCs w:val="24"/>
        </w:rPr>
        <w:t xml:space="preserve"> </w:t>
      </w:r>
      <w:r w:rsidR="00CD2460">
        <w:rPr>
          <w:sz w:val="24"/>
          <w:szCs w:val="24"/>
        </w:rPr>
        <w:t xml:space="preserve">kn (slovima: </w:t>
      </w:r>
      <w:proofErr w:type="spellStart"/>
      <w:r w:rsidR="00CD2460">
        <w:rPr>
          <w:sz w:val="24"/>
          <w:szCs w:val="24"/>
        </w:rPr>
        <w:t>dvijetisućeosamstoosamdesetpet</w:t>
      </w:r>
      <w:proofErr w:type="spellEnd"/>
      <w:r w:rsidR="00CD2460">
        <w:rPr>
          <w:sz w:val="24"/>
          <w:szCs w:val="24"/>
        </w:rPr>
        <w:t xml:space="preserve"> kuna)</w:t>
      </w:r>
      <w:r>
        <w:rPr>
          <w:sz w:val="24"/>
          <w:szCs w:val="24"/>
        </w:rPr>
        <w:t xml:space="preserve"> u </w:t>
      </w:r>
      <w:r w:rsidRPr="00D72C7F">
        <w:rPr>
          <w:sz w:val="24"/>
          <w:szCs w:val="24"/>
        </w:rPr>
        <w:t>korist Fonda za namirenje troškova stečajnog postupka na račun Trgovačkog suda u Zagrebu broj IBAN HR9223900011300000460, model 05, poziv na broj 2001</w:t>
      </w:r>
      <w:r>
        <w:rPr>
          <w:sz w:val="24"/>
          <w:szCs w:val="24"/>
        </w:rPr>
        <w:t>-</w:t>
      </w:r>
      <w:r w:rsidR="00903BDB">
        <w:rPr>
          <w:sz w:val="24"/>
          <w:szCs w:val="24"/>
        </w:rPr>
        <w:t>6835</w:t>
      </w:r>
      <w:r>
        <w:rPr>
          <w:sz w:val="24"/>
          <w:szCs w:val="24"/>
        </w:rPr>
        <w:t>-16.</w:t>
      </w:r>
    </w:p>
    <w:p w:rsidRDefault="001237B9" w:rsidP="001237B9" w:rsidR="001237B9" w:rsidRPr="000B5A49">
      <w:pPr>
        <w:jc w:val="both"/>
        <w:rPr>
          <w:sz w:val="24"/>
          <w:szCs w:val="24"/>
        </w:rPr>
      </w:pPr>
    </w:p>
    <w:p w:rsidRDefault="001237B9" w:rsidP="001237B9" w:rsidR="001237B9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1237B9" w:rsidP="001237B9" w:rsidR="001237B9" w:rsidRPr="000B5A49">
      <w:pPr>
        <w:jc w:val="center"/>
        <w:rPr>
          <w:sz w:val="24"/>
          <w:szCs w:val="24"/>
        </w:rPr>
      </w:pPr>
    </w:p>
    <w:p w:rsidRDefault="001237B9" w:rsidP="001237B9" w:rsidR="001237B9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Sud je u ovom stečajnom postupku donio rješenje od 1</w:t>
      </w:r>
      <w:r w:rsidR="006402F8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6402F8">
        <w:rPr>
          <w:sz w:val="24"/>
          <w:szCs w:val="24"/>
        </w:rPr>
        <w:t>lipnja</w:t>
      </w:r>
      <w:r>
        <w:rPr>
          <w:sz w:val="24"/>
          <w:szCs w:val="24"/>
        </w:rPr>
        <w:t xml:space="preserve"> 2017. kojim je nad dužnikom </w:t>
      </w:r>
      <w:r w:rsidR="006402F8">
        <w:rPr>
          <w:sz w:val="24"/>
          <w:szCs w:val="24"/>
          <w:lang w:val="pt-BR"/>
        </w:rPr>
        <w:t xml:space="preserve">EKO-MISCANTHUS j.d.o.o. </w:t>
      </w:r>
      <w:r w:rsidRPr="00934C53">
        <w:rPr>
          <w:bCs/>
          <w:sz w:val="24"/>
          <w:szCs w:val="24"/>
          <w:lang w:val="pt-BR"/>
        </w:rPr>
        <w:t>Zagreb</w:t>
      </w:r>
      <w:r>
        <w:rPr>
          <w:sz w:val="24"/>
          <w:szCs w:val="24"/>
        </w:rPr>
        <w:t xml:space="preserve"> otvorio i zaključio stečajni postupak. Podneskom od 2</w:t>
      </w:r>
      <w:r w:rsidR="006402F8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6402F8">
        <w:rPr>
          <w:sz w:val="24"/>
          <w:szCs w:val="24"/>
        </w:rPr>
        <w:t>lipnja</w:t>
      </w:r>
      <w:r>
        <w:rPr>
          <w:sz w:val="24"/>
          <w:szCs w:val="24"/>
        </w:rPr>
        <w:t xml:space="preserve"> 2017. predlagatelj je obavijestio sud da su evidentirana zaplijenjena sredstva radi prisilne naplate troškova stečajnog postupka u iznosu </w:t>
      </w:r>
      <w:r w:rsidR="006402F8">
        <w:rPr>
          <w:sz w:val="24"/>
          <w:szCs w:val="24"/>
        </w:rPr>
        <w:t>2.885,00</w:t>
      </w:r>
      <w:r>
        <w:rPr>
          <w:sz w:val="24"/>
          <w:szCs w:val="24"/>
        </w:rPr>
        <w:t xml:space="preserve"> kn. S obzirom na to da je u ovom postupku otvoren stečajni postupak nad dužnikom, sud je na </w:t>
      </w:r>
      <w:r w:rsidR="00522A66">
        <w:rPr>
          <w:sz w:val="24"/>
          <w:szCs w:val="24"/>
        </w:rPr>
        <w:t xml:space="preserve">temelju odredbe čl.112 st.6 </w:t>
      </w:r>
      <w:r>
        <w:rPr>
          <w:sz w:val="24"/>
          <w:szCs w:val="24"/>
        </w:rPr>
        <w:t>SZ-a zaključio kao u izreci.</w:t>
      </w:r>
    </w:p>
    <w:p w:rsidRDefault="001237B9" w:rsidP="001237B9" w:rsidR="001237B9" w:rsidRPr="000B5A49">
      <w:pPr>
        <w:jc w:val="both"/>
        <w:rPr>
          <w:sz w:val="24"/>
          <w:szCs w:val="24"/>
        </w:rPr>
      </w:pPr>
    </w:p>
    <w:p w:rsidRDefault="001237B9" w:rsidP="001237B9" w:rsidR="001237B9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Zagrebu </w:t>
      </w:r>
      <w:r w:rsidR="00DB1497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DB1497">
        <w:rPr>
          <w:sz w:val="24"/>
          <w:szCs w:val="24"/>
        </w:rPr>
        <w:t>prosinca</w:t>
      </w:r>
      <w:r w:rsidRPr="000B5A49">
        <w:rPr>
          <w:sz w:val="24"/>
          <w:szCs w:val="24"/>
        </w:rPr>
        <w:t xml:space="preserve"> 2</w:t>
      </w:r>
      <w:r>
        <w:rPr>
          <w:sz w:val="24"/>
          <w:szCs w:val="24"/>
        </w:rPr>
        <w:t>017</w:t>
      </w:r>
      <w:r w:rsidRPr="000B5A49">
        <w:rPr>
          <w:sz w:val="24"/>
          <w:szCs w:val="24"/>
        </w:rPr>
        <w:t xml:space="preserve">. </w:t>
      </w:r>
    </w:p>
    <w:p w:rsidRDefault="00DB1497" w:rsidP="00DB1497" w:rsidR="00DB1497">
      <w:pPr>
        <w:jc w:val="both"/>
        <w:rPr>
          <w:sz w:val="24"/>
          <w:szCs w:val="24"/>
        </w:rPr>
      </w:pPr>
    </w:p>
    <w:p w:rsidRDefault="00DB1497" w:rsidP="00DB1497" w:rsidR="00DB1497">
      <w:pPr>
        <w:jc w:val="right"/>
        <w:rPr>
          <w:sz w:val="24"/>
          <w:szCs w:val="24"/>
        </w:rPr>
      </w:pPr>
      <w:r>
        <w:rPr>
          <w:sz w:val="24"/>
          <w:szCs w:val="24"/>
        </w:rPr>
        <w:t>SUDSKA SAVJETNICA</w:t>
      </w:r>
    </w:p>
    <w:p w:rsidRDefault="00DB1497" w:rsidP="00DB1497" w:rsidR="0043423D">
      <w:pPr>
        <w:jc w:val="right"/>
        <w:rPr>
          <w:sz w:val="24"/>
          <w:szCs w:val="24"/>
        </w:rPr>
      </w:pPr>
      <w:r>
        <w:rPr>
          <w:sz w:val="24"/>
          <w:szCs w:val="24"/>
        </w:rPr>
        <w:t>Nikolina Mikulić</w:t>
      </w:r>
      <w:r w:rsidR="0043423D">
        <w:rPr>
          <w:sz w:val="24"/>
          <w:szCs w:val="24"/>
        </w:rPr>
        <w:t>,v.r.</w:t>
      </w:r>
    </w:p>
    <w:p w:rsidRDefault="0043423D" w:rsidP="00DB1497" w:rsidR="0043423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43423D" w:rsidP="00DB1497" w:rsidR="001237B9" w:rsidRPr="000B5A49">
      <w:pPr>
        <w:jc w:val="right"/>
        <w:rPr>
          <w:sz w:val="24"/>
          <w:szCs w:val="24"/>
        </w:rPr>
      </w:pPr>
      <w:r>
        <w:rPr>
          <w:sz w:val="24"/>
          <w:szCs w:val="24"/>
        </w:rPr>
        <w:t>Željka Kordić</w:t>
      </w:r>
      <w:r w:rsidR="00DB1497">
        <w:rPr>
          <w:sz w:val="24"/>
          <w:szCs w:val="24"/>
        </w:rPr>
        <w:br/>
      </w:r>
      <w:r w:rsidR="001237B9" w:rsidRPr="000B5A49">
        <w:rPr>
          <w:sz w:val="24"/>
          <w:szCs w:val="24"/>
        </w:rPr>
        <w:t xml:space="preserve">       </w:t>
      </w:r>
    </w:p>
    <w:p w:rsidRDefault="001237B9" w:rsidP="001237B9" w:rsidR="001237B9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ab/>
      </w:r>
      <w:r w:rsidRPr="000B5A49">
        <w:rPr>
          <w:sz w:val="24"/>
          <w:szCs w:val="24"/>
        </w:rPr>
        <w:tab/>
      </w:r>
      <w:r w:rsidRPr="000B5A49">
        <w:rPr>
          <w:sz w:val="24"/>
          <w:szCs w:val="24"/>
        </w:rPr>
        <w:tab/>
      </w:r>
    </w:p>
    <w:p w:rsidRDefault="001237B9" w:rsidP="001237B9" w:rsidR="001237B9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1237B9" w:rsidP="001237B9" w:rsidR="001237B9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 nije dopuštena (čl. 19. st. 7. SZ-a)</w:t>
      </w:r>
      <w:bookmarkStart w:name="_GoBack" w:id="0"/>
      <w:bookmarkEnd w:id="0"/>
    </w:p>
    <w:sectPr w:rsidR="001237B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7B9" w:rsidP="001237B9" w:rsidR="001237B9">
      <w:r>
        <w:separator/>
      </w:r>
    </w:p>
  </w:endnote>
  <w:endnote w:id="0" w:type="continuationSeparator">
    <w:p w:rsidRDefault="001237B9" w:rsidP="001237B9" w:rsidR="00123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7B9" w:rsidP="001237B9" w:rsidR="001237B9">
      <w:r>
        <w:separator/>
      </w:r>
    </w:p>
  </w:footnote>
  <w:footnote w:id="0" w:type="continuationSeparator">
    <w:p w:rsidRDefault="001237B9" w:rsidP="001237B9" w:rsidR="00123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7B9" w:rsidP="001237B9" w:rsidR="001237B9" w:rsidRPr="001237B9">
    <w:pPr>
      <w:pStyle w:val="Zaglavlje"/>
      <w:tabs>
        <w:tab w:pos="4536" w:val="clear"/>
        <w:tab w:pos="9072" w:val="clear"/>
        <w:tab w:pos="6270" w:val="left"/>
      </w:tabs>
      <w:rPr>
        <w:sz w:val="24"/>
        <w:szCs w:val="24"/>
      </w:rPr>
    </w:pPr>
    <w:r>
      <w:tab/>
    </w:r>
    <w:r w:rsidR="00DF6E8E">
      <w:rPr>
        <w:sz w:val="24"/>
        <w:szCs w:val="24"/>
      </w:rPr>
      <w:t>Poslovni broj: 35.St-6835/16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37B9"/>
    <w:rsid w:val="001237B9"/>
    <w:rsid w:val="0043423D"/>
    <w:rsid w:val="00522A66"/>
    <w:rsid w:val="006402F8"/>
    <w:rsid w:val="00667DA6"/>
    <w:rsid w:val="008F78CC"/>
    <w:rsid w:val="00903BDB"/>
    <w:rsid w:val="00CD2460"/>
    <w:rsid w:val="00DB1497"/>
    <w:rsid w:val="00D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37B9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37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37B9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7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37B9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6E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6E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8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78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8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8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8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37B9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37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37B9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7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37B9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6E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6E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8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78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8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8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8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St-6835/2016-18</izvorni_sadrzaj>
    <derivirana_varijabla naziv="DomainObject.Oznaka_1">St-6835/2016-18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6835</izvorni_sadrzaj>
    <derivirana_varijabla naziv="DomainObject.Predmet.Broj_1">6835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lipnja 2017.</izvorni_sadrzaj>
    <derivirana_varijabla naziv="DomainObject.Predmet.DatumRjesavanja_1">13.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St-6835/2016</izvorni_sadrzaj>
    <derivirana_varijabla naziv="DomainObject.Predmet.OznakaBroj_1">St-6835/2016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EKO-MISCANTHUS jednostavno društvo s ograničenom odogovornošću za usluge</izvorni_sadrzaj>
    <derivirana_varijabla naziv="DomainObject.Predmet.ProtustrankaFormated_1">  EKO-MISCANTHUS jednostavno društvo s ograničenom odogovornošću za usluge</derivirana_varijabla>
  </DomainObject.Predmet.ProtustrankaFormated>
  <DomainObject.Predmet.ProtustrankaFormatedOIB>
    <izvorni_sadrzaj>  EKO-MISCANTHUS jednostavno društvo s ograničenom odogovornošću za usluge, OIB 76525218572</izvorni_sadrzaj>
    <derivirana_varijabla naziv="DomainObject.Predmet.ProtustrankaFormatedOIB_1">  EKO-MISCANTHUS jednostavno društvo s ograničenom odogovornošću za usluge, OIB 76525218572</derivirana_varijabla>
  </DomainObject.Predmet.ProtustrankaFormatedOIB>
  <DomainObject.Predmet.ProtustrankaFormatedWithAdress>
    <izvorni_sadrzaj> EKO-MISCANTHUS jednostavno društvo s ograničenom odogovornošću za usluge, Havidićeva 4, 10000 Zagreb</izvorni_sadrzaj>
    <derivirana_varijabla naziv="DomainObject.Predmet.ProtustrankaFormatedWithAdress_1"> EKO-MISCANTHUS jednostavno društvo s ograničenom odogovornošću za usluge, Havidićeva 4, 10000 Zagreb</derivirana_varijabla>
  </DomainObject.Predmet.ProtustrankaFormatedWithAdress>
  <DomainObject.Predmet.ProtustrankaFormatedWithAdressOIB>
    <izvorni_sadrzaj> EKO-MISCANTHUS jednostavno društvo s ograničenom odogovornošću za usluge, OIB 76525218572, Havidićeva 4, 10000 Zagreb</izvorni_sadrzaj>
    <derivirana_varijabla naziv="DomainObject.Predmet.ProtustrankaFormatedWithAdressOIB_1"> EKO-MISCANTHUS jednostavno društvo s ograničenom odogovornošću za usluge, OIB 76525218572, Havidićeva 4, 10000 Zagreb</derivirana_varijabla>
  </DomainObject.Predmet.ProtustrankaFormatedWithAdressOIB>
  <DomainObject.Predmet.ProtustrankaWithAdress>
    <izvorni_sadrzaj>EKO-MISCANTHUS jednostavno društvo s ograničenom odogovornošću za usluge Havidićeva 4, 10000 Zagreb</izvorni_sadrzaj>
    <derivirana_varijabla naziv="DomainObject.Predmet.ProtustrankaWithAdress_1">EKO-MISCANTHUS jednostavno društvo s ograničenom odogovornošću za usluge Havidićeva 4, 10000 Zagreb</derivirana_varijabla>
  </DomainObject.Predmet.ProtustrankaWithAdress>
  <DomainObject.Predmet.ProtustrankaWithAdressOIB>
    <izvorni_sadrzaj>EKO-MISCANTHUS jednostavno društvo s ograničenom odogovornošću za usluge, OIB 76525218572, Havidićeva 4, 10000 Zagreb</izvorni_sadrzaj>
    <derivirana_varijabla naziv="DomainObject.Predmet.ProtustrankaWithAdressOIB_1">EKO-MISCANTHUS jednostavno društvo s ograničenom odogovornošću za usluge, OIB 76525218572, Havidićeva 4, 10000 Zagreb</derivirana_varijabla>
  </DomainObject.Predmet.ProtustrankaWithAdressOIB>
  <DomainObject.Predmet.ProtustrankaNazivFormated>
    <izvorni_sadrzaj>EKO-MISCANTHUS jednostavno društvo s ograničenom odogovornošću za usluge</izvorni_sadrzaj>
    <derivirana_varijabla naziv="DomainObject.Predmet.ProtustrankaNazivFormated_1">EKO-MISCANTHUS jednostavno društvo s ograničenom odogovornošću za usluge</derivirana_varijabla>
  </DomainObject.Predmet.ProtustrankaNazivFormated>
  <DomainObject.Predmet.ProtustrankaNazivFormatedOIB>
    <izvorni_sadrzaj>EKO-MISCANTHUS jednostavno društvo s ograničenom odogovornošću za usluge, OIB 76525218572</izvorni_sadrzaj>
    <derivirana_varijabla naziv="DomainObject.Predmet.ProtustrankaNazivFormatedOIB_1">EKO-MISCANTHUS jednostavno društvo s ograničenom odogovornošću za usluge, OIB 76525218572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EKO-MISCANTHUS jednostavno društvo s ograničenom odogovornošću za usluge</item>
    </izvorni_sadrzaj>
    <derivirana_varijabla naziv="DomainObject.Predmet.ProtuStrankaListFormated_1">
      <item>EKO-MISCANTHUS jednostavno društvo s ograničenom odogovornošću za usluge</item>
    </derivirana_varijabla>
  </DomainObject.Predmet.ProtuStrankaListFormated>
  <DomainObject.Predmet.ProtuStrankaListFormatedOIB>
    <izvorni_sadrzaj>
      <item>EKO-MISCANTHUS jednostavno društvo s ograničenom odogovornošću za usluge, OIB 76525218572</item>
    </izvorni_sadrzaj>
    <derivirana_varijabla naziv="DomainObject.Predmet.ProtuStrankaListFormatedOIB_1">
      <item>EKO-MISCANTHUS jednostavno društvo s ograničenom odogovornošću za usluge, OIB 76525218572</item>
    </derivirana_varijabla>
  </DomainObject.Predmet.ProtuStrankaListFormatedOIB>
  <DomainObject.Predmet.ProtuStrankaListFormatedWithAdress>
    <izvorni_sadrzaj>
      <item>EKO-MISCANTHUS jednostavno društvo s ograničenom odogovornošću za usluge, Havidićeva 4, 10000 Zagreb</item>
    </izvorni_sadrzaj>
    <derivirana_varijabla naziv="DomainObject.Predmet.ProtuStrankaListFormatedWithAdress_1">
      <item>EKO-MISCANTHUS jednostavno društvo s ograničenom odogovornošću za usluge, Havidićeva 4, 10000 Zagreb</item>
    </derivirana_varijabla>
  </DomainObject.Predmet.ProtuStrankaListFormatedWithAdress>
  <DomainObject.Predmet.ProtuStrankaListFormatedWithAdressOIB>
    <izvorni_sadrzaj>
      <item>EKO-MISCANTHUS jednostavno društvo s ograničenom odogovornošću za usluge, OIB 76525218572, Havidićeva 4, 10000 Zagreb</item>
    </izvorni_sadrzaj>
    <derivirana_varijabla naziv="DomainObject.Predmet.ProtuStrankaListFormatedWithAdressOIB_1">
      <item>EKO-MISCANTHUS jednostavno društvo s ograničenom odogovornošću za usluge, OIB 76525218572, Havidićeva 4, 10000 Zagreb</item>
    </derivirana_varijabla>
  </DomainObject.Predmet.ProtuStrankaListFormatedWithAdressOIB>
  <DomainObject.Predmet.ProtuStrankaListNazivFormated>
    <izvorni_sadrzaj>
      <item>EKO-MISCANTHUS jednostavno društvo s ograničenom odogovornošću za usluge</item>
    </izvorni_sadrzaj>
    <derivirana_varijabla naziv="DomainObject.Predmet.ProtuStrankaListNazivFormated_1">
      <item>EKO-MISCANTHUS jednostavno društvo s ograničenom odogovornošću za usluge</item>
    </derivirana_varijabla>
  </DomainObject.Predmet.ProtuStrankaListNazivFormated>
  <DomainObject.Predmet.ProtuStrankaListNazivFormatedOIB>
    <izvorni_sadrzaj>
      <item>EKO-MISCANTHUS jednostavno društvo s ograničenom odogovornošću za usluge, OIB 76525218572</item>
    </izvorni_sadrzaj>
    <derivirana_varijabla naziv="DomainObject.Predmet.ProtuStrankaListNazivFormatedOIB_1">
      <item>EKO-MISCANTHUS jednostavno društvo s ograničenom odogovornošću za usluge, OIB 76525218572</item>
    </derivirana_varijabla>
  </DomainObject.Predmet.ProtuStrankaListNazivFormatedOIB>
  <DomainObject.Predmet.OstaliListFormated>
    <izvorni_sadrzaj>
      <item>Andrew John Farrar</item>
    </izvorni_sadrzaj>
    <derivirana_varijabla naziv="DomainObject.Predmet.OstaliListFormated_1">
      <item>Andrew John Farrar</item>
    </derivirana_varijabla>
  </DomainObject.Predmet.OstaliListFormated>
  <DomainObject.Predmet.OstaliListFormatedOIB>
    <izvorni_sadrzaj>
      <item>Andrew John Farrar, OIB 44449915001</item>
    </izvorni_sadrzaj>
    <derivirana_varijabla naziv="DomainObject.Predmet.OstaliListFormatedOIB_1">
      <item>Andrew John Farrar, OIB 44449915001</item>
    </derivirana_varijabla>
  </DomainObject.Predmet.OstaliListFormatedOIB>
  <DomainObject.Predmet.OstaliListFormatedWithAdress>
    <izvorni_sadrzaj>
      <item>Andrew John Farrar, Havidićeva 4, 10000 Zagreb</item>
    </izvorni_sadrzaj>
    <derivirana_varijabla naziv="DomainObject.Predmet.OstaliListFormatedWithAdress_1">
      <item>Andrew John Farrar, Havidićeva 4, 10000 Zagreb</item>
    </derivirana_varijabla>
  </DomainObject.Predmet.OstaliListFormatedWithAdress>
  <DomainObject.Predmet.OstaliListFormatedWithAdressOIB>
    <izvorni_sadrzaj>
      <item>Andrew John Farrar, OIB 44449915001, Havidićeva 4, 10000 Zagreb</item>
    </izvorni_sadrzaj>
    <derivirana_varijabla naziv="DomainObject.Predmet.OstaliListFormatedWithAdressOIB_1">
      <item>Andrew John Farrar, OIB 44449915001, Havidićeva 4, 10000 Zagreb</item>
    </derivirana_varijabla>
  </DomainObject.Predmet.OstaliListFormatedWithAdressOIB>
  <DomainObject.Predmet.OstaliListNazivFormated>
    <izvorni_sadrzaj>
      <item>Andrew John Farrar</item>
    </izvorni_sadrzaj>
    <derivirana_varijabla naziv="DomainObject.Predmet.OstaliListNazivFormated_1">
      <item>Andrew John Farrar</item>
    </derivirana_varijabla>
  </DomainObject.Predmet.OstaliListNazivFormated>
  <DomainObject.Predmet.OstaliListNazivFormatedOIB>
    <izvorni_sadrzaj>
      <item>Andrew John Farrar, OIB 44449915001</item>
    </izvorni_sadrzaj>
    <derivirana_varijabla naziv="DomainObject.Predmet.OstaliListNazivFormatedOIB_1">
      <item>Andrew John Farrar, OIB 44449915001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St-6835/2016-18</izvorni_sadrzaj>
    <derivirana_varijabla naziv="DomainObject.PoslovniBrojDokumenta_1">St-6835/2016-18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EKO-MISCANTHUS jednostavno društvo s ograničenom odogovornošću za usluge</izvorni_sadrzaj>
    <derivirana_varijabla naziv="DomainObject.Predmet.ProtustrankaIDrugi_1">EKO-MISCANTHUS jednostavno društvo s ograničenom odogovornošću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EKO-MISCANTHUS jednostavno društvo s ograničenom odogovornošću za usluge, OIB 76525218572, Havidićeva 4, 10000 Zagreb</izvorni_sadrzaj>
    <derivirana_varijabla naziv="DomainObject.Predmet.ProtustrankaIDrugiAdressOIB_1">EKO-MISCANTHUS jednostavno društvo s ograničenom odogovornošću za usluge, OIB 76525218572, Havidićeva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lipnja 2017.</izvorni_sadrzaj>
    <derivirana_varijabla naziv="DomainObject.Predmet.OdlukaRjesenje.DatumDonosenjaOdluke_1">13. lipnja 2017.</derivirana_varijabla>
  </DomainObject.Predmet.OdlukaRjesenje.DatumDonosenjaOdluke>
  <DomainObject.Predmet.OdlukaRjesenje.DatumPravomocnosti>
    <izvorni_sadrzaj>13. srpnja 2017.</izvorni_sadrzaj>
    <derivirana_varijabla naziv="DomainObject.Predmet.OdlukaRjesenje.DatumPravomocnosti_1">13. srpnja 2017.</derivirana_varijabla>
  </DomainObject.Predmet.OdlukaRjesenje.DatumPravomocnosti>
  <DomainObject.Predmet.OdlukaRjesenje.Oznaka>
    <izvorni_sadrzaj>St-6835/2016-9</izvorni_sadrzaj>
    <derivirana_varijabla naziv="DomainObject.Predmet.OdlukaRjesenje.Oznaka_1">St-6835/2016-9</derivirana_varijabla>
  </DomainObject.Predmet.OdlukaRjesenje.Oznaka>
  <DomainObject.Predmet.SudioniciListNaziv>
    <izvorni_sadrzaj>
      <item>FINA Regionalni centar Zagreb</item>
      <item>EKO-MISCANTHUS jednostavno društvo s ograničenom odogovornošću za usluge</item>
      <item>Andrew John Farrar</item>
    </izvorni_sadrzaj>
    <derivirana_varijabla naziv="DomainObject.Predmet.SudioniciListNaziv_1">
      <item>FINA Regionalni centar Zagreb</item>
      <item>EKO-MISCANTHUS jednostavno društvo s ograničenom odogovornošću za usluge</item>
      <item>Andrew John Farrar</item>
    </derivirana_varijabla>
  </DomainObject.Predmet.SudioniciListNaziv>
  <DomainObject.Predmet.SudioniciListAdressOIB>
    <izvorni_sadrzaj>
      <item>FINA Regionalni centar Zagreb, OIB 85821130368, Trg svibanjskih žrtava 1995. 1,10000 Zagreb</item>
      <item>EKO-MISCANTHUS jednostavno društvo s ograničenom odogovornošću za usluge, OIB 76525218572, Havidićeva 4,10000 Zagreb</item>
      <item>Andrew John Farrar, OIB 44449915001, Havidićeva 4,10000 Zagreb</item>
    </izvorni_sadrzaj>
    <derivirana_varijabla naziv="DomainObject.Predmet.SudioniciListAdressOIB_1">
      <item>FINA Regionalni centar Zagreb, OIB 85821130368, Trg svibanjskih žrtava 1995. 1,10000 Zagreb</item>
      <item>EKO-MISCANTHUS jednostavno društvo s ograničenom odogovornošću za usluge, OIB 76525218572, Havidićeva 4,10000 Zagreb</item>
      <item>Andrew John Farrar, OIB 44449915001, Havidićeva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76525218572</item>
      <item>, OIB 44449915001</item>
    </izvorni_sadrzaj>
    <derivirana_varijabla naziv="DomainObject.Predmet.SudioniciListNazivOIB_1">
      <item>, OIB 85821130368</item>
      <item>, OIB 76525218572</item>
      <item>, OIB 44449915001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43CCB6-0027-4D1B-94A7-70736A6AF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1223</properties:Characters>
  <properties:Lines>42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2017-12-05T09:12:00Z</dcterms:created>
  <dc:creator>Nikolina Mikulić</dc:creator>
  <cp:lastModifiedBy>Željka Kordić</cp:lastModifiedBy>
  <cp:lastPrinted>2017-12-05T10:09:00Z</cp:lastPrinted>
  <dcterms:modified xmlns:xsi="http://www.w3.org/2001/XMLSchema-instance" xsi:type="dcterms:W3CDTF">2017-12-05T10:09:00Z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St-6835/2016-18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