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8c25" w14:paraId="31c8c25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2A6433" w:rsidR="002A6433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A6433" w:rsidRPr="00482933">
        <w:rPr>
          <w:sz w:val="24"/>
        </w:rPr>
        <w:t>40.</w:t>
      </w:r>
      <w:r w:rsidR="002A6433">
        <w:rPr>
          <w:b/>
          <w:sz w:val="24"/>
        </w:rPr>
        <w:t xml:space="preserve"> </w:t>
      </w:r>
      <w:r w:rsidR="002A6433" w:rsidRPr="00482933">
        <w:rPr>
          <w:sz w:val="24"/>
        </w:rPr>
        <w:t>S</w:t>
      </w:r>
      <w:r w:rsidR="002A6433">
        <w:rPr>
          <w:sz w:val="24"/>
        </w:rPr>
        <w:t>t-3885/2016</w:t>
      </w:r>
    </w:p>
    <w:p w:rsidRDefault="006C2C0F" w:rsidP="006C2C0F" w:rsidR="006C2C0F">
      <w:pPr>
        <w:jc w:val="right"/>
        <w:rPr>
          <w:sz w:val="24"/>
        </w:rPr>
      </w:pPr>
    </w:p>
    <w:p w:rsidRDefault="00653C65" w:rsidP="00653C65" w:rsidR="00653C65">
      <w:pPr>
        <w:rPr>
          <w:sz w:val="24"/>
        </w:rPr>
      </w:pPr>
    </w:p>
    <w:p w:rsidRDefault="00653C65" w:rsidP="00653C65" w:rsidR="00653C65">
      <w:pPr>
        <w:rPr>
          <w:sz w:val="24"/>
        </w:rPr>
      </w:pPr>
    </w:p>
    <w:p w:rsidRDefault="00653C65" w:rsidP="00653C65" w:rsidR="00653C65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653C65" w:rsidP="00653C65" w:rsidR="00653C6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154FBA" w:rsidP="00154FBA" w:rsidR="00154FBA">
      <w:pPr>
        <w:jc w:val="both"/>
        <w:rPr>
          <w:sz w:val="24"/>
        </w:rPr>
      </w:pPr>
    </w:p>
    <w:p w:rsidRDefault="00154FBA" w:rsidP="00154FBA" w:rsidR="00154FB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</w:t>
      </w:r>
      <w:r w:rsidRPr="008600EF">
        <w:rPr>
          <w:sz w:val="24"/>
          <w:szCs w:val="24"/>
        </w:rPr>
        <w:t>nad dužnikom</w:t>
      </w:r>
      <w:r w:rsidR="00BD5C8D" w:rsidRPr="00BD5C8D">
        <w:rPr>
          <w:sz w:val="24"/>
          <w:szCs w:val="24"/>
        </w:rPr>
        <w:t xml:space="preserve"> </w:t>
      </w:r>
      <w:r w:rsidR="002A6433">
        <w:rPr>
          <w:sz w:val="24"/>
          <w:szCs w:val="24"/>
        </w:rPr>
        <w:t>CARRIOLA j.d.o.o., Sisak, Lonjska 54., OIB 92828592767</w:t>
      </w:r>
      <w:r w:rsidR="002A6433"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 w:rsidR="0041189A">
        <w:rPr>
          <w:sz w:val="24"/>
          <w:szCs w:val="24"/>
        </w:rPr>
        <w:t>20</w:t>
      </w:r>
      <w:r>
        <w:rPr>
          <w:sz w:val="24"/>
          <w:szCs w:val="24"/>
        </w:rPr>
        <w:t>.</w:t>
      </w:r>
      <w:r w:rsidR="00C970F4">
        <w:rPr>
          <w:sz w:val="24"/>
          <w:szCs w:val="24"/>
        </w:rPr>
        <w:t>veljače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201</w:t>
      </w:r>
      <w:r w:rsidR="00C970F4">
        <w:rPr>
          <w:sz w:val="24"/>
          <w:szCs w:val="24"/>
        </w:rPr>
        <w:t>9</w:t>
      </w:r>
      <w:r>
        <w:rPr>
          <w:sz w:val="24"/>
          <w:szCs w:val="24"/>
        </w:rPr>
        <w:t>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BD5C8D" w:rsidR="005A187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2A6433">
        <w:rPr>
          <w:sz w:val="24"/>
          <w:szCs w:val="24"/>
        </w:rPr>
        <w:t xml:space="preserve">Tomislav Čoga iz Zagreba, Vranovinski ogranak I 2., </w:t>
      </w:r>
      <w:r w:rsidR="008C54D9">
        <w:rPr>
          <w:sz w:val="24"/>
          <w:szCs w:val="24"/>
        </w:rPr>
        <w:t xml:space="preserve"> </w:t>
      </w:r>
      <w:r w:rsidR="00DD2A21">
        <w:rPr>
          <w:sz w:val="24"/>
          <w:szCs w:val="24"/>
        </w:rPr>
        <w:t xml:space="preserve">imenuje se </w:t>
      </w:r>
      <w:r w:rsidR="00020090">
        <w:rPr>
          <w:sz w:val="24"/>
          <w:szCs w:val="24"/>
        </w:rPr>
        <w:t xml:space="preserve">za privremenog </w:t>
      </w:r>
      <w:r w:rsidR="00104002" w:rsidRPr="001A5A37">
        <w:rPr>
          <w:sz w:val="24"/>
          <w:szCs w:val="24"/>
        </w:rPr>
        <w:t>stečajnog upravitelja dužnika</w:t>
      </w:r>
      <w:r w:rsidR="00C970F4">
        <w:rPr>
          <w:sz w:val="24"/>
          <w:szCs w:val="24"/>
        </w:rPr>
        <w:t xml:space="preserve"> </w:t>
      </w:r>
      <w:r w:rsidR="005840F3" w:rsidRPr="008600EF">
        <w:rPr>
          <w:sz w:val="24"/>
          <w:szCs w:val="24"/>
        </w:rPr>
        <w:t>dužnikom</w:t>
      </w:r>
      <w:r w:rsidR="005840F3" w:rsidRPr="00BD5C8D">
        <w:rPr>
          <w:sz w:val="24"/>
          <w:szCs w:val="24"/>
        </w:rPr>
        <w:t xml:space="preserve"> </w:t>
      </w:r>
      <w:r w:rsidR="005A187B">
        <w:rPr>
          <w:sz w:val="24"/>
          <w:szCs w:val="24"/>
        </w:rPr>
        <w:t>CARRIOLA j.d.o.o., Sisak, Lonjska 54., OIB 92828592767</w:t>
      </w:r>
    </w:p>
    <w:p w:rsidRDefault="008E6585" w:rsidP="00BD5C8D" w:rsidR="004A3A5B">
      <w:pPr>
        <w:ind w:firstLine="720"/>
        <w:jc w:val="both"/>
        <w:rPr>
          <w:sz w:val="24"/>
        </w:rPr>
      </w:pPr>
      <w:r>
        <w:rPr>
          <w:sz w:val="24"/>
        </w:rPr>
        <w:t>II</w:t>
      </w:r>
      <w:r w:rsidR="00FF04EB">
        <w:rPr>
          <w:sz w:val="24"/>
        </w:rPr>
        <w:t>.</w:t>
      </w:r>
      <w:r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063C01">
        <w:rPr>
          <w:sz w:val="24"/>
        </w:rPr>
        <w:t xml:space="preserve">imovinu dužnika,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5A187B" w:rsidP="005A187B" w:rsidR="005A187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5A187B" w:rsidP="005A187B" w:rsidR="005A187B">
      <w:pPr>
        <w:ind w:firstLine="708"/>
        <w:jc w:val="both"/>
        <w:rPr>
          <w:sz w:val="24"/>
          <w:szCs w:val="24"/>
        </w:rPr>
      </w:pPr>
    </w:p>
    <w:p w:rsidRDefault="005A187B" w:rsidP="005A187B" w:rsidR="005A187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A187B" w:rsidP="005A187B" w:rsidR="005A187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575 dana, u ukupnom iznosu od 69.841,89 kn. </w:t>
      </w:r>
    </w:p>
    <w:p w:rsidRDefault="006921C1" w:rsidP="0028508C" w:rsidR="006921C1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50202D">
        <w:rPr>
          <w:sz w:val="24"/>
          <w:szCs w:val="24"/>
        </w:rPr>
        <w:t>20</w:t>
      </w:r>
      <w:r w:rsidR="00C34D4E">
        <w:rPr>
          <w:sz w:val="24"/>
          <w:szCs w:val="24"/>
        </w:rPr>
        <w:t>.</w:t>
      </w:r>
      <w:r w:rsidR="0070796F">
        <w:rPr>
          <w:sz w:val="24"/>
          <w:szCs w:val="24"/>
        </w:rPr>
        <w:t xml:space="preserve"> </w:t>
      </w:r>
      <w:r w:rsidR="00C34D4E">
        <w:rPr>
          <w:sz w:val="24"/>
          <w:szCs w:val="24"/>
        </w:rPr>
        <w:t>studenog</w:t>
      </w:r>
      <w:r w:rsidR="00026845">
        <w:rPr>
          <w:sz w:val="24"/>
          <w:szCs w:val="24"/>
        </w:rPr>
        <w:t xml:space="preserve"> </w:t>
      </w:r>
      <w:r w:rsidR="004168E3">
        <w:rPr>
          <w:sz w:val="24"/>
          <w:szCs w:val="24"/>
        </w:rPr>
        <w:t>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lastRenderedPageBreak/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2145A1" w:rsidR="002471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C34D4E">
        <w:rPr>
          <w:sz w:val="24"/>
          <w:szCs w:val="24"/>
        </w:rPr>
        <w:t>1</w:t>
      </w:r>
      <w:r w:rsidR="00026845">
        <w:rPr>
          <w:sz w:val="24"/>
          <w:szCs w:val="24"/>
        </w:rPr>
        <w:t>9</w:t>
      </w:r>
      <w:r w:rsidR="00823E45">
        <w:rPr>
          <w:sz w:val="24"/>
          <w:szCs w:val="24"/>
        </w:rPr>
        <w:t>.veljače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 d</w:t>
      </w:r>
      <w:r w:rsidR="00247166">
        <w:rPr>
          <w:sz w:val="24"/>
          <w:szCs w:val="24"/>
        </w:rPr>
        <w:t>užnik</w:t>
      </w:r>
      <w:r w:rsidR="00823E45">
        <w:rPr>
          <w:sz w:val="24"/>
          <w:szCs w:val="24"/>
        </w:rPr>
        <w:t>, iako uredno pozvan putem e-Oglasne ploče,</w:t>
      </w:r>
      <w:r w:rsidR="00F22AD2">
        <w:rPr>
          <w:sz w:val="24"/>
          <w:szCs w:val="24"/>
        </w:rPr>
        <w:t xml:space="preserve"> </w:t>
      </w:r>
      <w:r w:rsidR="00823E45">
        <w:rPr>
          <w:sz w:val="24"/>
          <w:szCs w:val="24"/>
        </w:rPr>
        <w:t>nije pristupio.</w:t>
      </w:r>
      <w:r w:rsidR="00247166">
        <w:rPr>
          <w:sz w:val="24"/>
          <w:szCs w:val="24"/>
        </w:rPr>
        <w:t xml:space="preserve"> </w:t>
      </w:r>
    </w:p>
    <w:p w:rsidRDefault="00312C70" w:rsidP="000B5A85" w:rsidR="0099013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</w:t>
      </w:r>
      <w:r w:rsidR="00CE3F5C">
        <w:rPr>
          <w:sz w:val="24"/>
          <w:szCs w:val="24"/>
        </w:rPr>
        <w:t>radi i</w:t>
      </w:r>
      <w:r w:rsidR="00990130">
        <w:rPr>
          <w:sz w:val="24"/>
          <w:szCs w:val="24"/>
        </w:rPr>
        <w:t>z</w:t>
      </w:r>
      <w:r w:rsidR="00CE3F5C">
        <w:rPr>
          <w:sz w:val="24"/>
          <w:szCs w:val="24"/>
        </w:rPr>
        <w:t xml:space="preserve">jašnjenja o prijedlogu </w:t>
      </w:r>
      <w:r w:rsidR="00990130">
        <w:rPr>
          <w:sz w:val="24"/>
          <w:szCs w:val="24"/>
        </w:rPr>
        <w:t xml:space="preserve">za otvaranje stečajnog postupka </w:t>
      </w:r>
      <w:r w:rsidR="00CE3F5C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proveden uvid </w:t>
      </w:r>
      <w:r w:rsidR="00CE3F5C">
        <w:rPr>
          <w:sz w:val="24"/>
          <w:szCs w:val="24"/>
        </w:rPr>
        <w:t xml:space="preserve">u </w:t>
      </w:r>
      <w:r>
        <w:rPr>
          <w:sz w:val="24"/>
          <w:szCs w:val="24"/>
        </w:rPr>
        <w:t>p</w:t>
      </w:r>
      <w:r w:rsidR="00823E45">
        <w:rPr>
          <w:sz w:val="24"/>
          <w:szCs w:val="24"/>
        </w:rPr>
        <w:t>o</w:t>
      </w:r>
      <w:r w:rsidR="00C34D4E">
        <w:rPr>
          <w:sz w:val="24"/>
          <w:szCs w:val="24"/>
        </w:rPr>
        <w:t xml:space="preserve">dnesak </w:t>
      </w:r>
      <w:r w:rsidR="00CE3F5C">
        <w:rPr>
          <w:sz w:val="24"/>
          <w:szCs w:val="24"/>
        </w:rPr>
        <w:t xml:space="preserve">Financijske agencije od </w:t>
      </w:r>
      <w:r w:rsidR="00A73255">
        <w:rPr>
          <w:sz w:val="24"/>
          <w:szCs w:val="24"/>
        </w:rPr>
        <w:t>2</w:t>
      </w:r>
      <w:r w:rsidR="007F06D2">
        <w:rPr>
          <w:sz w:val="24"/>
          <w:szCs w:val="24"/>
        </w:rPr>
        <w:t>9</w:t>
      </w:r>
      <w:r w:rsidR="007939EF">
        <w:rPr>
          <w:sz w:val="24"/>
          <w:szCs w:val="24"/>
        </w:rPr>
        <w:t>.studenog</w:t>
      </w:r>
      <w:r w:rsidR="00CE3F5C">
        <w:rPr>
          <w:sz w:val="24"/>
          <w:szCs w:val="24"/>
        </w:rPr>
        <w:t xml:space="preserve"> 201</w:t>
      </w:r>
      <w:r w:rsidR="00110BF5">
        <w:rPr>
          <w:sz w:val="24"/>
          <w:szCs w:val="24"/>
        </w:rPr>
        <w:t>8</w:t>
      </w:r>
      <w:r w:rsidR="00CE3F5C">
        <w:rPr>
          <w:sz w:val="24"/>
          <w:szCs w:val="24"/>
        </w:rPr>
        <w:t>. prema koj</w:t>
      </w:r>
      <w:r w:rsidR="00B622BF">
        <w:rPr>
          <w:sz w:val="24"/>
          <w:szCs w:val="24"/>
        </w:rPr>
        <w:t xml:space="preserve">oj je </w:t>
      </w:r>
      <w:r w:rsidR="00110BF5">
        <w:rPr>
          <w:sz w:val="24"/>
          <w:szCs w:val="24"/>
        </w:rPr>
        <w:t xml:space="preserve">na dan 1.rujna 2015. </w:t>
      </w:r>
      <w:r w:rsidR="0063189F">
        <w:rPr>
          <w:sz w:val="24"/>
          <w:szCs w:val="24"/>
        </w:rPr>
        <w:t xml:space="preserve">račun dužnika u blokadi </w:t>
      </w:r>
      <w:r w:rsidR="007F06D2">
        <w:rPr>
          <w:sz w:val="24"/>
          <w:szCs w:val="24"/>
        </w:rPr>
        <w:t>575</w:t>
      </w:r>
      <w:r w:rsidR="007939EF">
        <w:rPr>
          <w:sz w:val="24"/>
          <w:szCs w:val="24"/>
        </w:rPr>
        <w:t xml:space="preserve"> dana</w:t>
      </w:r>
      <w:r w:rsidR="0063189F">
        <w:rPr>
          <w:sz w:val="24"/>
          <w:szCs w:val="24"/>
        </w:rPr>
        <w:t xml:space="preserve">, a iznos blokade je </w:t>
      </w:r>
      <w:r w:rsidR="0050202D">
        <w:rPr>
          <w:sz w:val="24"/>
          <w:szCs w:val="24"/>
        </w:rPr>
        <w:t>6</w:t>
      </w:r>
      <w:r w:rsidR="007F06D2">
        <w:rPr>
          <w:sz w:val="24"/>
          <w:szCs w:val="24"/>
        </w:rPr>
        <w:t>9.841,89</w:t>
      </w:r>
      <w:r w:rsidR="0050202D">
        <w:rPr>
          <w:sz w:val="24"/>
          <w:szCs w:val="24"/>
        </w:rPr>
        <w:t xml:space="preserve"> kn</w:t>
      </w:r>
      <w:r w:rsidR="00B622BF">
        <w:rPr>
          <w:sz w:val="24"/>
          <w:szCs w:val="24"/>
        </w:rPr>
        <w:t>.</w:t>
      </w:r>
    </w:p>
    <w:p w:rsidRDefault="003A0723" w:rsidP="002145A1" w:rsidR="003A0723">
      <w:pPr>
        <w:ind w:firstLine="720"/>
        <w:jc w:val="both"/>
        <w:rPr>
          <w:sz w:val="24"/>
          <w:szCs w:val="24"/>
        </w:rPr>
      </w:pPr>
    </w:p>
    <w:p w:rsidRDefault="00E32F82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79C2" w:rsidRPr="00B1534F">
        <w:rPr>
          <w:sz w:val="24"/>
          <w:szCs w:val="24"/>
        </w:rPr>
        <w:t>z 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ako </w:t>
      </w:r>
      <w:r w:rsidR="00DF0808">
        <w:rPr>
          <w:sz w:val="24"/>
          <w:szCs w:val="24"/>
        </w:rPr>
        <w:t xml:space="preserve">dužnik ima imovine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ta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5F7128" w:rsidP="002179C2" w:rsidR="005F7128" w:rsidRPr="00B1534F">
      <w:pPr>
        <w:jc w:val="center"/>
        <w:rPr>
          <w:sz w:val="24"/>
          <w:szCs w:val="24"/>
        </w:rPr>
      </w:pP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87508F">
        <w:rPr>
          <w:sz w:val="24"/>
          <w:szCs w:val="24"/>
        </w:rPr>
        <w:t>20</w:t>
      </w:r>
      <w:r w:rsidR="00750CF8">
        <w:rPr>
          <w:sz w:val="24"/>
          <w:szCs w:val="24"/>
        </w:rPr>
        <w:t>.veljače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782DCF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7B790E" w:rsidR="007B790E">
      <w:pPr>
        <w:tabs>
          <w:tab w:pos="720" w:val="left"/>
        </w:tabs>
        <w:jc w:val="both"/>
        <w:rPr>
          <w:sz w:val="24"/>
        </w:rPr>
      </w:pPr>
    </w:p>
    <w:p w:rsidRDefault="00782DCF" w:rsidP="00782DCF" w:rsidR="00782DCF">
      <w:pPr>
        <w:ind w:firstLine="720" w:left="3600"/>
        <w:jc w:val="both"/>
      </w:pPr>
      <w:r>
        <w:t>Za točnost otpravka, ovlašteni službenik:</w:t>
      </w:r>
    </w:p>
    <w:p w:rsidRDefault="00782DCF" w:rsidP="00422EE0" w:rsidR="00782DC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6585" w:rsidP="00782DCF" w:rsidR="008E6585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2D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782DCF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7508F" w:rsidP="002179C2" w:rsidR="008D5B22">
    <w:pPr>
      <w:pStyle w:val="Zaglavlje"/>
      <w:jc w:val="center"/>
    </w:pPr>
    <w:r>
      <w:tab/>
      <w:t>40. St-3885/2016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57DF"/>
    <w:rsid w:val="00026845"/>
    <w:rsid w:val="000367F2"/>
    <w:rsid w:val="000577CA"/>
    <w:rsid w:val="000612F3"/>
    <w:rsid w:val="00063C01"/>
    <w:rsid w:val="00081432"/>
    <w:rsid w:val="000A238E"/>
    <w:rsid w:val="000A4BC5"/>
    <w:rsid w:val="000B0242"/>
    <w:rsid w:val="000B5A85"/>
    <w:rsid w:val="000D234B"/>
    <w:rsid w:val="000D30CF"/>
    <w:rsid w:val="000E061F"/>
    <w:rsid w:val="000E371C"/>
    <w:rsid w:val="000F2465"/>
    <w:rsid w:val="00104002"/>
    <w:rsid w:val="00110BF5"/>
    <w:rsid w:val="0013154C"/>
    <w:rsid w:val="0014096C"/>
    <w:rsid w:val="00152C0F"/>
    <w:rsid w:val="00153B96"/>
    <w:rsid w:val="00154FBA"/>
    <w:rsid w:val="001601CA"/>
    <w:rsid w:val="00182778"/>
    <w:rsid w:val="0018507C"/>
    <w:rsid w:val="00190213"/>
    <w:rsid w:val="001A305C"/>
    <w:rsid w:val="001A79D2"/>
    <w:rsid w:val="001B68C0"/>
    <w:rsid w:val="001B6D9C"/>
    <w:rsid w:val="001B7554"/>
    <w:rsid w:val="001B7C25"/>
    <w:rsid w:val="001C08D3"/>
    <w:rsid w:val="001C5F7A"/>
    <w:rsid w:val="001E7B4E"/>
    <w:rsid w:val="001F0AB0"/>
    <w:rsid w:val="001F7671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C4399"/>
    <w:rsid w:val="002D737C"/>
    <w:rsid w:val="002E345C"/>
    <w:rsid w:val="002F0BB0"/>
    <w:rsid w:val="002F3868"/>
    <w:rsid w:val="00312C70"/>
    <w:rsid w:val="00313A52"/>
    <w:rsid w:val="00330384"/>
    <w:rsid w:val="00345D04"/>
    <w:rsid w:val="003559EE"/>
    <w:rsid w:val="00355D6D"/>
    <w:rsid w:val="00355DD4"/>
    <w:rsid w:val="00371E81"/>
    <w:rsid w:val="0038126D"/>
    <w:rsid w:val="0039740D"/>
    <w:rsid w:val="003A0723"/>
    <w:rsid w:val="003A0E2C"/>
    <w:rsid w:val="003B6DA8"/>
    <w:rsid w:val="003C3AE7"/>
    <w:rsid w:val="003C6364"/>
    <w:rsid w:val="003C6FC8"/>
    <w:rsid w:val="003F1C55"/>
    <w:rsid w:val="00400C57"/>
    <w:rsid w:val="0040710B"/>
    <w:rsid w:val="0041189A"/>
    <w:rsid w:val="004168E3"/>
    <w:rsid w:val="00426742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A3A5B"/>
    <w:rsid w:val="004B2034"/>
    <w:rsid w:val="004C04D2"/>
    <w:rsid w:val="004D1148"/>
    <w:rsid w:val="004E1BBF"/>
    <w:rsid w:val="004E2F54"/>
    <w:rsid w:val="004E775F"/>
    <w:rsid w:val="004F1FB5"/>
    <w:rsid w:val="0050202D"/>
    <w:rsid w:val="005066F2"/>
    <w:rsid w:val="00522D6C"/>
    <w:rsid w:val="005362EA"/>
    <w:rsid w:val="005473AA"/>
    <w:rsid w:val="00550B9A"/>
    <w:rsid w:val="0055755F"/>
    <w:rsid w:val="005746AC"/>
    <w:rsid w:val="005768A7"/>
    <w:rsid w:val="005840F3"/>
    <w:rsid w:val="0059292A"/>
    <w:rsid w:val="005A05D3"/>
    <w:rsid w:val="005A187B"/>
    <w:rsid w:val="005A46C4"/>
    <w:rsid w:val="005A549B"/>
    <w:rsid w:val="005A5854"/>
    <w:rsid w:val="005C766F"/>
    <w:rsid w:val="005C7B0B"/>
    <w:rsid w:val="005E0B13"/>
    <w:rsid w:val="005E380B"/>
    <w:rsid w:val="005E6FDD"/>
    <w:rsid w:val="005F1D81"/>
    <w:rsid w:val="005F7128"/>
    <w:rsid w:val="0060183E"/>
    <w:rsid w:val="0063189F"/>
    <w:rsid w:val="006348C1"/>
    <w:rsid w:val="00634FD1"/>
    <w:rsid w:val="006364C5"/>
    <w:rsid w:val="00653C65"/>
    <w:rsid w:val="00665E6E"/>
    <w:rsid w:val="00667FF1"/>
    <w:rsid w:val="006814E3"/>
    <w:rsid w:val="00683F75"/>
    <w:rsid w:val="006921C1"/>
    <w:rsid w:val="006A0FFB"/>
    <w:rsid w:val="006A3FEF"/>
    <w:rsid w:val="006A4A4A"/>
    <w:rsid w:val="006A64C0"/>
    <w:rsid w:val="006B62F8"/>
    <w:rsid w:val="006B6F7E"/>
    <w:rsid w:val="006C2C0F"/>
    <w:rsid w:val="006C67E8"/>
    <w:rsid w:val="006D4245"/>
    <w:rsid w:val="006E0203"/>
    <w:rsid w:val="006F4D9D"/>
    <w:rsid w:val="006F68A1"/>
    <w:rsid w:val="0070796F"/>
    <w:rsid w:val="00707EAE"/>
    <w:rsid w:val="00724B70"/>
    <w:rsid w:val="00724E67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638D"/>
    <w:rsid w:val="007775A6"/>
    <w:rsid w:val="00782DCF"/>
    <w:rsid w:val="0078408C"/>
    <w:rsid w:val="007939EF"/>
    <w:rsid w:val="00794035"/>
    <w:rsid w:val="007A7CD2"/>
    <w:rsid w:val="007B0B3E"/>
    <w:rsid w:val="007B2EF0"/>
    <w:rsid w:val="007B5C3F"/>
    <w:rsid w:val="007B5EE5"/>
    <w:rsid w:val="007B790E"/>
    <w:rsid w:val="007C4F46"/>
    <w:rsid w:val="007D089E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7A73"/>
    <w:rsid w:val="00823E45"/>
    <w:rsid w:val="00830A53"/>
    <w:rsid w:val="00831D23"/>
    <w:rsid w:val="00841843"/>
    <w:rsid w:val="008431E1"/>
    <w:rsid w:val="0085432B"/>
    <w:rsid w:val="0087508F"/>
    <w:rsid w:val="00881945"/>
    <w:rsid w:val="00883BFE"/>
    <w:rsid w:val="008A1B88"/>
    <w:rsid w:val="008B1F27"/>
    <w:rsid w:val="008B525A"/>
    <w:rsid w:val="008C54D9"/>
    <w:rsid w:val="008D3458"/>
    <w:rsid w:val="008D3E89"/>
    <w:rsid w:val="008D5B22"/>
    <w:rsid w:val="008E0E14"/>
    <w:rsid w:val="008E6585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B5F2C"/>
    <w:rsid w:val="009C3190"/>
    <w:rsid w:val="009D11D3"/>
    <w:rsid w:val="009E0EF6"/>
    <w:rsid w:val="009E1A3E"/>
    <w:rsid w:val="00A0530D"/>
    <w:rsid w:val="00A06D54"/>
    <w:rsid w:val="00A15C86"/>
    <w:rsid w:val="00A246A7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D543E"/>
    <w:rsid w:val="00B011C7"/>
    <w:rsid w:val="00B1534F"/>
    <w:rsid w:val="00B2245F"/>
    <w:rsid w:val="00B360D4"/>
    <w:rsid w:val="00B51580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CB4"/>
    <w:rsid w:val="00BD5C8D"/>
    <w:rsid w:val="00BD7EA0"/>
    <w:rsid w:val="00BE1652"/>
    <w:rsid w:val="00C06EC4"/>
    <w:rsid w:val="00C14640"/>
    <w:rsid w:val="00C23100"/>
    <w:rsid w:val="00C24542"/>
    <w:rsid w:val="00C30121"/>
    <w:rsid w:val="00C34D4E"/>
    <w:rsid w:val="00C7384C"/>
    <w:rsid w:val="00C85ABA"/>
    <w:rsid w:val="00C95AC8"/>
    <w:rsid w:val="00C970F4"/>
    <w:rsid w:val="00CC720C"/>
    <w:rsid w:val="00CD33A3"/>
    <w:rsid w:val="00CD4A70"/>
    <w:rsid w:val="00CD4FF3"/>
    <w:rsid w:val="00CE3F5C"/>
    <w:rsid w:val="00D016CE"/>
    <w:rsid w:val="00D104B3"/>
    <w:rsid w:val="00D11423"/>
    <w:rsid w:val="00D126E7"/>
    <w:rsid w:val="00D15A09"/>
    <w:rsid w:val="00D301DA"/>
    <w:rsid w:val="00D3458F"/>
    <w:rsid w:val="00D45B00"/>
    <w:rsid w:val="00D47A14"/>
    <w:rsid w:val="00D57845"/>
    <w:rsid w:val="00D61EF9"/>
    <w:rsid w:val="00D641DB"/>
    <w:rsid w:val="00D923D6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E07CD6"/>
    <w:rsid w:val="00E223CB"/>
    <w:rsid w:val="00E2474F"/>
    <w:rsid w:val="00E25D0C"/>
    <w:rsid w:val="00E25E31"/>
    <w:rsid w:val="00E32F82"/>
    <w:rsid w:val="00E36DD2"/>
    <w:rsid w:val="00E42F9D"/>
    <w:rsid w:val="00E614F7"/>
    <w:rsid w:val="00E64AC9"/>
    <w:rsid w:val="00E71F92"/>
    <w:rsid w:val="00E75184"/>
    <w:rsid w:val="00E812F9"/>
    <w:rsid w:val="00E83465"/>
    <w:rsid w:val="00E93434"/>
    <w:rsid w:val="00EA0227"/>
    <w:rsid w:val="00EA0624"/>
    <w:rsid w:val="00EB4643"/>
    <w:rsid w:val="00ED5DF4"/>
    <w:rsid w:val="00EF5A44"/>
    <w:rsid w:val="00F11B04"/>
    <w:rsid w:val="00F16D29"/>
    <w:rsid w:val="00F228D5"/>
    <w:rsid w:val="00F22AD2"/>
    <w:rsid w:val="00F34BE7"/>
    <w:rsid w:val="00F43FA9"/>
    <w:rsid w:val="00F61E29"/>
    <w:rsid w:val="00F81070"/>
    <w:rsid w:val="00F82D66"/>
    <w:rsid w:val="00F94FD0"/>
    <w:rsid w:val="00FA13A1"/>
    <w:rsid w:val="00FA184C"/>
    <w:rsid w:val="00FA3A95"/>
    <w:rsid w:val="00FB21FA"/>
    <w:rsid w:val="00FB3554"/>
    <w:rsid w:val="00FC1AE0"/>
    <w:rsid w:val="00FC5A41"/>
    <w:rsid w:val="00FC6B9B"/>
    <w:rsid w:val="00FD1CB8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2D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D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DC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D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D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2D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D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DC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D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D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3885</izvorni_sadrzaj>
    <derivirana_varijabla naziv="DomainObject.Predmet.Broj_1">3885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St-3885/2016</izvorni_sadrzaj>
    <derivirana_varijabla naziv="DomainObject.Predmet.OznakaBroj_1">St-3885/2016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CARRIOLA j.d.o.o. za trgovinu, ugostiteljstvo i graditeljstvo</izvorni_sadrzaj>
    <derivirana_varijabla naziv="DomainObject.Predmet.ProtustrankaFormated_1">  CARRIOLA j.d.o.o. za trgovinu, ugostiteljstvo i graditeljstvo</derivirana_varijabla>
  </DomainObject.Predmet.ProtustrankaFormated>
  <DomainObject.Predmet.ProtustrankaFormatedOIB>
    <izvorni_sadrzaj>  CARRIOLA j.d.o.o. za trgovinu, ugostiteljstvo i graditeljstvo, OIB 92828592767</izvorni_sadrzaj>
    <derivirana_varijabla naziv="DomainObject.Predmet.ProtustrankaFormatedOIB_1">  CARRIOLA j.d.o.o. za trgovinu, ugostiteljstvo i graditeljstvo, OIB 92828592767</derivirana_varijabla>
  </DomainObject.Predmet.ProtustrankaFormatedOIB>
  <DomainObject.Predmet.ProtustrankaFormatedWithAdress>
    <izvorni_sadrzaj> CARRIOLA j.d.o.o. za trgovinu, ugostiteljstvo i graditeljstvo, Lonjska 54, 44000 Sisak</izvorni_sadrzaj>
    <derivirana_varijabla naziv="DomainObject.Predmet.ProtustrankaFormatedWithAdress_1"> CARRIOLA j.d.o.o. za trgovinu, ugostiteljstvo i graditeljstvo, Lonjska 54, 44000 Sisak</derivirana_varijabla>
  </DomainObject.Predmet.ProtustrankaFormatedWithAdress>
  <DomainObject.Predmet.ProtustrankaFormatedWithAdressOIB>
    <izvorni_sadrzaj> CARRIOLA j.d.o.o. za trgovinu, ugostiteljstvo i graditeljstvo, OIB 92828592767, Lonjska 54, 44000 Sisak</izvorni_sadrzaj>
    <derivirana_varijabla naziv="DomainObject.Predmet.ProtustrankaFormatedWithAdressOIB_1"> CARRIOLA j.d.o.o. za trgovinu, ugostiteljstvo i graditeljstvo, OIB 92828592767, Lonjska 54, 44000 Sisak</derivirana_varijabla>
  </DomainObject.Predmet.ProtustrankaFormatedWithAdressOIB>
  <DomainObject.Predmet.ProtustrankaWithAdress>
    <izvorni_sadrzaj>CARRIOLA j.d.o.o. za trgovinu, ugostiteljstvo i graditeljstvo Lonjska 54, 44000 Sisak</izvorni_sadrzaj>
    <derivirana_varijabla naziv="DomainObject.Predmet.ProtustrankaWithAdress_1">CARRIOLA j.d.o.o. za trgovinu, ugostiteljstvo i graditeljstvo Lonjska 54, 44000 Sisak</derivirana_varijabla>
  </DomainObject.Predmet.ProtustrankaWithAdress>
  <DomainObject.Predmet.ProtustrankaWithAdressOIB>
    <izvorni_sadrzaj>CARRIOLA j.d.o.o. za trgovinu, ugostiteljstvo i graditeljstvo, OIB 92828592767, Lonjska 54, 44000 Sisak</izvorni_sadrzaj>
    <derivirana_varijabla naziv="DomainObject.Predmet.ProtustrankaWithAdressOIB_1">CARRIOLA j.d.o.o. za trgovinu, ugostiteljstvo i graditeljstvo, OIB 92828592767, Lonjska 54, 44000 Sisak</derivirana_varijabla>
  </DomainObject.Predmet.ProtustrankaWithAdressOIB>
  <DomainObject.Predmet.ProtustrankaNazivFormated>
    <izvorni_sadrzaj>CARRIOLA j.d.o.o. za trgovinu, ugostiteljstvo i graditeljstvo</izvorni_sadrzaj>
    <derivirana_varijabla naziv="DomainObject.Predmet.ProtustrankaNazivFormated_1">CARRIOLA j.d.o.o. za trgovinu, ugostiteljstvo i graditeljstvo</derivirana_varijabla>
  </DomainObject.Predmet.ProtustrankaNazivFormated>
  <DomainObject.Predmet.ProtustrankaNazivFormatedOIB>
    <izvorni_sadrzaj>CARRIOLA j.d.o.o. za trgovinu, ugostiteljstvo i graditeljstvo, OIB 92828592767</izvorni_sadrzaj>
    <derivirana_varijabla naziv="DomainObject.Predmet.ProtustrankaNazivFormatedOIB_1">CARRIOLA j.d.o.o. za trgovinu, ugostiteljstvo i graditeljstvo, OIB 92828592767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CARRIOLA j.d.o.o. za trgovinu, ugostiteljstvo i graditeljstvo</item>
    </izvorni_sadrzaj>
    <derivirana_varijabla naziv="DomainObject.Predmet.ProtuStrankaListFormated_1">
      <item>CARRIOLA j.d.o.o. za trgovinu, ugostiteljstvo i graditeljstvo</item>
    </derivirana_varijabla>
  </DomainObject.Predmet.ProtuStrankaListFormated>
  <DomainObject.Predmet.ProtuStrankaListFormatedOIB>
    <izvorni_sadrzaj>
      <item>CARRIOLA j.d.o.o. za trgovinu, ugostiteljstvo i graditeljstvo, OIB 92828592767</item>
    </izvorni_sadrzaj>
    <derivirana_varijabla naziv="DomainObject.Predmet.ProtuStrankaListFormatedOIB_1">
      <item>CARRIOLA j.d.o.o. za trgovinu, ugostiteljstvo i graditeljstvo, OIB 92828592767</item>
    </derivirana_varijabla>
  </DomainObject.Predmet.ProtuStrankaListFormatedOIB>
  <DomainObject.Predmet.ProtuStrankaListFormatedWithAdress>
    <izvorni_sadrzaj>
      <item>CARRIOLA j.d.o.o. za trgovinu, ugostiteljstvo i graditeljstvo, Lonjska 54, 44000 Sisak</item>
    </izvorni_sadrzaj>
    <derivirana_varijabla naziv="DomainObject.Predmet.ProtuStrankaListFormatedWithAdress_1">
      <item>CARRIOLA j.d.o.o. za trgovinu, ugostiteljstvo i graditeljstvo, Lonjska 54, 44000 Sisak</item>
    </derivirana_varijabla>
  </DomainObject.Predmet.ProtuStrankaListFormatedWithAdress>
  <DomainObject.Predmet.ProtuStrankaListFormatedWithAdressOIB>
    <izvorni_sadrzaj>
      <item>CARRIOLA j.d.o.o. za trgovinu, ugostiteljstvo i graditeljstvo, OIB 92828592767, Lonjska 54, 44000 Sisak</item>
    </izvorni_sadrzaj>
    <derivirana_varijabla naziv="DomainObject.Predmet.ProtuStrankaListFormatedWithAdressOIB_1">
      <item>CARRIOLA j.d.o.o. za trgovinu, ugostiteljstvo i graditeljstvo, OIB 92828592767, Lonjska 54, 44000 Sisak</item>
    </derivirana_varijabla>
  </DomainObject.Predmet.ProtuStrankaListFormatedWithAdressOIB>
  <DomainObject.Predmet.ProtuStrankaListNazivFormated>
    <izvorni_sadrzaj>
      <item>CARRIOLA j.d.o.o. za trgovinu, ugostiteljstvo i graditeljstvo</item>
    </izvorni_sadrzaj>
    <derivirana_varijabla naziv="DomainObject.Predmet.ProtuStrankaListNazivFormated_1">
      <item>CARRIOLA j.d.o.o. za trgovinu, ugostiteljstvo i graditeljstvo</item>
    </derivirana_varijabla>
  </DomainObject.Predmet.ProtuStrankaListNazivFormated>
  <DomainObject.Predmet.ProtuStrankaListNazivFormatedOIB>
    <izvorni_sadrzaj>
      <item>CARRIOLA j.d.o.o. za trgovinu, ugostiteljstvo i graditeljstvo, OIB 92828592767</item>
    </izvorni_sadrzaj>
    <derivirana_varijabla naziv="DomainObject.Predmet.ProtuStrankaListNazivFormatedOIB_1">
      <item>CARRIOLA j.d.o.o. za trgovinu, ugostiteljstvo i graditeljstvo, OIB 92828592767</item>
    </derivirana_varijabla>
  </DomainObject.Predmet.ProtuStrankaListNazivFormatedOIB>
  <DomainObject.Predmet.OstaliListFormated>
    <izvorni_sadrzaj>
      <item>Tomislav Hrgetić</item>
    </izvorni_sadrzaj>
    <derivirana_varijabla naziv="DomainObject.Predmet.OstaliListFormated_1">
      <item>Tomislav Hrgetić</item>
    </derivirana_varijabla>
  </DomainObject.Predmet.OstaliListFormated>
  <DomainObject.Predmet.OstaliListFormatedOIB>
    <izvorni_sadrzaj>
      <item>Tomislav Hrgetić, OIB 72349863325</item>
    </izvorni_sadrzaj>
    <derivirana_varijabla naziv="DomainObject.Predmet.OstaliListFormatedOIB_1">
      <item>Tomislav Hrgetić, OIB 72349863325</item>
    </derivirana_varijabla>
  </DomainObject.Predmet.OstaliListFormatedOIB>
  <DomainObject.Predmet.OstaliListFormatedWithAdress>
    <izvorni_sadrzaj>
      <item>Tomislav Hrgetić, Andrije Hebranga 4, 35420 Staro Petrovo Selo</item>
    </izvorni_sadrzaj>
    <derivirana_varijabla naziv="DomainObject.Predmet.OstaliListFormatedWithAdress_1">
      <item>Tomislav Hrgetić, Andrije Hebranga 4, 35420 Staro Petrovo Selo</item>
    </derivirana_varijabla>
  </DomainObject.Predmet.OstaliListFormatedWithAdress>
  <DomainObject.Predmet.OstaliListFormatedWithAdressOIB>
    <izvorni_sadrzaj>
      <item>Tomislav Hrgetić, OIB 72349863325, Andrije Hebranga 4, 35420 Staro Petrovo Selo</item>
    </izvorni_sadrzaj>
    <derivirana_varijabla naziv="DomainObject.Predmet.OstaliListFormatedWithAdressOIB_1">
      <item>Tomislav Hrgetić, OIB 72349863325, Andrije Hebranga 4, 35420 Staro Petrovo Selo</item>
    </derivirana_varijabla>
  </DomainObject.Predmet.OstaliListFormatedWithAdressOIB>
  <DomainObject.Predmet.OstaliListNazivFormated>
    <izvorni_sadrzaj>
      <item>Tomislav Hrgetić</item>
    </izvorni_sadrzaj>
    <derivirana_varijabla naziv="DomainObject.Predmet.OstaliListNazivFormated_1">
      <item>Tomislav Hrgetić</item>
    </derivirana_varijabla>
  </DomainObject.Predmet.OstaliListNazivFormated>
  <DomainObject.Predmet.OstaliListNazivFormatedOIB>
    <izvorni_sadrzaj>
      <item>Tomislav Hrgetić, OIB 72349863325</item>
    </izvorni_sadrzaj>
    <derivirana_varijabla naziv="DomainObject.Predmet.OstaliListNazivFormatedOIB_1">
      <item>Tomislav Hrgetić, OIB 72349863325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CARRIOLA j.d.o.o. za trgovinu, ugostiteljstvo i graditeljstvo</izvorni_sadrzaj>
    <derivirana_varijabla naziv="DomainObject.Predmet.ProtustrankaIDrugi_1">CARRIOLA j.d.o.o. za trgovinu, ugostiteljstvo i graditeljstvo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CARRIOLA j.d.o.o. za trgovinu, ugostiteljstvo i graditeljstvo, OIB 92828592767, Lonjska 54, 44000 Sisak</izvorni_sadrzaj>
    <derivirana_varijabla naziv="DomainObject.Predmet.ProtustrankaIDrugiAdressOIB_1">CARRIOLA j.d.o.o. za trgovinu, ugostiteljstvo i graditeljstvo, OIB 92828592767, Lonjska 54,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CARRIOLA j.d.o.o. za trgovinu, ugostiteljstvo i graditeljstvo</item>
      <item>Tomislav Hrgetić</item>
    </izvorni_sadrzaj>
    <derivirana_varijabla naziv="DomainObject.Predmet.SudioniciListNaziv_1">
      <item>FINA Regionalni centar Zagreb</item>
      <item>CARRIOLA j.d.o.o. za trgovinu, ugostiteljstvo i graditeljstvo</item>
      <item>Tomislav Hrgetić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CARRIOLA j.d.o.o. za trgovinu, ugostiteljstvo i graditeljstvo, OIB 92828592767, Lonjska 54,44000 Sisak</item>
      <item>Tomislav Hrgetić, OIB 72349863325, Andrije Hebranga 4,35420 Staro Petrovo Selo</item>
    </izvorni_sadrzaj>
    <derivirana_varijabla naziv="DomainObject.Predmet.SudioniciListAdressOIB_1">
      <item>FINA Regionalni centar Zagreb, OIB 85821130368, Trg svibanjskih žrtava 1995. br. 1,10000 Zagreb</item>
      <item>CARRIOLA j.d.o.o. za trgovinu, ugostiteljstvo i graditeljstvo, OIB 92828592767, Lonjska 54,44000 Sisak</item>
      <item>Tomislav Hrgetić, OIB 72349863325, Andrije Hebranga 4,35420 Staro Petrovo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92828592767</item>
      <item>, OIB 72349863325</item>
    </izvorni_sadrzaj>
    <derivirana_varijabla naziv="DomainObject.Predmet.SudioniciListNazivOIB_1">
      <item>, OIB 85821130368</item>
      <item>, OIB 92828592767</item>
      <item>, OIB 72349863325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2019.</izvorni_sadrzaj>
    <derivirana_varijabla naziv="DomainObject.Predmet.DatumZadnjeOdrzaneSudskeRadnje_1">19.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618</properties:Words>
  <properties:Characters>3455</properties:Characters>
  <properties:Lines>92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2019-02-20T12:18:00Z</dcterms:created>
  <dc:creator>Ante</dc:creator>
  <cp:lastModifiedBy>Valentina Delač</cp:lastModifiedBy>
  <cp:lastPrinted>2019-02-20T12:21:00Z</cp:lastPrinted>
  <dcterms:modified xmlns:xsi="http://www.w3.org/2001/XMLSchema-instance" xsi:type="dcterms:W3CDTF">2019-02-20T12:21:00Z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(Cariolla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