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60cca" w14:paraId="f860cca" w:rsidRDefault="00415326" w:rsidP="005154D1" w:rsidR="00246AF6">
      <w:pPr>
        <w:jc w:val="both"/>
        <w15:collapsed w:val="false"/>
        <w:rPr>
          <w:rFonts w:hAnsi="Times New Roman" w:ascii="Times New Roman"/>
          <w:szCs w:val="24"/>
          <w:lang w:val="pl-PL"/>
        </w:rPr>
      </w:pPr>
      <w:bookmarkStart w:name="_GoBack" w:id="0"/>
      <w:bookmarkEnd w:id="0"/>
      <w:r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54D1" w:rsidP="005154D1" w:rsidR="005154D1" w:rsidRPr="008F2FB9">
      <w:pPr>
        <w:jc w:val="both"/>
        <w:rPr>
          <w:rFonts w:hAnsi="Times New Roman" w:ascii="Times New Roman"/>
          <w:szCs w:val="24"/>
          <w:lang w:val="pl-PL"/>
        </w:rPr>
      </w:pPr>
      <w:r w:rsidRPr="008F2FB9">
        <w:rPr>
          <w:rFonts w:hAnsi="Times New Roman" w:ascii="Times New Roman"/>
          <w:szCs w:val="24"/>
          <w:lang w:val="pl-PL"/>
        </w:rPr>
        <w:t>REPUBLIKA HRVATSKA</w:t>
      </w:r>
    </w:p>
    <w:p w:rsidRDefault="005154D1" w:rsidP="005154D1" w:rsidR="005154D1" w:rsidRPr="008F2FB9">
      <w:pPr>
        <w:jc w:val="both"/>
        <w:rPr>
          <w:rFonts w:hAnsi="Times New Roman" w:ascii="Times New Roman"/>
          <w:szCs w:val="24"/>
          <w:lang w:val="pl-PL"/>
        </w:rPr>
      </w:pPr>
      <w:r w:rsidRPr="008F2FB9">
        <w:rPr>
          <w:rFonts w:hAnsi="Times New Roman" w:ascii="Times New Roman"/>
          <w:szCs w:val="24"/>
          <w:lang w:val="pl-PL"/>
        </w:rPr>
        <w:t>TRGOVAČKI SUD U ZAGREBU</w:t>
      </w:r>
    </w:p>
    <w:p w:rsidRDefault="005154D1" w:rsidP="005154D1" w:rsidR="005154D1" w:rsidRPr="008F2FB9">
      <w:pPr>
        <w:jc w:val="both"/>
        <w:rPr>
          <w:rFonts w:hAnsi="Times New Roman" w:ascii="Times New Roman"/>
          <w:szCs w:val="24"/>
          <w:lang w:val="pl-PL"/>
        </w:rPr>
      </w:pPr>
      <w:r w:rsidRPr="008F2FB9">
        <w:rPr>
          <w:rFonts w:hAnsi="Times New Roman" w:ascii="Times New Roman"/>
          <w:szCs w:val="24"/>
          <w:lang w:val="pl-PL"/>
        </w:rPr>
        <w:t>Amruševa 2/II, Zagreb</w:t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="005434B5"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>7 St-</w:t>
      </w:r>
      <w:r w:rsidR="009C656B">
        <w:rPr>
          <w:rFonts w:hAnsi="Times New Roman" w:ascii="Times New Roman"/>
          <w:szCs w:val="24"/>
          <w:lang w:val="pl-PL"/>
        </w:rPr>
        <w:t>606/15</w:t>
      </w:r>
    </w:p>
    <w:p w:rsidRDefault="005154D1" w:rsidP="005154D1" w:rsidR="005154D1" w:rsidRPr="008F2FB9">
      <w:pPr>
        <w:jc w:val="both"/>
        <w:rPr>
          <w:rFonts w:hAnsi="Times New Roman" w:ascii="Times New Roman"/>
          <w:szCs w:val="24"/>
          <w:lang w:val="pl-PL"/>
        </w:rPr>
      </w:pP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</w:p>
    <w:p w:rsidRDefault="00470C7A" w:rsidP="005154D1" w:rsidR="00470C7A">
      <w:pPr>
        <w:jc w:val="center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R E P U B L I K A  H R V A T S K A</w:t>
      </w:r>
    </w:p>
    <w:p w:rsidRDefault="007F131A" w:rsidP="005154D1" w:rsidR="005154D1" w:rsidRPr="008F2FB9">
      <w:pPr>
        <w:jc w:val="center"/>
        <w:rPr>
          <w:rFonts w:hAnsi="Times New Roman" w:ascii="Times New Roman"/>
          <w:szCs w:val="24"/>
          <w:lang w:val="pl-PL"/>
        </w:rPr>
      </w:pPr>
      <w:r w:rsidRPr="008F2FB9">
        <w:rPr>
          <w:rFonts w:hAnsi="Times New Roman" w:ascii="Times New Roman"/>
          <w:szCs w:val="24"/>
          <w:lang w:val="pl-PL"/>
        </w:rPr>
        <w:t>R J E Š E N J E</w:t>
      </w:r>
    </w:p>
    <w:p w:rsidRDefault="005154D1" w:rsidP="005154D1" w:rsidR="005154D1" w:rsidRPr="008F2FB9">
      <w:pPr>
        <w:jc w:val="both"/>
        <w:rPr>
          <w:rFonts w:hAnsi="Times New Roman" w:ascii="Times New Roman"/>
          <w:b/>
          <w:szCs w:val="24"/>
          <w:lang w:val="pl-PL"/>
        </w:rPr>
      </w:pPr>
      <w:r w:rsidRPr="008F2FB9">
        <w:rPr>
          <w:rFonts w:hAnsi="Times New Roman" w:ascii="Times New Roman"/>
          <w:b/>
          <w:szCs w:val="24"/>
          <w:lang w:val="pl-PL"/>
        </w:rPr>
        <w:tab/>
      </w:r>
      <w:r w:rsidRPr="008F2FB9">
        <w:rPr>
          <w:rFonts w:hAnsi="Times New Roman" w:ascii="Times New Roman"/>
          <w:b/>
          <w:szCs w:val="24"/>
          <w:lang w:val="pl-PL"/>
        </w:rPr>
        <w:tab/>
      </w:r>
      <w:r w:rsidRPr="008F2FB9">
        <w:rPr>
          <w:rFonts w:hAnsi="Times New Roman" w:ascii="Times New Roman"/>
          <w:b/>
          <w:szCs w:val="24"/>
          <w:lang w:val="pl-PL"/>
        </w:rPr>
        <w:tab/>
      </w:r>
      <w:r w:rsidRPr="008F2FB9">
        <w:rPr>
          <w:rFonts w:hAnsi="Times New Roman" w:ascii="Times New Roman"/>
          <w:b/>
          <w:szCs w:val="24"/>
          <w:lang w:val="pl-PL"/>
        </w:rPr>
        <w:tab/>
      </w:r>
      <w:r w:rsidRPr="008F2FB9">
        <w:rPr>
          <w:rFonts w:hAnsi="Times New Roman" w:ascii="Times New Roman"/>
          <w:b/>
          <w:szCs w:val="24"/>
          <w:lang w:val="pl-PL"/>
        </w:rPr>
        <w:tab/>
      </w:r>
      <w:r w:rsidRPr="008F2FB9">
        <w:rPr>
          <w:rFonts w:hAnsi="Times New Roman" w:ascii="Times New Roman"/>
          <w:b/>
          <w:szCs w:val="24"/>
          <w:lang w:val="pl-PL"/>
        </w:rPr>
        <w:tab/>
      </w:r>
      <w:r w:rsidRPr="008F2FB9">
        <w:rPr>
          <w:rFonts w:hAnsi="Times New Roman" w:ascii="Times New Roman"/>
          <w:b/>
          <w:szCs w:val="24"/>
          <w:lang w:val="pl-PL"/>
        </w:rPr>
        <w:tab/>
      </w:r>
      <w:r w:rsidRPr="008F2FB9">
        <w:rPr>
          <w:rFonts w:hAnsi="Times New Roman" w:ascii="Times New Roman"/>
          <w:b/>
          <w:szCs w:val="24"/>
          <w:lang w:val="pl-PL"/>
        </w:rPr>
        <w:tab/>
      </w:r>
      <w:r w:rsidRPr="008F2FB9">
        <w:rPr>
          <w:rFonts w:hAnsi="Times New Roman" w:ascii="Times New Roman"/>
          <w:b/>
          <w:szCs w:val="24"/>
          <w:lang w:val="pl-PL"/>
        </w:rPr>
        <w:tab/>
      </w:r>
    </w:p>
    <w:p w:rsidRDefault="005154D1" w:rsidP="00B51EC0" w:rsidR="00B51EC0" w:rsidRPr="008F2FB9">
      <w:pPr>
        <w:jc w:val="both"/>
        <w:rPr>
          <w:rFonts w:hAnsi="Times New Roman" w:ascii="Times New Roman"/>
          <w:szCs w:val="24"/>
          <w:lang w:val="pl-PL"/>
        </w:rPr>
      </w:pPr>
      <w:r w:rsidRPr="008F2FB9">
        <w:rPr>
          <w:rFonts w:hAnsi="Times New Roman" w:ascii="Times New Roman"/>
          <w:b/>
          <w:szCs w:val="24"/>
          <w:lang w:val="pl-PL"/>
        </w:rPr>
        <w:tab/>
      </w:r>
      <w:r w:rsidR="00B51EC0" w:rsidRPr="008F2FB9">
        <w:rPr>
          <w:rFonts w:hAnsi="Times New Roman" w:ascii="Times New Roman"/>
          <w:szCs w:val="24"/>
          <w:lang w:val="pl-PL"/>
        </w:rPr>
        <w:t>TRGOVAČKI SUD U ZAGREBU  po sucu pojedincu Vesni Malenica kao stečajnom sucu u prethodnom postupku radi utvrđivanja uvjeta za o</w:t>
      </w:r>
      <w:r w:rsidR="00382599">
        <w:rPr>
          <w:rFonts w:hAnsi="Times New Roman" w:ascii="Times New Roman"/>
          <w:szCs w:val="24"/>
          <w:lang w:val="pl-PL"/>
        </w:rPr>
        <w:t xml:space="preserve">tvaranje stečajnog postupka nad </w:t>
      </w:r>
      <w:r w:rsidR="00E1723D">
        <w:rPr>
          <w:rFonts w:hAnsi="Times New Roman" w:ascii="Times New Roman"/>
          <w:szCs w:val="24"/>
          <w:lang w:val="pl-PL"/>
        </w:rPr>
        <w:t>dužnikom</w:t>
      </w:r>
      <w:r w:rsidR="00EB4F81">
        <w:rPr>
          <w:rFonts w:hAnsi="Times New Roman" w:ascii="Times New Roman"/>
          <w:szCs w:val="24"/>
          <w:lang w:val="pl-PL"/>
        </w:rPr>
        <w:t xml:space="preserve"> </w:t>
      </w:r>
      <w:r w:rsidR="00EB4F81">
        <w:rPr>
          <w:rFonts w:hAnsi="Times New Roman" w:ascii="Times New Roman"/>
          <w:szCs w:val="24"/>
        </w:rPr>
        <w:t>ANTE JURKOVIĆ d. o. o., Zagreb, Dedovići 3, OIB 46928909972</w:t>
      </w:r>
      <w:r w:rsidR="00935A7C">
        <w:rPr>
          <w:rFonts w:hAnsi="Times New Roman" w:ascii="Times New Roman"/>
          <w:szCs w:val="24"/>
        </w:rPr>
        <w:t>, 20</w:t>
      </w:r>
      <w:r w:rsidR="00E1723D">
        <w:rPr>
          <w:rFonts w:hAnsi="Times New Roman" w:ascii="Times New Roman"/>
          <w:szCs w:val="24"/>
        </w:rPr>
        <w:t>. siječnja 2016.</w:t>
      </w:r>
    </w:p>
    <w:p w:rsidRDefault="00B51EC0" w:rsidP="00B51EC0" w:rsidR="00B51EC0" w:rsidRPr="008F2FB9">
      <w:pPr>
        <w:jc w:val="both"/>
        <w:rPr>
          <w:rFonts w:hAnsi="Times New Roman" w:ascii="Times New Roman"/>
          <w:szCs w:val="24"/>
          <w:lang w:val="pl-PL"/>
        </w:rPr>
      </w:pPr>
    </w:p>
    <w:p w:rsidRDefault="007F131A" w:rsidP="00B51EC0" w:rsidR="00BE1823" w:rsidRPr="008F2FB9">
      <w:pPr>
        <w:jc w:val="center"/>
        <w:rPr>
          <w:rFonts w:hAnsi="Times New Roman" w:ascii="Times New Roman"/>
          <w:szCs w:val="24"/>
          <w:lang w:val="pl-PL"/>
        </w:rPr>
      </w:pPr>
      <w:r w:rsidRPr="008F2FB9">
        <w:rPr>
          <w:rFonts w:hAnsi="Times New Roman" w:ascii="Times New Roman"/>
          <w:szCs w:val="24"/>
          <w:lang w:val="pl-PL"/>
        </w:rPr>
        <w:t>r i j e š i o  j e</w:t>
      </w:r>
    </w:p>
    <w:p w:rsidRDefault="007F131A" w:rsidP="00AE45F1" w:rsidR="007F131A" w:rsidRPr="008F2FB9">
      <w:pPr>
        <w:ind w:right="566"/>
        <w:jc w:val="both"/>
        <w:rPr>
          <w:rFonts w:hAnsi="Times New Roman" w:ascii="Times New Roman"/>
          <w:szCs w:val="24"/>
          <w:lang w:val="pl-PL"/>
        </w:rPr>
      </w:pPr>
    </w:p>
    <w:p w:rsidRDefault="007F131A" w:rsidP="00246AF6" w:rsidR="00415326">
      <w:pPr>
        <w:autoSpaceDE w:val="false"/>
        <w:autoSpaceDN w:val="false"/>
        <w:adjustRightInd w:val="false"/>
        <w:ind w:right="-1"/>
        <w:jc w:val="both"/>
        <w:rPr>
          <w:rFonts w:hAnsi="Times New Roman" w:ascii="Times New Roman"/>
          <w:szCs w:val="24"/>
          <w:lang w:val="hr-HR"/>
        </w:rPr>
      </w:pPr>
      <w:r w:rsidRPr="008F2FB9">
        <w:rPr>
          <w:rFonts w:hAnsi="Times New Roman" w:ascii="Times New Roman"/>
          <w:szCs w:val="24"/>
          <w:lang w:val="pl-PL"/>
        </w:rPr>
        <w:tab/>
      </w:r>
      <w:r w:rsidR="00B51EC0" w:rsidRPr="008F2FB9">
        <w:rPr>
          <w:rFonts w:hAnsi="Times New Roman" w:ascii="Times New Roman"/>
          <w:szCs w:val="24"/>
          <w:lang w:val="pl-PL"/>
        </w:rPr>
        <w:t xml:space="preserve">1. Za privremenog stečajnog upravitelja imenuje se </w:t>
      </w:r>
      <w:r w:rsidR="00EB4F81" w:rsidRPr="00D45E23">
        <w:rPr>
          <w:rFonts w:hAnsi="Times New Roman" w:ascii="Times New Roman"/>
        </w:rPr>
        <w:t xml:space="preserve">Milan Kanjer, Zagreb, </w:t>
      </w:r>
      <w:r w:rsidR="00EB4F81">
        <w:rPr>
          <w:rFonts w:hAnsi="Times New Roman" w:ascii="Times New Roman"/>
        </w:rPr>
        <w:t xml:space="preserve">2. </w:t>
      </w:r>
      <w:r w:rsidR="00EB4F81" w:rsidRPr="00D45E23">
        <w:rPr>
          <w:rFonts w:hAnsi="Times New Roman" w:ascii="Times New Roman"/>
        </w:rPr>
        <w:t>Praćanska 6</w:t>
      </w:r>
      <w:r w:rsidR="00EB4F81">
        <w:rPr>
          <w:rFonts w:hAnsi="Times New Roman" w:ascii="Times New Roman"/>
        </w:rPr>
        <w:t>a</w:t>
      </w:r>
      <w:r w:rsidR="00EB4F81" w:rsidRPr="00D45E23">
        <w:rPr>
          <w:rFonts w:hAnsi="Times New Roman" w:ascii="Times New Roman"/>
        </w:rPr>
        <w:t>, OIB 19841318135</w:t>
      </w:r>
      <w:r w:rsidR="00EB4F81">
        <w:rPr>
          <w:rFonts w:hAnsi="Times New Roman" w:ascii="Times New Roman"/>
        </w:rPr>
        <w:t>.</w:t>
      </w:r>
    </w:p>
    <w:p w:rsidRDefault="00415326" w:rsidP="00415326" w:rsidR="00884FAC" w:rsidRPr="008F2FB9">
      <w:pPr>
        <w:autoSpaceDE w:val="false"/>
        <w:autoSpaceDN w:val="false"/>
        <w:adjustRightInd w:val="false"/>
        <w:ind w:firstLine="720" w:right="-1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2. </w:t>
      </w:r>
      <w:r w:rsidR="00884FAC" w:rsidRPr="008F2FB9">
        <w:rPr>
          <w:rFonts w:hAnsi="Times New Roman" w:ascii="Times New Roman"/>
          <w:szCs w:val="24"/>
          <w:lang w:val="hr-HR"/>
        </w:rPr>
        <w:t xml:space="preserve">Privremeni stečajni upravitelj, </w:t>
      </w:r>
      <w:r w:rsidR="00884FAC" w:rsidRPr="008F2FB9">
        <w:rPr>
          <w:rFonts w:hAnsi="Times New Roman" w:ascii="Times New Roman"/>
          <w:szCs w:val="24"/>
          <w:lang w:val="pl-PL"/>
        </w:rPr>
        <w:t>izvr</w:t>
      </w:r>
      <w:r w:rsidR="00884FAC" w:rsidRPr="008F2FB9">
        <w:rPr>
          <w:rFonts w:hAnsi="Times New Roman" w:ascii="Times New Roman"/>
          <w:szCs w:val="24"/>
          <w:lang w:val="hr-HR"/>
        </w:rPr>
        <w:t>š</w:t>
      </w:r>
      <w:r w:rsidR="00884FAC" w:rsidRPr="008F2FB9">
        <w:rPr>
          <w:rFonts w:hAnsi="Times New Roman" w:ascii="Times New Roman"/>
          <w:szCs w:val="24"/>
          <w:lang w:val="pl-PL"/>
        </w:rPr>
        <w:t>it</w:t>
      </w:r>
      <w:r w:rsidR="00884FAC" w:rsidRPr="008F2FB9">
        <w:rPr>
          <w:rFonts w:hAnsi="Times New Roman" w:ascii="Times New Roman"/>
          <w:szCs w:val="24"/>
          <w:lang w:val="hr-HR"/>
        </w:rPr>
        <w:t xml:space="preserve"> ć</w:t>
      </w:r>
      <w:r w:rsidR="00884FAC" w:rsidRPr="008F2FB9">
        <w:rPr>
          <w:rFonts w:hAnsi="Times New Roman" w:ascii="Times New Roman"/>
          <w:szCs w:val="24"/>
          <w:lang w:val="pl-PL"/>
        </w:rPr>
        <w:t>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pregled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du</w:t>
      </w:r>
      <w:r w:rsidR="00884FAC" w:rsidRPr="008F2FB9">
        <w:rPr>
          <w:rFonts w:hAnsi="Times New Roman" w:ascii="Times New Roman"/>
          <w:szCs w:val="24"/>
          <w:lang w:val="hr-HR"/>
        </w:rPr>
        <w:t>ž</w:t>
      </w:r>
      <w:r w:rsidR="00884FAC" w:rsidRPr="008F2FB9">
        <w:rPr>
          <w:rFonts w:hAnsi="Times New Roman" w:ascii="Times New Roman"/>
          <w:szCs w:val="24"/>
          <w:lang w:val="pl-PL"/>
        </w:rPr>
        <w:t>nikovog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poslovnog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prostora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te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uvid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u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knjige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poslovnu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dokumentaciju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du</w:t>
      </w:r>
      <w:r w:rsidR="00884FAC" w:rsidRPr="008F2FB9">
        <w:rPr>
          <w:rFonts w:hAnsi="Times New Roman" w:ascii="Times New Roman"/>
          <w:szCs w:val="24"/>
          <w:lang w:val="hr-HR"/>
        </w:rPr>
        <w:t>ž</w:t>
      </w:r>
      <w:r w:rsidR="00884FAC" w:rsidRPr="008F2FB9">
        <w:rPr>
          <w:rFonts w:hAnsi="Times New Roman" w:ascii="Times New Roman"/>
          <w:szCs w:val="24"/>
          <w:lang w:val="pl-PL"/>
        </w:rPr>
        <w:t>nika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nakon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toga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podnijeti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izvije</w:t>
      </w:r>
      <w:r w:rsidR="00884FAC" w:rsidRPr="008F2FB9">
        <w:rPr>
          <w:rFonts w:hAnsi="Times New Roman" w:ascii="Times New Roman"/>
          <w:szCs w:val="24"/>
          <w:lang w:val="hr-HR"/>
        </w:rPr>
        <w:t>šć</w:t>
      </w:r>
      <w:r w:rsidR="00884FAC" w:rsidRPr="008F2FB9">
        <w:rPr>
          <w:rFonts w:hAnsi="Times New Roman" w:ascii="Times New Roman"/>
          <w:szCs w:val="24"/>
          <w:lang w:val="pl-PL"/>
        </w:rPr>
        <w:t>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u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kojem</w:t>
      </w:r>
      <w:r w:rsidR="00884FAC" w:rsidRPr="008F2FB9">
        <w:rPr>
          <w:rFonts w:hAnsi="Times New Roman" w:ascii="Times New Roman"/>
          <w:szCs w:val="24"/>
          <w:lang w:val="hr-HR"/>
        </w:rPr>
        <w:t xml:space="preserve"> ć</w:t>
      </w:r>
      <w:r w:rsidR="00884FAC" w:rsidRPr="008F2FB9">
        <w:rPr>
          <w:rFonts w:hAnsi="Times New Roman" w:ascii="Times New Roman"/>
          <w:szCs w:val="24"/>
          <w:lang w:val="pl-PL"/>
        </w:rPr>
        <w:t>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iznijeti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svoje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stru</w:t>
      </w:r>
      <w:r w:rsidR="00884FAC" w:rsidRPr="008F2FB9">
        <w:rPr>
          <w:rFonts w:hAnsi="Times New Roman" w:ascii="Times New Roman"/>
          <w:szCs w:val="24"/>
          <w:lang w:val="hr-HR"/>
        </w:rPr>
        <w:t>č</w:t>
      </w:r>
      <w:r w:rsidR="00884FAC" w:rsidRPr="008F2FB9">
        <w:rPr>
          <w:rFonts w:hAnsi="Times New Roman" w:ascii="Times New Roman"/>
          <w:szCs w:val="24"/>
          <w:lang w:val="pl-PL"/>
        </w:rPr>
        <w:t>no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mi</w:t>
      </w:r>
      <w:r w:rsidR="00884FAC" w:rsidRPr="008F2FB9">
        <w:rPr>
          <w:rFonts w:hAnsi="Times New Roman" w:ascii="Times New Roman"/>
          <w:szCs w:val="24"/>
          <w:lang w:val="hr-HR"/>
        </w:rPr>
        <w:t>š</w:t>
      </w:r>
      <w:r w:rsidR="00884FAC" w:rsidRPr="008F2FB9">
        <w:rPr>
          <w:rFonts w:hAnsi="Times New Roman" w:ascii="Times New Roman"/>
          <w:szCs w:val="24"/>
          <w:lang w:val="pl-PL"/>
        </w:rPr>
        <w:t>ljenje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o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tome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postoji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li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razlog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za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otvaranje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ste</w:t>
      </w:r>
      <w:r w:rsidR="00884FAC" w:rsidRPr="008F2FB9">
        <w:rPr>
          <w:rFonts w:hAnsi="Times New Roman" w:ascii="Times New Roman"/>
          <w:szCs w:val="24"/>
          <w:lang w:val="hr-HR"/>
        </w:rPr>
        <w:t>č</w:t>
      </w:r>
      <w:r w:rsidR="00884FAC" w:rsidRPr="008F2FB9">
        <w:rPr>
          <w:rFonts w:hAnsi="Times New Roman" w:ascii="Times New Roman"/>
          <w:szCs w:val="24"/>
          <w:lang w:val="pl-PL"/>
        </w:rPr>
        <w:t>ajnog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postupka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kakvi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su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izgledi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za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nastavak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poslovanja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du</w:t>
      </w:r>
      <w:r w:rsidR="00884FAC" w:rsidRPr="008F2FB9">
        <w:rPr>
          <w:rFonts w:hAnsi="Times New Roman" w:ascii="Times New Roman"/>
          <w:szCs w:val="24"/>
          <w:lang w:val="hr-HR"/>
        </w:rPr>
        <w:t>ž</w:t>
      </w:r>
      <w:r w:rsidR="00884FAC" w:rsidRPr="008F2FB9">
        <w:rPr>
          <w:rFonts w:hAnsi="Times New Roman" w:ascii="Times New Roman"/>
          <w:szCs w:val="24"/>
          <w:lang w:val="pl-PL"/>
        </w:rPr>
        <w:t>nika</w:t>
      </w:r>
      <w:r w:rsidR="00884FAC" w:rsidRPr="008F2FB9">
        <w:rPr>
          <w:rFonts w:hAnsi="Times New Roman" w:ascii="Times New Roman"/>
          <w:szCs w:val="24"/>
          <w:lang w:val="hr-HR"/>
        </w:rPr>
        <w:t xml:space="preserve">, </w:t>
      </w:r>
      <w:r w:rsidR="00884FAC" w:rsidRPr="008F2FB9">
        <w:rPr>
          <w:rFonts w:hAnsi="Times New Roman" w:ascii="Times New Roman"/>
          <w:szCs w:val="24"/>
          <w:lang w:val="pl-PL"/>
        </w:rPr>
        <w:t>odnosno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da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li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je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imovina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ste</w:t>
      </w:r>
      <w:r w:rsidR="00884FAC" w:rsidRPr="008F2FB9">
        <w:rPr>
          <w:rFonts w:hAnsi="Times New Roman" w:ascii="Times New Roman"/>
          <w:szCs w:val="24"/>
          <w:lang w:val="hr-HR"/>
        </w:rPr>
        <w:t>č</w:t>
      </w:r>
      <w:r w:rsidR="00884FAC" w:rsidRPr="008F2FB9">
        <w:rPr>
          <w:rFonts w:hAnsi="Times New Roman" w:ascii="Times New Roman"/>
          <w:szCs w:val="24"/>
          <w:lang w:val="pl-PL"/>
        </w:rPr>
        <w:t>ajnog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du</w:t>
      </w:r>
      <w:r w:rsidR="00884FAC" w:rsidRPr="008F2FB9">
        <w:rPr>
          <w:rFonts w:hAnsi="Times New Roman" w:ascii="Times New Roman"/>
          <w:szCs w:val="24"/>
          <w:lang w:val="hr-HR"/>
        </w:rPr>
        <w:t>ž</w:t>
      </w:r>
      <w:r w:rsidR="00884FAC" w:rsidRPr="008F2FB9">
        <w:rPr>
          <w:rFonts w:hAnsi="Times New Roman" w:ascii="Times New Roman"/>
          <w:szCs w:val="24"/>
          <w:lang w:val="pl-PL"/>
        </w:rPr>
        <w:t>nika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dostatna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za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vo</w:t>
      </w:r>
      <w:r w:rsidR="00884FAC" w:rsidRPr="008F2FB9">
        <w:rPr>
          <w:rFonts w:hAnsi="Times New Roman" w:ascii="Times New Roman"/>
          <w:szCs w:val="24"/>
          <w:lang w:val="hr-HR"/>
        </w:rPr>
        <w:t>đ</w:t>
      </w:r>
      <w:r w:rsidR="00884FAC" w:rsidRPr="008F2FB9">
        <w:rPr>
          <w:rFonts w:hAnsi="Times New Roman" w:ascii="Times New Roman"/>
          <w:szCs w:val="24"/>
          <w:lang w:val="pl-PL"/>
        </w:rPr>
        <w:t>enje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ste</w:t>
      </w:r>
      <w:r w:rsidR="00884FAC" w:rsidRPr="008F2FB9">
        <w:rPr>
          <w:rFonts w:hAnsi="Times New Roman" w:ascii="Times New Roman"/>
          <w:szCs w:val="24"/>
          <w:lang w:val="hr-HR"/>
        </w:rPr>
        <w:t>č</w:t>
      </w:r>
      <w:r w:rsidR="00884FAC" w:rsidRPr="008F2FB9">
        <w:rPr>
          <w:rFonts w:hAnsi="Times New Roman" w:ascii="Times New Roman"/>
          <w:szCs w:val="24"/>
          <w:lang w:val="pl-PL"/>
        </w:rPr>
        <w:t>ajnog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postupka</w:t>
      </w:r>
      <w:r w:rsidR="00884FAC" w:rsidRPr="008F2FB9">
        <w:rPr>
          <w:rFonts w:hAnsi="Times New Roman" w:ascii="Times New Roman"/>
          <w:szCs w:val="24"/>
          <w:lang w:val="hr-HR"/>
        </w:rPr>
        <w:t>.</w:t>
      </w:r>
    </w:p>
    <w:p w:rsidRDefault="00246AF6" w:rsidP="00246AF6" w:rsidR="00884FAC" w:rsidRPr="008F2FB9">
      <w:pPr>
        <w:ind w:right="-1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884FAC" w:rsidRPr="008F2FB9">
        <w:rPr>
          <w:rFonts w:hAnsi="Times New Roman" w:ascii="Times New Roman"/>
          <w:szCs w:val="24"/>
          <w:lang w:val="hr-HR"/>
        </w:rPr>
        <w:t xml:space="preserve">3. </w:t>
      </w:r>
      <w:r w:rsidR="00884FAC" w:rsidRPr="008F2FB9">
        <w:rPr>
          <w:rFonts w:hAnsi="Times New Roman" w:ascii="Times New Roman"/>
          <w:szCs w:val="24"/>
        </w:rPr>
        <w:t>Pisano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izvije</w:t>
      </w:r>
      <w:r w:rsidR="00884FAC" w:rsidRPr="008F2FB9">
        <w:rPr>
          <w:rFonts w:hAnsi="Times New Roman" w:ascii="Times New Roman"/>
          <w:szCs w:val="24"/>
          <w:lang w:val="hr-HR"/>
        </w:rPr>
        <w:t>šć</w:t>
      </w:r>
      <w:r w:rsidR="00884FAC" w:rsidRPr="008F2FB9">
        <w:rPr>
          <w:rFonts w:hAnsi="Times New Roman" w:ascii="Times New Roman"/>
          <w:szCs w:val="24"/>
        </w:rPr>
        <w:t>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s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mi</w:t>
      </w:r>
      <w:r w:rsidR="00884FAC" w:rsidRPr="008F2FB9">
        <w:rPr>
          <w:rFonts w:hAnsi="Times New Roman" w:ascii="Times New Roman"/>
          <w:szCs w:val="24"/>
          <w:lang w:val="hr-HR"/>
        </w:rPr>
        <w:t>š</w:t>
      </w:r>
      <w:r w:rsidR="00884FAC" w:rsidRPr="008F2FB9">
        <w:rPr>
          <w:rFonts w:hAnsi="Times New Roman" w:ascii="Times New Roman"/>
          <w:szCs w:val="24"/>
        </w:rPr>
        <w:t>ljenjem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privremeni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ste</w:t>
      </w:r>
      <w:r w:rsidR="00884FAC" w:rsidRPr="008F2FB9">
        <w:rPr>
          <w:rFonts w:hAnsi="Times New Roman" w:ascii="Times New Roman"/>
          <w:szCs w:val="24"/>
          <w:lang w:val="hr-HR"/>
        </w:rPr>
        <w:t>č</w:t>
      </w:r>
      <w:r w:rsidR="00884FAC" w:rsidRPr="008F2FB9">
        <w:rPr>
          <w:rFonts w:hAnsi="Times New Roman" w:ascii="Times New Roman"/>
          <w:szCs w:val="24"/>
        </w:rPr>
        <w:t>ajni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upravitelj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du</w:t>
      </w:r>
      <w:r w:rsidR="00884FAC" w:rsidRPr="008F2FB9">
        <w:rPr>
          <w:rFonts w:hAnsi="Times New Roman" w:ascii="Times New Roman"/>
          <w:szCs w:val="24"/>
          <w:lang w:val="hr-HR"/>
        </w:rPr>
        <w:t>ž</w:t>
      </w:r>
      <w:r w:rsidR="00884FAC" w:rsidRPr="008F2FB9">
        <w:rPr>
          <w:rFonts w:hAnsi="Times New Roman" w:ascii="Times New Roman"/>
          <w:szCs w:val="24"/>
        </w:rPr>
        <w:t>an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je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predati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u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roku</w:t>
      </w:r>
      <w:r w:rsidR="00884FAC" w:rsidRPr="008F2FB9">
        <w:rPr>
          <w:rFonts w:hAnsi="Times New Roman" w:ascii="Times New Roman"/>
          <w:szCs w:val="24"/>
          <w:lang w:val="hr-HR"/>
        </w:rPr>
        <w:t xml:space="preserve"> 30 </w:t>
      </w:r>
      <w:r w:rsidR="00884FAC" w:rsidRPr="008F2FB9">
        <w:rPr>
          <w:rFonts w:hAnsi="Times New Roman" w:ascii="Times New Roman"/>
          <w:szCs w:val="24"/>
        </w:rPr>
        <w:t>dana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od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dana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dostave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otpravka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ovog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rje</w:t>
      </w:r>
      <w:r w:rsidR="00884FAC" w:rsidRPr="008F2FB9">
        <w:rPr>
          <w:rFonts w:hAnsi="Times New Roman" w:ascii="Times New Roman"/>
          <w:szCs w:val="24"/>
          <w:lang w:val="hr-HR"/>
        </w:rPr>
        <w:t>š</w:t>
      </w:r>
      <w:r w:rsidR="00884FAC" w:rsidRPr="008F2FB9">
        <w:rPr>
          <w:rFonts w:hAnsi="Times New Roman" w:ascii="Times New Roman"/>
          <w:szCs w:val="24"/>
        </w:rPr>
        <w:t>enja</w:t>
      </w:r>
      <w:r w:rsidR="00884FAC" w:rsidRPr="008F2FB9">
        <w:rPr>
          <w:rFonts w:hAnsi="Times New Roman" w:ascii="Times New Roman"/>
          <w:szCs w:val="24"/>
          <w:lang w:val="hr-HR"/>
        </w:rPr>
        <w:t xml:space="preserve">. </w:t>
      </w:r>
    </w:p>
    <w:p w:rsidRDefault="00246AF6" w:rsidP="00246AF6" w:rsidR="007F131A" w:rsidRPr="008F2FB9">
      <w:pPr>
        <w:ind w:right="-1"/>
        <w:jc w:val="both"/>
        <w:rPr>
          <w:rFonts w:hAnsi="Times New Roman" w:ascii="Times New Roman"/>
          <w:szCs w:val="24"/>
          <w:lang w:val="hr-HR"/>
        </w:rPr>
      </w:pPr>
      <w:r w:rsidRPr="00246AF6">
        <w:rPr>
          <w:rFonts w:hAnsi="Times New Roman" w:ascii="Times New Roman"/>
          <w:szCs w:val="24"/>
          <w:lang w:val="hr-HR"/>
        </w:rPr>
        <w:tab/>
      </w:r>
      <w:r w:rsidR="00884FAC" w:rsidRPr="00246AF6">
        <w:rPr>
          <w:rFonts w:hAnsi="Times New Roman" w:ascii="Times New Roman"/>
          <w:szCs w:val="24"/>
          <w:lang w:val="hr-HR"/>
        </w:rPr>
        <w:t>4</w:t>
      </w:r>
      <w:r w:rsidR="007F131A" w:rsidRPr="00246AF6">
        <w:rPr>
          <w:rFonts w:hAnsi="Times New Roman" w:ascii="Times New Roman"/>
          <w:szCs w:val="24"/>
          <w:lang w:val="hr-HR"/>
        </w:rPr>
        <w:t xml:space="preserve">. </w:t>
      </w:r>
      <w:r w:rsidR="007F131A" w:rsidRPr="00246AF6">
        <w:rPr>
          <w:rFonts w:hAnsi="Times New Roman" w:ascii="Times New Roman"/>
          <w:szCs w:val="24"/>
          <w:lang w:val="pl-PL"/>
        </w:rPr>
        <w:t>Odre</w:t>
      </w:r>
      <w:r w:rsidR="007F131A" w:rsidRPr="00246AF6">
        <w:rPr>
          <w:rFonts w:hAnsi="Times New Roman" w:ascii="Times New Roman"/>
          <w:szCs w:val="24"/>
          <w:lang w:val="hr-HR"/>
        </w:rPr>
        <w:t>đ</w:t>
      </w:r>
      <w:r w:rsidR="007F131A" w:rsidRPr="00246AF6">
        <w:rPr>
          <w:rFonts w:hAnsi="Times New Roman" w:ascii="Times New Roman"/>
          <w:szCs w:val="24"/>
          <w:lang w:val="pl-PL"/>
        </w:rPr>
        <w:t>uje</w:t>
      </w:r>
      <w:r w:rsidR="007F131A" w:rsidRPr="00246AF6">
        <w:rPr>
          <w:rFonts w:hAnsi="Times New Roman" w:ascii="Times New Roman"/>
          <w:szCs w:val="24"/>
          <w:lang w:val="hr-HR"/>
        </w:rPr>
        <w:t xml:space="preserve"> </w:t>
      </w:r>
      <w:r w:rsidR="007F131A" w:rsidRPr="00246AF6">
        <w:rPr>
          <w:rFonts w:hAnsi="Times New Roman" w:ascii="Times New Roman"/>
          <w:szCs w:val="24"/>
          <w:lang w:val="pl-PL"/>
        </w:rPr>
        <w:t>se</w:t>
      </w:r>
      <w:r w:rsidR="007F131A" w:rsidRPr="00246AF6">
        <w:rPr>
          <w:rFonts w:hAnsi="Times New Roman" w:ascii="Times New Roman"/>
          <w:szCs w:val="24"/>
          <w:lang w:val="hr-HR"/>
        </w:rPr>
        <w:t xml:space="preserve"> </w:t>
      </w:r>
      <w:r w:rsidR="007F131A" w:rsidRPr="00246AF6">
        <w:rPr>
          <w:rFonts w:hAnsi="Times New Roman" w:ascii="Times New Roman"/>
          <w:szCs w:val="24"/>
          <w:lang w:val="pl-PL"/>
        </w:rPr>
        <w:t>ro</w:t>
      </w:r>
      <w:r w:rsidR="007F131A" w:rsidRPr="00246AF6">
        <w:rPr>
          <w:rFonts w:hAnsi="Times New Roman" w:ascii="Times New Roman"/>
          <w:szCs w:val="24"/>
          <w:lang w:val="hr-HR"/>
        </w:rPr>
        <w:t>č</w:t>
      </w:r>
      <w:r w:rsidR="007F131A" w:rsidRPr="00246AF6">
        <w:rPr>
          <w:rFonts w:hAnsi="Times New Roman" w:ascii="Times New Roman"/>
          <w:szCs w:val="24"/>
          <w:lang w:val="pl-PL"/>
        </w:rPr>
        <w:t>i</w:t>
      </w:r>
      <w:r w:rsidR="007F131A" w:rsidRPr="00246AF6">
        <w:rPr>
          <w:rFonts w:hAnsi="Times New Roman" w:ascii="Times New Roman"/>
          <w:szCs w:val="24"/>
          <w:lang w:val="hr-HR"/>
        </w:rPr>
        <w:t>š</w:t>
      </w:r>
      <w:r w:rsidR="007F131A" w:rsidRPr="00246AF6">
        <w:rPr>
          <w:rFonts w:hAnsi="Times New Roman" w:ascii="Times New Roman"/>
          <w:szCs w:val="24"/>
          <w:lang w:val="pl-PL"/>
        </w:rPr>
        <w:t>te</w:t>
      </w:r>
      <w:r w:rsidR="007F131A" w:rsidRPr="00246AF6">
        <w:rPr>
          <w:rFonts w:hAnsi="Times New Roman" w:ascii="Times New Roman"/>
          <w:szCs w:val="24"/>
          <w:lang w:val="hr-HR"/>
        </w:rPr>
        <w:t xml:space="preserve"> </w:t>
      </w:r>
      <w:r w:rsidR="007F131A" w:rsidRPr="00246AF6">
        <w:rPr>
          <w:rFonts w:hAnsi="Times New Roman" w:ascii="Times New Roman"/>
          <w:szCs w:val="24"/>
          <w:lang w:val="pl-PL"/>
        </w:rPr>
        <w:t>radi</w:t>
      </w:r>
      <w:r w:rsidR="007F131A" w:rsidRPr="00246AF6">
        <w:rPr>
          <w:rFonts w:hAnsi="Times New Roman" w:ascii="Times New Roman"/>
          <w:szCs w:val="24"/>
          <w:lang w:val="hr-HR"/>
        </w:rPr>
        <w:t xml:space="preserve"> </w:t>
      </w:r>
      <w:r w:rsidR="00884FAC" w:rsidRPr="00246AF6">
        <w:rPr>
          <w:rFonts w:hAnsi="Times New Roman" w:ascii="Times New Roman"/>
          <w:szCs w:val="24"/>
          <w:lang w:val="pl-PL"/>
        </w:rPr>
        <w:t>utvr</w:t>
      </w:r>
      <w:r w:rsidR="00884FAC" w:rsidRPr="00246AF6">
        <w:rPr>
          <w:rFonts w:hAnsi="Times New Roman" w:ascii="Times New Roman"/>
          <w:szCs w:val="24"/>
          <w:lang w:val="hr-HR"/>
        </w:rPr>
        <w:t>đ</w:t>
      </w:r>
      <w:r w:rsidR="00884FAC" w:rsidRPr="00246AF6">
        <w:rPr>
          <w:rFonts w:hAnsi="Times New Roman" w:ascii="Times New Roman"/>
          <w:szCs w:val="24"/>
          <w:lang w:val="pl-PL"/>
        </w:rPr>
        <w:t>ivanja</w:t>
      </w:r>
      <w:r w:rsidR="00884FAC" w:rsidRPr="00246AF6">
        <w:rPr>
          <w:rFonts w:hAnsi="Times New Roman" w:ascii="Times New Roman"/>
          <w:szCs w:val="24"/>
          <w:lang w:val="hr-HR"/>
        </w:rPr>
        <w:t xml:space="preserve"> </w:t>
      </w:r>
      <w:r w:rsidR="00884FAC" w:rsidRPr="00246AF6">
        <w:rPr>
          <w:rFonts w:hAnsi="Times New Roman" w:ascii="Times New Roman"/>
          <w:szCs w:val="24"/>
          <w:lang w:val="pl-PL"/>
        </w:rPr>
        <w:t>uvjeta</w:t>
      </w:r>
      <w:r w:rsidR="00884FAC" w:rsidRPr="00246AF6">
        <w:rPr>
          <w:rFonts w:hAnsi="Times New Roman" w:ascii="Times New Roman"/>
          <w:szCs w:val="24"/>
          <w:lang w:val="hr-HR"/>
        </w:rPr>
        <w:t xml:space="preserve"> </w:t>
      </w:r>
      <w:r w:rsidR="00884FAC" w:rsidRPr="00246AF6">
        <w:rPr>
          <w:rFonts w:hAnsi="Times New Roman" w:ascii="Times New Roman"/>
          <w:szCs w:val="24"/>
          <w:lang w:val="pl-PL"/>
        </w:rPr>
        <w:t>za</w:t>
      </w:r>
      <w:r w:rsidR="00884FAC" w:rsidRPr="00246AF6">
        <w:rPr>
          <w:rFonts w:hAnsi="Times New Roman" w:ascii="Times New Roman"/>
          <w:szCs w:val="24"/>
          <w:lang w:val="hr-HR"/>
        </w:rPr>
        <w:t xml:space="preserve"> </w:t>
      </w:r>
      <w:r w:rsidR="00884FAC" w:rsidRPr="00246AF6">
        <w:rPr>
          <w:rFonts w:hAnsi="Times New Roman" w:ascii="Times New Roman"/>
          <w:szCs w:val="24"/>
          <w:lang w:val="pl-PL"/>
        </w:rPr>
        <w:t>otvaranje</w:t>
      </w:r>
      <w:r w:rsidR="00884FAC" w:rsidRPr="00246AF6">
        <w:rPr>
          <w:rFonts w:hAnsi="Times New Roman" w:ascii="Times New Roman"/>
          <w:szCs w:val="24"/>
          <w:lang w:val="hr-HR"/>
        </w:rPr>
        <w:t xml:space="preserve"> </w:t>
      </w:r>
      <w:r w:rsidR="00884FAC" w:rsidRPr="00246AF6">
        <w:rPr>
          <w:rFonts w:hAnsi="Times New Roman" w:ascii="Times New Roman"/>
          <w:szCs w:val="24"/>
          <w:lang w:val="pl-PL"/>
        </w:rPr>
        <w:t>ste</w:t>
      </w:r>
      <w:r w:rsidR="00884FAC" w:rsidRPr="00246AF6">
        <w:rPr>
          <w:rFonts w:hAnsi="Times New Roman" w:ascii="Times New Roman"/>
          <w:szCs w:val="24"/>
          <w:lang w:val="hr-HR"/>
        </w:rPr>
        <w:t>č</w:t>
      </w:r>
      <w:r w:rsidR="00884FAC" w:rsidRPr="00246AF6">
        <w:rPr>
          <w:rFonts w:hAnsi="Times New Roman" w:ascii="Times New Roman"/>
          <w:szCs w:val="24"/>
          <w:lang w:val="pl-PL"/>
        </w:rPr>
        <w:t>ajnog</w:t>
      </w:r>
      <w:r w:rsidR="00884FAC" w:rsidRPr="00246AF6">
        <w:rPr>
          <w:rFonts w:hAnsi="Times New Roman" w:ascii="Times New Roman"/>
          <w:szCs w:val="24"/>
          <w:lang w:val="hr-HR"/>
        </w:rPr>
        <w:t xml:space="preserve"> </w:t>
      </w:r>
      <w:r w:rsidR="00884FAC" w:rsidRPr="00246AF6">
        <w:rPr>
          <w:rFonts w:hAnsi="Times New Roman" w:ascii="Times New Roman"/>
          <w:szCs w:val="24"/>
          <w:lang w:val="pl-PL"/>
        </w:rPr>
        <w:t>postupka</w:t>
      </w:r>
      <w:r w:rsidR="007F131A" w:rsidRPr="00246AF6">
        <w:rPr>
          <w:rFonts w:hAnsi="Times New Roman" w:ascii="Times New Roman"/>
          <w:szCs w:val="24"/>
          <w:lang w:val="hr-HR"/>
        </w:rPr>
        <w:t xml:space="preserve"> </w:t>
      </w:r>
      <w:r w:rsidR="007F131A" w:rsidRPr="00246AF6">
        <w:rPr>
          <w:rFonts w:hAnsi="Times New Roman" w:ascii="Times New Roman"/>
          <w:szCs w:val="24"/>
          <w:lang w:val="pl-PL"/>
        </w:rPr>
        <w:t>za</w:t>
      </w:r>
      <w:r w:rsidR="007F131A" w:rsidRPr="00246AF6">
        <w:rPr>
          <w:rFonts w:hAnsi="Times New Roman" w:ascii="Times New Roman"/>
          <w:szCs w:val="24"/>
          <w:lang w:val="hr-HR"/>
        </w:rPr>
        <w:t xml:space="preserve"> </w:t>
      </w:r>
      <w:r w:rsidR="007F131A" w:rsidRPr="00246AF6">
        <w:rPr>
          <w:rFonts w:hAnsi="Times New Roman" w:ascii="Times New Roman"/>
          <w:szCs w:val="24"/>
          <w:lang w:val="pl-PL"/>
        </w:rPr>
        <w:t>dan</w:t>
      </w:r>
      <w:r w:rsidR="007F131A" w:rsidRPr="00246AF6">
        <w:rPr>
          <w:rFonts w:hAnsi="Times New Roman" w:ascii="Times New Roman"/>
          <w:szCs w:val="24"/>
          <w:lang w:val="hr-HR"/>
        </w:rPr>
        <w:t xml:space="preserve"> </w:t>
      </w:r>
      <w:r w:rsidR="00935A7C">
        <w:rPr>
          <w:rFonts w:hAnsi="Times New Roman" w:ascii="Times New Roman"/>
          <w:szCs w:val="24"/>
          <w:lang w:val="hr-HR"/>
        </w:rPr>
        <w:t>23</w:t>
      </w:r>
      <w:r w:rsidR="00E1723D">
        <w:rPr>
          <w:rFonts w:hAnsi="Times New Roman" w:ascii="Times New Roman"/>
          <w:szCs w:val="24"/>
          <w:lang w:val="hr-HR"/>
        </w:rPr>
        <w:t xml:space="preserve">. ožujak 2016. u </w:t>
      </w:r>
      <w:r w:rsidR="00EB4F81">
        <w:rPr>
          <w:rFonts w:hAnsi="Times New Roman" w:ascii="Times New Roman"/>
          <w:szCs w:val="24"/>
          <w:lang w:val="hr-HR"/>
        </w:rPr>
        <w:t>10,00</w:t>
      </w:r>
      <w:r w:rsidR="007F131A" w:rsidRPr="00246AF6">
        <w:rPr>
          <w:rFonts w:hAnsi="Times New Roman" w:ascii="Times New Roman"/>
          <w:szCs w:val="24"/>
          <w:lang w:val="hr-HR"/>
        </w:rPr>
        <w:t xml:space="preserve"> </w:t>
      </w:r>
      <w:r w:rsidR="007F131A" w:rsidRPr="00246AF6">
        <w:rPr>
          <w:rFonts w:hAnsi="Times New Roman" w:ascii="Times New Roman"/>
          <w:szCs w:val="24"/>
          <w:lang w:val="pl-PL"/>
        </w:rPr>
        <w:t>sati</w:t>
      </w:r>
      <w:r w:rsidR="00E1723D">
        <w:rPr>
          <w:rFonts w:hAnsi="Times New Roman" w:ascii="Times New Roman"/>
          <w:szCs w:val="24"/>
          <w:lang w:val="hr-HR"/>
        </w:rPr>
        <w:t xml:space="preserve">, </w:t>
      </w:r>
      <w:r w:rsidR="007F131A" w:rsidRPr="00246AF6">
        <w:rPr>
          <w:rFonts w:hAnsi="Times New Roman" w:ascii="Times New Roman"/>
          <w:szCs w:val="24"/>
          <w:lang w:val="hr-HR"/>
        </w:rPr>
        <w:t xml:space="preserve"> </w:t>
      </w:r>
      <w:r w:rsidR="007F131A" w:rsidRPr="00246AF6">
        <w:rPr>
          <w:rFonts w:hAnsi="Times New Roman" w:ascii="Times New Roman"/>
          <w:szCs w:val="24"/>
          <w:lang w:val="pl-PL"/>
        </w:rPr>
        <w:t>u</w:t>
      </w:r>
      <w:r w:rsidR="007F131A" w:rsidRPr="00246AF6">
        <w:rPr>
          <w:rFonts w:hAnsi="Times New Roman" w:ascii="Times New Roman"/>
          <w:szCs w:val="24"/>
          <w:lang w:val="hr-HR"/>
        </w:rPr>
        <w:t xml:space="preserve"> </w:t>
      </w:r>
      <w:r w:rsidR="007F131A" w:rsidRPr="00246AF6">
        <w:rPr>
          <w:rFonts w:hAnsi="Times New Roman" w:ascii="Times New Roman"/>
          <w:szCs w:val="24"/>
          <w:lang w:val="pl-PL"/>
        </w:rPr>
        <w:t>zgradi</w:t>
      </w:r>
      <w:r w:rsidR="007F131A" w:rsidRPr="008F2FB9">
        <w:rPr>
          <w:rFonts w:hAnsi="Times New Roman" w:ascii="Times New Roman"/>
          <w:szCs w:val="24"/>
          <w:lang w:val="hr-HR"/>
        </w:rPr>
        <w:t xml:space="preserve"> </w:t>
      </w:r>
      <w:r w:rsidR="007F131A" w:rsidRPr="008F2FB9">
        <w:rPr>
          <w:rFonts w:hAnsi="Times New Roman" w:ascii="Times New Roman"/>
          <w:szCs w:val="24"/>
          <w:lang w:val="pl-PL"/>
        </w:rPr>
        <w:t>ovog</w:t>
      </w:r>
      <w:r w:rsidR="007F131A" w:rsidRPr="008F2FB9">
        <w:rPr>
          <w:rFonts w:hAnsi="Times New Roman" w:ascii="Times New Roman"/>
          <w:szCs w:val="24"/>
          <w:lang w:val="hr-HR"/>
        </w:rPr>
        <w:t xml:space="preserve"> </w:t>
      </w:r>
      <w:r w:rsidR="007F131A" w:rsidRPr="008F2FB9">
        <w:rPr>
          <w:rFonts w:hAnsi="Times New Roman" w:ascii="Times New Roman"/>
          <w:szCs w:val="24"/>
          <w:lang w:val="pl-PL"/>
        </w:rPr>
        <w:t>suda</w:t>
      </w:r>
      <w:r w:rsidR="007F131A" w:rsidRPr="008F2FB9">
        <w:rPr>
          <w:rFonts w:hAnsi="Times New Roman" w:ascii="Times New Roman"/>
          <w:szCs w:val="24"/>
          <w:lang w:val="hr-HR"/>
        </w:rPr>
        <w:t xml:space="preserve"> </w:t>
      </w:r>
      <w:r w:rsidR="007F131A" w:rsidRPr="008F2FB9">
        <w:rPr>
          <w:rFonts w:hAnsi="Times New Roman" w:ascii="Times New Roman"/>
          <w:szCs w:val="24"/>
          <w:lang w:val="pl-PL"/>
        </w:rPr>
        <w:t>Zagreb</w:t>
      </w:r>
      <w:r w:rsidR="007F131A" w:rsidRPr="008F2FB9">
        <w:rPr>
          <w:rFonts w:hAnsi="Times New Roman" w:ascii="Times New Roman"/>
          <w:szCs w:val="24"/>
          <w:lang w:val="hr-HR"/>
        </w:rPr>
        <w:t xml:space="preserve">, </w:t>
      </w:r>
      <w:r w:rsidR="007F131A" w:rsidRPr="008F2FB9">
        <w:rPr>
          <w:rFonts w:hAnsi="Times New Roman" w:ascii="Times New Roman"/>
          <w:szCs w:val="24"/>
          <w:lang w:val="pl-PL"/>
        </w:rPr>
        <w:t>Petrinjska</w:t>
      </w:r>
      <w:r w:rsidR="007F131A" w:rsidRPr="008F2FB9">
        <w:rPr>
          <w:rFonts w:hAnsi="Times New Roman" w:ascii="Times New Roman"/>
          <w:szCs w:val="24"/>
          <w:lang w:val="hr-HR"/>
        </w:rPr>
        <w:t xml:space="preserve"> 8, </w:t>
      </w:r>
      <w:r w:rsidR="007F131A" w:rsidRPr="008F2FB9">
        <w:rPr>
          <w:rFonts w:hAnsi="Times New Roman" w:ascii="Times New Roman"/>
          <w:szCs w:val="24"/>
          <w:lang w:val="pl-PL"/>
        </w:rPr>
        <w:t>II</w:t>
      </w:r>
      <w:r w:rsidR="007F131A" w:rsidRPr="008F2FB9">
        <w:rPr>
          <w:rFonts w:hAnsi="Times New Roman" w:ascii="Times New Roman"/>
          <w:szCs w:val="24"/>
          <w:lang w:val="hr-HR"/>
        </w:rPr>
        <w:t xml:space="preserve">. </w:t>
      </w:r>
      <w:r w:rsidR="007F131A" w:rsidRPr="008F2FB9">
        <w:rPr>
          <w:rFonts w:hAnsi="Times New Roman" w:ascii="Times New Roman"/>
          <w:szCs w:val="24"/>
          <w:lang w:val="pl-PL"/>
        </w:rPr>
        <w:t>kat</w:t>
      </w:r>
      <w:r w:rsidR="007F131A" w:rsidRPr="008F2FB9">
        <w:rPr>
          <w:rFonts w:hAnsi="Times New Roman" w:ascii="Times New Roman"/>
          <w:szCs w:val="24"/>
          <w:lang w:val="hr-HR"/>
        </w:rPr>
        <w:t xml:space="preserve"> </w:t>
      </w:r>
      <w:r w:rsidR="007F131A" w:rsidRPr="008F2FB9">
        <w:rPr>
          <w:rFonts w:hAnsi="Times New Roman" w:ascii="Times New Roman"/>
          <w:szCs w:val="24"/>
          <w:lang w:val="pl-PL"/>
        </w:rPr>
        <w:t>soba</w:t>
      </w:r>
      <w:r w:rsidR="00055B11">
        <w:rPr>
          <w:rFonts w:hAnsi="Times New Roman" w:ascii="Times New Roman"/>
          <w:szCs w:val="24"/>
          <w:lang w:val="hr-HR"/>
        </w:rPr>
        <w:t xml:space="preserve"> 93</w:t>
      </w:r>
      <w:r w:rsidR="007F131A" w:rsidRPr="008F2FB9">
        <w:rPr>
          <w:rFonts w:hAnsi="Times New Roman" w:ascii="Times New Roman"/>
          <w:szCs w:val="24"/>
          <w:lang w:val="hr-HR"/>
        </w:rPr>
        <w:t xml:space="preserve"> </w:t>
      </w:r>
      <w:r w:rsidR="007F131A" w:rsidRPr="008F2FB9">
        <w:rPr>
          <w:rFonts w:hAnsi="Times New Roman" w:ascii="Times New Roman"/>
          <w:szCs w:val="24"/>
          <w:lang w:val="pl-PL"/>
        </w:rPr>
        <w:t>na</w:t>
      </w:r>
      <w:r w:rsidR="007F131A" w:rsidRPr="008F2FB9">
        <w:rPr>
          <w:rFonts w:hAnsi="Times New Roman" w:ascii="Times New Roman"/>
          <w:szCs w:val="24"/>
          <w:lang w:val="hr-HR"/>
        </w:rPr>
        <w:t xml:space="preserve"> </w:t>
      </w:r>
      <w:r w:rsidR="007F131A" w:rsidRPr="008F2FB9">
        <w:rPr>
          <w:rFonts w:hAnsi="Times New Roman" w:ascii="Times New Roman"/>
          <w:szCs w:val="24"/>
          <w:lang w:val="pl-PL"/>
        </w:rPr>
        <w:t>koje</w:t>
      </w:r>
      <w:r w:rsidR="007F131A" w:rsidRPr="008F2FB9">
        <w:rPr>
          <w:rFonts w:hAnsi="Times New Roman" w:ascii="Times New Roman"/>
          <w:szCs w:val="24"/>
          <w:lang w:val="hr-HR"/>
        </w:rPr>
        <w:t xml:space="preserve"> </w:t>
      </w:r>
      <w:r w:rsidR="007F131A" w:rsidRPr="008F2FB9">
        <w:rPr>
          <w:rFonts w:hAnsi="Times New Roman" w:ascii="Times New Roman"/>
          <w:szCs w:val="24"/>
          <w:lang w:val="pl-PL"/>
        </w:rPr>
        <w:t>se</w:t>
      </w:r>
      <w:r w:rsidR="007F131A" w:rsidRPr="008F2FB9">
        <w:rPr>
          <w:rFonts w:hAnsi="Times New Roman" w:ascii="Times New Roman"/>
          <w:szCs w:val="24"/>
          <w:lang w:val="hr-HR"/>
        </w:rPr>
        <w:t xml:space="preserve"> </w:t>
      </w:r>
      <w:r w:rsidR="007F131A" w:rsidRPr="008F2FB9">
        <w:rPr>
          <w:rFonts w:hAnsi="Times New Roman" w:ascii="Times New Roman"/>
          <w:szCs w:val="24"/>
          <w:lang w:val="pl-PL"/>
        </w:rPr>
        <w:t>pozivaju</w:t>
      </w:r>
      <w:r w:rsidR="007F131A" w:rsidRPr="008F2FB9">
        <w:rPr>
          <w:rFonts w:hAnsi="Times New Roman" w:ascii="Times New Roman"/>
          <w:szCs w:val="24"/>
          <w:lang w:val="hr-HR"/>
        </w:rPr>
        <w:t xml:space="preserve"> </w:t>
      </w:r>
      <w:r w:rsidR="007F131A" w:rsidRPr="008F2FB9">
        <w:rPr>
          <w:rFonts w:hAnsi="Times New Roman" w:ascii="Times New Roman"/>
          <w:szCs w:val="24"/>
          <w:lang w:val="pl-PL"/>
        </w:rPr>
        <w:t>dostavom</w:t>
      </w:r>
      <w:r w:rsidR="007F131A" w:rsidRPr="008F2FB9">
        <w:rPr>
          <w:rFonts w:hAnsi="Times New Roman" w:ascii="Times New Roman"/>
          <w:szCs w:val="24"/>
          <w:lang w:val="hr-HR"/>
        </w:rPr>
        <w:t xml:space="preserve"> </w:t>
      </w:r>
      <w:r w:rsidR="007F131A" w:rsidRPr="008F2FB9">
        <w:rPr>
          <w:rFonts w:hAnsi="Times New Roman" w:ascii="Times New Roman"/>
          <w:szCs w:val="24"/>
          <w:lang w:val="pl-PL"/>
        </w:rPr>
        <w:t>ovog</w:t>
      </w:r>
      <w:r w:rsidR="007F131A" w:rsidRPr="008F2FB9">
        <w:rPr>
          <w:rFonts w:hAnsi="Times New Roman" w:ascii="Times New Roman"/>
          <w:szCs w:val="24"/>
          <w:lang w:val="hr-HR"/>
        </w:rPr>
        <w:t xml:space="preserve"> </w:t>
      </w:r>
      <w:r w:rsidR="007F131A" w:rsidRPr="008F2FB9">
        <w:rPr>
          <w:rFonts w:hAnsi="Times New Roman" w:ascii="Times New Roman"/>
          <w:szCs w:val="24"/>
          <w:lang w:val="pl-PL"/>
        </w:rPr>
        <w:t>rje</w:t>
      </w:r>
      <w:r w:rsidR="007F131A" w:rsidRPr="008F2FB9">
        <w:rPr>
          <w:rFonts w:hAnsi="Times New Roman" w:ascii="Times New Roman"/>
          <w:szCs w:val="24"/>
          <w:lang w:val="hr-HR"/>
        </w:rPr>
        <w:t>š</w:t>
      </w:r>
      <w:r w:rsidR="007F131A" w:rsidRPr="008F2FB9">
        <w:rPr>
          <w:rFonts w:hAnsi="Times New Roman" w:ascii="Times New Roman"/>
          <w:szCs w:val="24"/>
          <w:lang w:val="pl-PL"/>
        </w:rPr>
        <w:t>enja</w:t>
      </w:r>
      <w:r w:rsidR="007F131A" w:rsidRPr="008F2FB9">
        <w:rPr>
          <w:rFonts w:hAnsi="Times New Roman" w:ascii="Times New Roman"/>
          <w:szCs w:val="24"/>
          <w:lang w:val="hr-HR"/>
        </w:rPr>
        <w:t>:</w:t>
      </w:r>
    </w:p>
    <w:p w:rsidRDefault="00382599" w:rsidP="00246AF6" w:rsidR="007F131A" w:rsidRPr="008F2FB9">
      <w:pPr>
        <w:ind w:right="-1"/>
        <w:jc w:val="both"/>
        <w:rPr>
          <w:rFonts w:hAnsi="Times New Roman" w:ascii="Times New Roman"/>
          <w:szCs w:val="24"/>
          <w:lang w:val="sv-SE"/>
        </w:rPr>
      </w:pPr>
      <w:r>
        <w:rPr>
          <w:rFonts w:hAnsi="Times New Roman" w:ascii="Times New Roman"/>
          <w:szCs w:val="24"/>
          <w:lang w:val="hr-HR"/>
        </w:rPr>
        <w:tab/>
      </w:r>
      <w:r w:rsidR="007F131A" w:rsidRPr="008F2FB9">
        <w:rPr>
          <w:rFonts w:hAnsi="Times New Roman" w:ascii="Times New Roman"/>
          <w:szCs w:val="24"/>
          <w:lang w:val="sv-SE"/>
        </w:rPr>
        <w:t xml:space="preserve">- predlagatelj </w:t>
      </w:r>
      <w:r>
        <w:rPr>
          <w:rFonts w:hAnsi="Times New Roman" w:ascii="Times New Roman"/>
          <w:szCs w:val="24"/>
          <w:lang w:val="sv-SE"/>
        </w:rPr>
        <w:t>Financijska agencija</w:t>
      </w:r>
    </w:p>
    <w:p w:rsidRDefault="00382599" w:rsidP="00246AF6" w:rsidR="00935A7C">
      <w:pPr>
        <w:ind w:right="-1"/>
        <w:jc w:val="both"/>
        <w:rPr>
          <w:rFonts w:hAnsi="Times New Roman" w:ascii="Times New Roman"/>
          <w:szCs w:val="24"/>
          <w:lang w:val="sv-SE"/>
        </w:rPr>
      </w:pPr>
      <w:r>
        <w:rPr>
          <w:rFonts w:hAnsi="Times New Roman" w:ascii="Times New Roman"/>
          <w:szCs w:val="24"/>
          <w:lang w:val="sv-SE"/>
        </w:rPr>
        <w:tab/>
      </w:r>
      <w:r w:rsidR="00935A7C">
        <w:rPr>
          <w:rFonts w:hAnsi="Times New Roman" w:ascii="Times New Roman"/>
          <w:szCs w:val="24"/>
          <w:lang w:val="sv-SE"/>
        </w:rPr>
        <w:t xml:space="preserve">- zakonski zastupnik dužnika </w:t>
      </w:r>
      <w:r w:rsidR="00EB4F81">
        <w:rPr>
          <w:rFonts w:hAnsi="Times New Roman" w:ascii="Times New Roman"/>
          <w:szCs w:val="24"/>
          <w:lang w:val="sv-SE"/>
        </w:rPr>
        <w:t>Ante Jurković</w:t>
      </w:r>
    </w:p>
    <w:p w:rsidRDefault="00382599" w:rsidP="00246AF6" w:rsidR="007F131A" w:rsidRPr="008F2FB9">
      <w:pPr>
        <w:ind w:right="-1"/>
        <w:jc w:val="both"/>
        <w:rPr>
          <w:rFonts w:hAnsi="Times New Roman" w:ascii="Times New Roman"/>
          <w:szCs w:val="24"/>
          <w:lang w:val="sv-SE"/>
        </w:rPr>
      </w:pPr>
      <w:r>
        <w:rPr>
          <w:rFonts w:hAnsi="Times New Roman" w:ascii="Times New Roman"/>
          <w:szCs w:val="24"/>
          <w:lang w:val="sv-SE"/>
        </w:rPr>
        <w:tab/>
      </w:r>
      <w:r w:rsidR="007F131A" w:rsidRPr="008F2FB9">
        <w:rPr>
          <w:rFonts w:hAnsi="Times New Roman" w:ascii="Times New Roman"/>
          <w:szCs w:val="24"/>
          <w:lang w:val="sv-SE"/>
        </w:rPr>
        <w:t xml:space="preserve">- privremeni stečajni upravitelj </w:t>
      </w:r>
      <w:r w:rsidR="00EB4F81">
        <w:rPr>
          <w:rFonts w:hAnsi="Times New Roman" w:ascii="Times New Roman"/>
          <w:szCs w:val="24"/>
          <w:lang w:val="sv-SE"/>
        </w:rPr>
        <w:t>Milan Kanjer</w:t>
      </w:r>
    </w:p>
    <w:p w:rsidRDefault="00BE1823" w:rsidP="00BE1823" w:rsidR="00BE1823" w:rsidRPr="008F2FB9">
      <w:pPr>
        <w:jc w:val="center"/>
        <w:rPr>
          <w:rFonts w:hAnsi="Times New Roman" w:ascii="Times New Roman"/>
          <w:szCs w:val="24"/>
          <w:lang w:val="hr-HR"/>
        </w:rPr>
      </w:pPr>
      <w:r w:rsidRPr="008F2FB9">
        <w:rPr>
          <w:rFonts w:hAnsi="Times New Roman" w:ascii="Times New Roman"/>
          <w:szCs w:val="24"/>
          <w:lang w:val="pl-PL"/>
        </w:rPr>
        <w:t>Zagreb</w:t>
      </w:r>
      <w:r w:rsidRPr="008F2FB9">
        <w:rPr>
          <w:rFonts w:hAnsi="Times New Roman" w:ascii="Times New Roman"/>
          <w:szCs w:val="24"/>
          <w:lang w:val="hr-HR"/>
        </w:rPr>
        <w:t xml:space="preserve">, </w:t>
      </w:r>
      <w:r w:rsidR="00935A7C">
        <w:rPr>
          <w:rFonts w:hAnsi="Times New Roman" w:ascii="Times New Roman"/>
          <w:szCs w:val="24"/>
          <w:lang w:val="hr-HR"/>
        </w:rPr>
        <w:t>20</w:t>
      </w:r>
      <w:r w:rsidR="00E1723D">
        <w:rPr>
          <w:rFonts w:hAnsi="Times New Roman" w:ascii="Times New Roman"/>
          <w:szCs w:val="24"/>
          <w:lang w:val="hr-HR"/>
        </w:rPr>
        <w:t>. siječanj 2016.</w:t>
      </w:r>
    </w:p>
    <w:p w:rsidRDefault="00BE1823" w:rsidP="00BE1823" w:rsidR="00BE1823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8F2FB9">
      <w:pPr>
        <w:jc w:val="both"/>
        <w:rPr>
          <w:rFonts w:hAnsi="Times New Roman" w:ascii="Times New Roman"/>
          <w:szCs w:val="24"/>
          <w:lang w:val="hr-HR"/>
        </w:rPr>
      </w:pP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pl-PL"/>
        </w:rPr>
        <w:t>SUDAC</w:t>
      </w:r>
      <w:r w:rsidRPr="008F2FB9">
        <w:rPr>
          <w:rFonts w:hAnsi="Times New Roman" w:ascii="Times New Roman"/>
          <w:szCs w:val="24"/>
          <w:lang w:val="hr-HR"/>
        </w:rPr>
        <w:t>:</w:t>
      </w:r>
    </w:p>
    <w:p w:rsidRDefault="00BE1823" w:rsidR="00C96043" w:rsidRPr="008F2FB9">
      <w:pPr>
        <w:jc w:val="both"/>
        <w:rPr>
          <w:rFonts w:hAnsi="Times New Roman" w:ascii="Times New Roman"/>
          <w:szCs w:val="24"/>
          <w:lang w:val="hr-HR"/>
        </w:rPr>
      </w:pP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pl-PL"/>
        </w:rPr>
        <w:t>Vesna</w:t>
      </w:r>
      <w:r w:rsidRPr="008F2FB9">
        <w:rPr>
          <w:rFonts w:hAnsi="Times New Roman" w:ascii="Times New Roman"/>
          <w:szCs w:val="24"/>
          <w:lang w:val="hr-HR"/>
        </w:rPr>
        <w:t xml:space="preserve"> </w:t>
      </w:r>
      <w:r w:rsidRPr="008F2FB9">
        <w:rPr>
          <w:rFonts w:hAnsi="Times New Roman" w:ascii="Times New Roman"/>
          <w:szCs w:val="24"/>
          <w:lang w:val="pl-PL"/>
        </w:rPr>
        <w:t>Malenica</w:t>
      </w:r>
      <w:r w:rsidR="00F6127B">
        <w:rPr>
          <w:rFonts w:hAnsi="Times New Roman" w:ascii="Times New Roman"/>
          <w:szCs w:val="24"/>
          <w:lang w:val="pl-PL"/>
        </w:rPr>
        <w:t xml:space="preserve"> v. r. </w:t>
      </w:r>
      <w:r w:rsidR="00FC5F37" w:rsidRPr="008F2FB9">
        <w:rPr>
          <w:rFonts w:hAnsi="Times New Roman" w:ascii="Times New Roman"/>
          <w:szCs w:val="24"/>
          <w:lang w:val="hr-HR"/>
        </w:rPr>
        <w:t xml:space="preserve"> </w:t>
      </w:r>
    </w:p>
    <w:p w:rsidRDefault="00E20CDB" w:rsidP="00E20CDB" w:rsidR="00E20CDB" w:rsidRPr="00E1723D">
      <w:pPr>
        <w:rPr>
          <w:rFonts w:hAnsi="Times New Roman" w:ascii="Times New Roman"/>
          <w:szCs w:val="24"/>
        </w:rPr>
      </w:pPr>
      <w:r w:rsidRPr="00E1723D">
        <w:rPr>
          <w:rFonts w:hAnsi="Times New Roman" w:ascii="Times New Roman"/>
          <w:szCs w:val="24"/>
        </w:rPr>
        <w:t xml:space="preserve">POUKA O PRAVNOM LIJEKU:  </w:t>
      </w:r>
    </w:p>
    <w:p w:rsidRDefault="00E20CDB" w:rsidP="00E20CDB" w:rsidR="00E20CDB" w:rsidRPr="008F2FB9">
      <w:pPr>
        <w:jc w:val="both"/>
        <w:rPr>
          <w:rFonts w:hAnsi="Times New Roman" w:ascii="Times New Roman"/>
          <w:szCs w:val="24"/>
        </w:rPr>
      </w:pPr>
      <w:r w:rsidRPr="008F2FB9">
        <w:rPr>
          <w:rFonts w:hAnsi="Times New Roman" w:ascii="Times New Roman"/>
          <w:szCs w:val="24"/>
        </w:rPr>
        <w:tab/>
        <w:t xml:space="preserve">Protiv odluke iz točke 1.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714A02" w:rsidR="00714A02" w:rsidRPr="008F2FB9">
      <w:pPr>
        <w:jc w:val="both"/>
        <w:rPr>
          <w:rFonts w:hAnsi="Times New Roman" w:ascii="Times New Roman"/>
          <w:b/>
          <w:szCs w:val="24"/>
          <w:lang w:val="pl-PL"/>
        </w:rPr>
      </w:pPr>
    </w:p>
    <w:p w:rsidRDefault="00F6127B" w:rsidP="00AB7A2F" w:rsidR="00F6127B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F6127B" w:rsidP="00995CE9" w:rsidR="00F6127B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58423B" w:rsidP="00BE1823" w:rsidR="0058423B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8F2FB9">
      <w:pPr>
        <w:jc w:val="both"/>
        <w:rPr>
          <w:rFonts w:hAnsi="Times New Roman" w:ascii="Times New Roman"/>
          <w:szCs w:val="24"/>
          <w:lang w:val="hr-HR"/>
        </w:rPr>
      </w:pP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</w:p>
    <w:p w:rsidRDefault="00BE1823" w:rsidP="00BE1823" w:rsidR="00BE1823" w:rsidRPr="008F2FB9">
      <w:pPr>
        <w:jc w:val="both"/>
        <w:rPr>
          <w:rFonts w:hAnsi="Times New Roman" w:ascii="Times New Roman"/>
          <w:szCs w:val="24"/>
          <w:lang w:val="hr-HR"/>
        </w:rPr>
      </w:pP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</w:p>
    <w:p w:rsidRDefault="00423D24" w:rsidP="00BE1823" w:rsidR="00423D24" w:rsidRPr="008F2FB9">
      <w:pPr>
        <w:rPr>
          <w:rFonts w:hAnsi="Times New Roman" w:ascii="Times New Roman"/>
          <w:szCs w:val="24"/>
          <w:lang w:val="hr-HR"/>
        </w:rPr>
      </w:pPr>
    </w:p>
    <w:sectPr w:rsidSect="00246AF6" w:rsidR="00423D24" w:rsidRPr="008F2FB9">
      <w:headerReference w:type="even" r:id="rId9"/>
      <w:headerReference w:type="default" r:id="rId10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90B5F" w:rsidR="00E90B5F">
      <w:r>
        <w:separator/>
      </w:r>
    </w:p>
  </w:endnote>
  <w:endnote w:id="0" w:type="continuationSeparator">
    <w:p w:rsidRDefault="00E90B5F" w:rsidR="00E90B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90B5F" w:rsidR="00E90B5F">
      <w:r>
        <w:separator/>
      </w:r>
    </w:p>
  </w:footnote>
  <w:footnote w:id="0" w:type="continuationSeparator">
    <w:p w:rsidRDefault="00E90B5F" w:rsidR="00E90B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072C" w:rsidP="001B56D7" w:rsidR="0051072C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1072C" w:rsidP="001B56D7" w:rsidR="0051072C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072C" w:rsidP="001B56D7" w:rsidR="0051072C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6127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1072C" w:rsidP="001B56D7" w:rsidR="0051072C">
    <w:pPr>
      <w:pStyle w:val="Zaglavlje"/>
      <w:ind w:right="360"/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     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23A77"/>
    <w:rsid w:val="00042000"/>
    <w:rsid w:val="00055B11"/>
    <w:rsid w:val="000D27D4"/>
    <w:rsid w:val="001B56D7"/>
    <w:rsid w:val="0022399F"/>
    <w:rsid w:val="00246AF6"/>
    <w:rsid w:val="002D0CCE"/>
    <w:rsid w:val="00313ACD"/>
    <w:rsid w:val="0037556C"/>
    <w:rsid w:val="00382599"/>
    <w:rsid w:val="00393AD5"/>
    <w:rsid w:val="003A30A7"/>
    <w:rsid w:val="003D2375"/>
    <w:rsid w:val="003E7814"/>
    <w:rsid w:val="00415326"/>
    <w:rsid w:val="0042192B"/>
    <w:rsid w:val="00423D24"/>
    <w:rsid w:val="00434A9A"/>
    <w:rsid w:val="00470C7A"/>
    <w:rsid w:val="00474893"/>
    <w:rsid w:val="004B5C86"/>
    <w:rsid w:val="004D1537"/>
    <w:rsid w:val="0051072C"/>
    <w:rsid w:val="005154D1"/>
    <w:rsid w:val="005434B5"/>
    <w:rsid w:val="0058423B"/>
    <w:rsid w:val="005D4449"/>
    <w:rsid w:val="00642964"/>
    <w:rsid w:val="006C4988"/>
    <w:rsid w:val="00714A02"/>
    <w:rsid w:val="007163AD"/>
    <w:rsid w:val="00721710"/>
    <w:rsid w:val="00726117"/>
    <w:rsid w:val="007C5ECF"/>
    <w:rsid w:val="007F131A"/>
    <w:rsid w:val="007F2F1E"/>
    <w:rsid w:val="00826BA8"/>
    <w:rsid w:val="00884FAC"/>
    <w:rsid w:val="008A0711"/>
    <w:rsid w:val="008F1F92"/>
    <w:rsid w:val="008F2FB9"/>
    <w:rsid w:val="009064B0"/>
    <w:rsid w:val="00935A7C"/>
    <w:rsid w:val="00942FD6"/>
    <w:rsid w:val="0099587B"/>
    <w:rsid w:val="009A1176"/>
    <w:rsid w:val="009C656B"/>
    <w:rsid w:val="009D3F6D"/>
    <w:rsid w:val="00A07FFD"/>
    <w:rsid w:val="00A47C9A"/>
    <w:rsid w:val="00A87070"/>
    <w:rsid w:val="00AE45F1"/>
    <w:rsid w:val="00B51EC0"/>
    <w:rsid w:val="00B629F7"/>
    <w:rsid w:val="00B96411"/>
    <w:rsid w:val="00BB0AD5"/>
    <w:rsid w:val="00BE1823"/>
    <w:rsid w:val="00C40562"/>
    <w:rsid w:val="00C96043"/>
    <w:rsid w:val="00CC3692"/>
    <w:rsid w:val="00CD1823"/>
    <w:rsid w:val="00CF20E5"/>
    <w:rsid w:val="00CF67E3"/>
    <w:rsid w:val="00D637A3"/>
    <w:rsid w:val="00DC4B67"/>
    <w:rsid w:val="00E13A05"/>
    <w:rsid w:val="00E1723D"/>
    <w:rsid w:val="00E20CDB"/>
    <w:rsid w:val="00E350B8"/>
    <w:rsid w:val="00E90B5F"/>
    <w:rsid w:val="00EB4F81"/>
    <w:rsid w:val="00ED10DB"/>
    <w:rsid w:val="00F2605A"/>
    <w:rsid w:val="00F279DC"/>
    <w:rsid w:val="00F543A3"/>
    <w:rsid w:val="00F60CB6"/>
    <w:rsid w:val="00F6127B"/>
    <w:rsid w:val="00F77CDF"/>
    <w:rsid w:val="00FC28EC"/>
    <w:rsid w:val="00FC5F37"/>
    <w:rsid w:val="00FC7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D637A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637A3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F612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127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127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127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127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D637A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637A3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F612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127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127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127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127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siječnja 2016.</izvorni_sadrzaj>
    <derivirana_varijabla naziv="DomainObject.DatumDonosenjaOdluke_1">20.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606</izvorni_sadrzaj>
    <derivirana_varijabla naziv="DomainObject.Predmet.Broj_1">606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kolovoza 2015.</izvorni_sadrzaj>
    <derivirana_varijabla naziv="DomainObject.Predmet.DatumOsnivanja_1">20.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St-606/2015</izvorni_sadrzaj>
    <derivirana_varijabla naziv="DomainObject.Predmet.OznakaBroj_1">St-606/2015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ANTE JURKOVIĆ d.o.o.</izvorni_sadrzaj>
    <derivirana_varijabla naziv="DomainObject.Predmet.ProtustrankaFormated_1">  ANTE JURKOVIĆ d.o.o.</derivirana_varijabla>
  </DomainObject.Predmet.ProtustrankaFormated>
  <DomainObject.Predmet.ProtustrankaFormatedOIB>
    <izvorni_sadrzaj>  ANTE JURKOVIĆ d.o.o., OIB 46928909972</izvorni_sadrzaj>
    <derivirana_varijabla naziv="DomainObject.Predmet.ProtustrankaFormatedOIB_1">  ANTE JURKOVIĆ d.o.o., OIB 46928909972</derivirana_varijabla>
  </DomainObject.Predmet.ProtustrankaFormatedOIB>
  <DomainObject.Predmet.ProtustrankaFormatedWithAdress>
    <izvorni_sadrzaj> ANTE JURKOVIĆ d.o.o., Dedovići 3, 10000 Zagreb</izvorni_sadrzaj>
    <derivirana_varijabla naziv="DomainObject.Predmet.ProtustrankaFormatedWithAdress_1"> ANTE JURKOVIĆ d.o.o., Dedovići 3, 10000 Zagreb</derivirana_varijabla>
  </DomainObject.Predmet.ProtustrankaFormatedWithAdress>
  <DomainObject.Predmet.ProtustrankaFormatedWithAdressOIB>
    <izvorni_sadrzaj> ANTE JURKOVIĆ d.o.o., OIB 46928909972, Dedovići 3, 10000 Zagreb</izvorni_sadrzaj>
    <derivirana_varijabla naziv="DomainObject.Predmet.ProtustrankaFormatedWithAdressOIB_1"> ANTE JURKOVIĆ d.o.o., OIB 46928909972, Dedovići 3, 10000 Zagreb</derivirana_varijabla>
  </DomainObject.Predmet.ProtustrankaFormatedWithAdressOIB>
  <DomainObject.Predmet.ProtustrankaWithAdress>
    <izvorni_sadrzaj>ANTE JURKOVIĆ d.o.o. Dedovići 3, 10000 Zagreb</izvorni_sadrzaj>
    <derivirana_varijabla naziv="DomainObject.Predmet.ProtustrankaWithAdress_1">ANTE JURKOVIĆ d.o.o. Dedovići 3, 10000 Zagreb</derivirana_varijabla>
  </DomainObject.Predmet.ProtustrankaWithAdress>
  <DomainObject.Predmet.ProtustrankaWithAdressOIB>
    <izvorni_sadrzaj>ANTE JURKOVIĆ d.o.o., OIB 46928909972, Dedovići 3, 10000 Zagreb</izvorni_sadrzaj>
    <derivirana_varijabla naziv="DomainObject.Predmet.ProtustrankaWithAdressOIB_1">ANTE JURKOVIĆ d.o.o., OIB 46928909972, Dedovići 3, 10000 Zagreb</derivirana_varijabla>
  </DomainObject.Predmet.ProtustrankaWithAdressOIB>
  <DomainObject.Predmet.ProtustrankaNazivFormated>
    <izvorni_sadrzaj>ANTE JURKOVIĆ d.o.o.</izvorni_sadrzaj>
    <derivirana_varijabla naziv="DomainObject.Predmet.ProtustrankaNazivFormated_1">ANTE JURKOVIĆ d.o.o.</derivirana_varijabla>
  </DomainObject.Predmet.ProtustrankaNazivFormated>
  <DomainObject.Predmet.ProtustrankaNazivFormatedOIB>
    <izvorni_sadrzaj>ANTE JURKOVIĆ d.o.o., OIB 46928909972</izvorni_sadrzaj>
    <derivirana_varijabla naziv="DomainObject.Predmet.ProtustrankaNazivFormatedOIB_1">ANTE JURKOVIĆ d.o.o., OIB 46928909972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ANTE JURKOVIĆ d.o.o.</item>
    </izvorni_sadrzaj>
    <derivirana_varijabla naziv="DomainObject.Predmet.ProtuStrankaListFormated_1">
      <item>ANTE JURKOVIĆ d.o.o.</item>
    </derivirana_varijabla>
  </DomainObject.Predmet.ProtuStrankaListFormated>
  <DomainObject.Predmet.ProtuStrankaListFormatedOIB>
    <izvorni_sadrzaj>
      <item>ANTE JURKOVIĆ d.o.o., OIB 46928909972</item>
    </izvorni_sadrzaj>
    <derivirana_varijabla naziv="DomainObject.Predmet.ProtuStrankaListFormatedOIB_1">
      <item>ANTE JURKOVIĆ d.o.o., OIB 46928909972</item>
    </derivirana_varijabla>
  </DomainObject.Predmet.ProtuStrankaListFormatedOIB>
  <DomainObject.Predmet.ProtuStrankaListFormatedWithAdress>
    <izvorni_sadrzaj>
      <item>ANTE JURKOVIĆ d.o.o., Dedovići 3, 10000 Zagreb</item>
    </izvorni_sadrzaj>
    <derivirana_varijabla naziv="DomainObject.Predmet.ProtuStrankaListFormatedWithAdress_1">
      <item>ANTE JURKOVIĆ d.o.o., Dedovići 3, 10000 Zagreb</item>
    </derivirana_varijabla>
  </DomainObject.Predmet.ProtuStrankaListFormatedWithAdress>
  <DomainObject.Predmet.ProtuStrankaListFormatedWithAdressOIB>
    <izvorni_sadrzaj>
      <item>ANTE JURKOVIĆ d.o.o., OIB 46928909972, Dedovići 3, 10000 Zagreb</item>
    </izvorni_sadrzaj>
    <derivirana_varijabla naziv="DomainObject.Predmet.ProtuStrankaListFormatedWithAdressOIB_1">
      <item>ANTE JURKOVIĆ d.o.o., OIB 46928909972, Dedovići 3, 10000 Zagreb</item>
    </derivirana_varijabla>
  </DomainObject.Predmet.ProtuStrankaListFormatedWithAdressOIB>
  <DomainObject.Predmet.ProtuStrankaListNazivFormated>
    <izvorni_sadrzaj>
      <item>ANTE JURKOVIĆ d.o.o.</item>
    </izvorni_sadrzaj>
    <derivirana_varijabla naziv="DomainObject.Predmet.ProtuStrankaListNazivFormated_1">
      <item>ANTE JURKOVIĆ d.o.o.</item>
    </derivirana_varijabla>
  </DomainObject.Predmet.ProtuStrankaListNazivFormated>
  <DomainObject.Predmet.ProtuStrankaListNazivFormatedOIB>
    <izvorni_sadrzaj>
      <item>ANTE JURKOVIĆ d.o.o., OIB 46928909972</item>
    </izvorni_sadrzaj>
    <derivirana_varijabla naziv="DomainObject.Predmet.ProtuStrankaListNazivFormatedOIB_1">
      <item>ANTE JURKOVIĆ d.o.o., OIB 46928909972</item>
    </derivirana_varijabla>
  </DomainObject.Predmet.ProtuStrankaListNazivFormatedOIB>
  <DomainObject.Predmet.OstaliListFormated>
    <izvorni_sadrzaj>
      <item>Ante Jurković</item>
      <item>Milan Kanjer</item>
    </izvorni_sadrzaj>
    <derivirana_varijabla naziv="DomainObject.Predmet.OstaliListFormated_1">
      <item>Ante Jurković</item>
      <item>Milan Kanjer</item>
    </derivirana_varijabla>
  </DomainObject.Predmet.OstaliListFormated>
  <DomainObject.Predmet.OstaliListFormatedOIB>
    <izvorni_sadrzaj>
      <item>Ante Jurković, OIB 30348957208</item>
      <item>Milan Kanjer, OIB 19841318135</item>
    </izvorni_sadrzaj>
    <derivirana_varijabla naziv="DomainObject.Predmet.OstaliListFormatedOIB_1">
      <item>Ante Jurković, OIB 30348957208</item>
      <item>Milan Kanjer, OIB 19841318135</item>
    </derivirana_varijabla>
  </DomainObject.Predmet.OstaliListFormatedOIB>
  <DomainObject.Predmet.OstaliListFormatedWithAdress>
    <izvorni_sadrzaj>
      <item>Ante Jurković, Dedovići 3, 10000 Zagreb</item>
      <item>Milan Kanjer, II. Praćanska 6a, 10000 Zagreb</item>
    </izvorni_sadrzaj>
    <derivirana_varijabla naziv="DomainObject.Predmet.OstaliListFormatedWithAdress_1">
      <item>Ante Jurković, Dedovići 3, 10000 Zagreb</item>
      <item>Milan Kanjer, II. Praćanska 6a, 10000 Zagreb</item>
    </derivirana_varijabla>
  </DomainObject.Predmet.OstaliListFormatedWithAdress>
  <DomainObject.Predmet.OstaliListFormatedWithAdressOIB>
    <izvorni_sadrzaj>
      <item>Ante Jurković, OIB 30348957208, Dedovići 3, 10000 Zagreb</item>
      <item>Milan Kanjer, OIB 19841318135, II. Praćanska 6a, 10000 Zagreb</item>
    </izvorni_sadrzaj>
    <derivirana_varijabla naziv="DomainObject.Predmet.OstaliListFormatedWithAdressOIB_1">
      <item>Ante Jurković, OIB 30348957208, Dedovići 3, 10000 Zagreb</item>
      <item>Milan Kanjer, OIB 19841318135, II. Praćanska 6a, 10000 Zagreb</item>
    </derivirana_varijabla>
  </DomainObject.Predmet.OstaliListFormatedWithAdressOIB>
  <DomainObject.Predmet.OstaliListNazivFormated>
    <izvorni_sadrzaj>
      <item>Ante Jurković</item>
      <item>Milan Kanjer</item>
    </izvorni_sadrzaj>
    <derivirana_varijabla naziv="DomainObject.Predmet.OstaliListNazivFormated_1">
      <item>Ante Jurković</item>
      <item>Milan Kanjer</item>
    </derivirana_varijabla>
  </DomainObject.Predmet.OstaliListNazivFormated>
  <DomainObject.Predmet.OstaliListNazivFormatedOIB>
    <izvorni_sadrzaj>
      <item>Ante Jurković, OIB 30348957208</item>
      <item>Milan Kanjer, OIB 19841318135</item>
    </izvorni_sadrzaj>
    <derivirana_varijabla naziv="DomainObject.Predmet.OstaliListNazivFormatedOIB_1">
      <item>Ante Jurković, OIB 30348957208</item>
      <item>Milan Kanjer, OIB 19841318135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2016.</izvorni_sadrzaj>
    <derivirana_varijabla naziv="DomainObject.Datum_1">20.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ANTE JURKOVIĆ d.o.o.</izvorni_sadrzaj>
    <derivirana_varijabla naziv="DomainObject.Predmet.ProtustrankaIDrugi_1">ANTE JURKOVIĆ d.o.o.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ANTE JURKOVIĆ d.o.o., OIB 46928909972, Dedovići 3, 10000 Zagreb</izvorni_sadrzaj>
    <derivirana_varijabla naziv="DomainObject.Predmet.ProtustrankaIDrugiAdressOIB_1">ANTE JURKOVIĆ d.o.o., OIB 46928909972, Dedovići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ANTE JURKOVIĆ d.o.o.</item>
      <item>Ante Jurković</item>
      <item>Milan Kanjer</item>
    </izvorni_sadrzaj>
    <derivirana_varijabla naziv="DomainObject.Predmet.SudioniciListNaziv_1">
      <item>FINA Regionalni centar Zagreb</item>
      <item>ANTE JURKOVIĆ d.o.o.</item>
      <item>Ante Jurković</item>
      <item>Milan Kanjer</item>
    </derivirana_varijabla>
  </DomainObject.Predmet.SudioniciListNaziv>
  <DomainObject.Predmet.SudioniciListAdressOIB>
    <izvorni_sadrzaj>
      <item>FINA Regionalni centar Zagreb, OIB 85821130368, Ilica 307,10000 Zagreb</item>
      <item>ANTE JURKOVIĆ d.o.o., OIB 46928909972, Dedovići 3,10000 Zagreb</item>
      <item>Ante Jurković, OIB 30348957208, Dedovići 3,10000 Zagreb</item>
      <item>Milan Kanjer, OIB 19841318135, II. Praćanska 6a,10000 Zagreb</item>
    </izvorni_sadrzaj>
    <derivirana_varijabla naziv="DomainObject.Predmet.SudioniciListAdressOIB_1">
      <item>FINA Regionalni centar Zagreb, OIB 85821130368, Ilica 307,10000 Zagreb</item>
      <item>ANTE JURKOVIĆ d.o.o., OIB 46928909972, Dedovići 3,10000 Zagreb</item>
      <item>Ante Jurković, OIB 30348957208, Dedovići 3,10000 Zagreb</item>
      <item>Milan Kanjer, OIB 19841318135, II. Praćanska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46928909972</item>
      <item>, OIB 30348957208</item>
      <item>, OIB 19841318135</item>
    </izvorni_sadrzaj>
    <derivirana_varijabla naziv="DomainObject.Predmet.SudioniciListNazivOIB_1">
      <item>, OIB 85821130368</item>
      <item>, OIB 46928909972</item>
      <item>, OIB 30348957208</item>
      <item>, OIB 19841318135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Kanjer, OIB 19841318135, II Praćanska 6a Zagreb</item>
    </izvorni_sadrzaj>
    <derivirana_varijabla naziv="DomainObject.Predmet.StecajniUpraviteljiListAddressOIB_1">
      <item>Milan Kanjer, OIB 19841318135, II Praćanska 6a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294</properties:Words>
  <properties:Characters>1465</properties:Characters>
  <properties:Lines>92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1815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2016-01-20T10:30:00Z</dcterms:created>
  <dc:creator>Sudsko vijeće</dc:creator>
  <cp:lastModifiedBy>Kristina Švajger</cp:lastModifiedBy>
  <cp:lastPrinted>2016-01-20T10:33:00Z</cp:lastPrinted>
  <dcterms:modified xmlns:xsi="http://www.w3.org/2001/XMLSchema-instance" xsi:type="dcterms:W3CDTF">2016-01-20T10:33:00Z</dcterms:modified>
  <cp:revision>5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