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cde6" w14:paraId="8f1cde6" w:rsidRDefault="000F5059" w:rsidP="000F5059" w:rsidR="000F5059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>STALNA SLUŽBA</w:t>
      </w:r>
      <w:r w:rsidR="00034ECF">
        <w:rPr>
          <w:rFonts w:hAnsi="Times New Roman" w:ascii="Times New Roman"/>
        </w:rPr>
        <w:t xml:space="preserve"> U KARLOVCU</w:t>
      </w:r>
      <w:r>
        <w:rPr>
          <w:rFonts w:hAnsi="Times New Roman" w:ascii="Times New Roman"/>
        </w:rPr>
        <w:t xml:space="preserve">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DC01CA">
        <w:rPr>
          <w:rFonts w:hAnsi="Times New Roman" w:ascii="Times New Roman"/>
        </w:rPr>
        <w:t>Trg hrvatskih branitelja 1</w:t>
      </w:r>
      <w:r w:rsidR="00034ECF">
        <w:rPr>
          <w:rFonts w:hAnsi="Times New Roman" w:ascii="Times New Roman"/>
        </w:rPr>
        <w:t xml:space="preserve">                                                                 4 </w:t>
      </w:r>
      <w:r w:rsidR="00CA255A">
        <w:rPr>
          <w:rFonts w:hAnsi="Times New Roman" w:ascii="Times New Roman"/>
        </w:rPr>
        <w:t>Pu</w:t>
      </w:r>
      <w:r w:rsidR="00034ECF">
        <w:rPr>
          <w:rFonts w:hAnsi="Times New Roman" w:ascii="Times New Roman"/>
        </w:rPr>
        <w:t xml:space="preserve"> St-2/20</w:t>
      </w:r>
      <w:r w:rsidR="00CA255A">
        <w:rPr>
          <w:rFonts w:hAnsi="Times New Roman" w:ascii="Times New Roman"/>
        </w:rPr>
        <w:t>19</w:t>
      </w:r>
      <w:r w:rsidR="00034ECF">
        <w:rPr>
          <w:rFonts w:hAnsi="Times New Roman" w:ascii="Times New Roman"/>
        </w:rPr>
        <w:t>-</w:t>
      </w:r>
      <w:r w:rsidR="00CA255A">
        <w:rPr>
          <w:rFonts w:hAnsi="Times New Roman" w:ascii="Times New Roman"/>
        </w:rPr>
        <w:t>3</w:t>
      </w:r>
    </w:p>
    <w:p w:rsidRDefault="000F5059" w:rsidP="000F5059" w:rsidR="000F5059">
      <w:pPr>
        <w:rPr>
          <w:rFonts w:hAnsi="Times New Roman" w:ascii="Times New Roman"/>
        </w:rPr>
      </w:pPr>
    </w:p>
    <w:p w:rsidRDefault="000F5059" w:rsidP="000F5059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H R V A T S K A </w:t>
      </w:r>
    </w:p>
    <w:p w:rsidRDefault="000F5059" w:rsidP="000F5059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0F5059" w:rsidP="000F5059" w:rsidR="000F5059">
      <w:pPr>
        <w:jc w:val="center"/>
        <w:rPr>
          <w:rFonts w:hAnsi="Times New Roman" w:ascii="Times New Roman"/>
        </w:rPr>
      </w:pPr>
    </w:p>
    <w:p w:rsidRDefault="000F5059" w:rsidP="000F5059" w:rsidR="000F5059" w:rsidRPr="00F7432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Zagrebu, Stalna služba</w:t>
      </w:r>
      <w:r w:rsidR="00034ECF">
        <w:rPr>
          <w:rFonts w:hAnsi="Times New Roman" w:ascii="Times New Roman"/>
        </w:rPr>
        <w:t xml:space="preserve"> u Karlovcu</w:t>
      </w:r>
      <w:r>
        <w:rPr>
          <w:rFonts w:hAnsi="Times New Roman" w:ascii="Times New Roman"/>
        </w:rPr>
        <w:t xml:space="preserve">, po sucu Goranki Boljkovac, kao stečajnom sucu, nakon zaključenja </w:t>
      </w:r>
      <w:r w:rsidRPr="00B85CCB">
        <w:rPr>
          <w:rFonts w:hAnsi="Times New Roman" w:ascii="Times New Roman"/>
        </w:rPr>
        <w:t xml:space="preserve">stečajnog postupka </w:t>
      </w:r>
      <w:r w:rsidRPr="00F74326">
        <w:rPr>
          <w:rFonts w:hAnsi="Times New Roman" w:ascii="Times New Roman"/>
        </w:rPr>
        <w:t xml:space="preserve">nad stečajnim dužnikom </w:t>
      </w:r>
      <w:r w:rsidR="00F74326" w:rsidRPr="00F74326">
        <w:rPr>
          <w:rFonts w:hAnsi="Times New Roman" w:ascii="Times New Roman"/>
        </w:rPr>
        <w:t>RIBARSKI CENTAR d.o.o. u stečaju, Draganić, Mrzljaki 108, OIB 10162333983</w:t>
      </w:r>
      <w:r w:rsidR="00E83249" w:rsidRPr="00F74326">
        <w:rPr>
          <w:rFonts w:hAnsi="Times New Roman" w:ascii="Times New Roman"/>
        </w:rPr>
        <w:t xml:space="preserve">, </w:t>
      </w:r>
      <w:r w:rsidRPr="00F74326">
        <w:rPr>
          <w:rFonts w:hAnsi="Times New Roman" w:ascii="Times New Roman"/>
        </w:rPr>
        <w:t xml:space="preserve">dana </w:t>
      </w:r>
      <w:r w:rsidR="00F74326" w:rsidRPr="00F74326">
        <w:rPr>
          <w:rFonts w:hAnsi="Times New Roman" w:ascii="Times New Roman"/>
        </w:rPr>
        <w:t>26. lipnja 2019</w:t>
      </w:r>
      <w:r w:rsidR="00B85CCB" w:rsidRPr="00F74326">
        <w:rPr>
          <w:rFonts w:hAnsi="Times New Roman" w:ascii="Times New Roman"/>
        </w:rPr>
        <w:t>.</w:t>
      </w:r>
    </w:p>
    <w:p w:rsidRDefault="000F5059" w:rsidP="000F5059" w:rsidR="000F5059" w:rsidRPr="00B85CCB">
      <w:pPr>
        <w:jc w:val="both"/>
        <w:rPr>
          <w:rFonts w:hAnsi="Times New Roman" w:ascii="Times New Roman"/>
        </w:rPr>
      </w:pP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r i j e š i o   j e</w:t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0F5059" w:rsidP="003241A6" w:rsidR="003241A6" w:rsidRPr="003241A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3241A6" w:rsidRPr="003241A6">
        <w:rPr>
          <w:rFonts w:hAnsi="Times New Roman" w:ascii="Times New Roman"/>
        </w:rPr>
        <w:t xml:space="preserve">II. Određuje se upis Stečajne mase iza </w:t>
      </w:r>
      <w:r w:rsidR="00F74326" w:rsidRPr="00F74326">
        <w:rPr>
          <w:rFonts w:hAnsi="Times New Roman" w:ascii="Times New Roman"/>
        </w:rPr>
        <w:t>RIBARSKI CENTAR d.o.o. u stečaju</w:t>
      </w:r>
      <w:r w:rsidR="00E14D53">
        <w:rPr>
          <w:rFonts w:hAnsi="Times New Roman" w:ascii="Times New Roman"/>
        </w:rPr>
        <w:t xml:space="preserve"> </w:t>
      </w:r>
      <w:r w:rsidR="00F74326" w:rsidRPr="00F74326">
        <w:rPr>
          <w:rFonts w:hAnsi="Times New Roman" w:ascii="Times New Roman"/>
        </w:rPr>
        <w:t xml:space="preserve">Draganić, Mrzljaki 108, </w:t>
      </w:r>
      <w:r w:rsidR="00F74326">
        <w:rPr>
          <w:rFonts w:hAnsi="Times New Roman" w:ascii="Times New Roman"/>
        </w:rPr>
        <w:t xml:space="preserve">(do brisanja </w:t>
      </w:r>
      <w:r w:rsidR="00F74326" w:rsidRPr="00F74326">
        <w:rPr>
          <w:rFonts w:hAnsi="Times New Roman" w:ascii="Times New Roman"/>
        </w:rPr>
        <w:t>OIB 10162333983</w:t>
      </w:r>
      <w:r w:rsidR="00F74326">
        <w:rPr>
          <w:rFonts w:hAnsi="Times New Roman" w:ascii="Times New Roman"/>
        </w:rPr>
        <w:t>)</w:t>
      </w:r>
      <w:r w:rsidR="00F5217E" w:rsidRPr="00E83249">
        <w:rPr>
          <w:rFonts w:hAnsi="Times New Roman" w:ascii="Times New Roman"/>
        </w:rPr>
        <w:t>,</w:t>
      </w:r>
      <w:r w:rsidR="00F5217E">
        <w:rPr>
          <w:rFonts w:hAnsi="Times New Roman" w:ascii="Times New Roman"/>
        </w:rPr>
        <w:t xml:space="preserve"> </w:t>
      </w:r>
      <w:r w:rsidR="003241A6" w:rsidRPr="003241A6">
        <w:rPr>
          <w:rFonts w:hAnsi="Times New Roman" w:ascii="Times New Roman"/>
        </w:rPr>
        <w:t>u sudski registar Trgovačkog suda u Zagrebu</w:t>
      </w:r>
      <w:r w:rsidR="00F74326">
        <w:rPr>
          <w:rFonts w:hAnsi="Times New Roman" w:ascii="Times New Roman"/>
        </w:rPr>
        <w:t>, Stalne službe u Karlovcu</w:t>
      </w:r>
      <w:r w:rsidR="003241A6" w:rsidRPr="003241A6">
        <w:rPr>
          <w:rFonts w:hAnsi="Times New Roman" w:ascii="Times New Roman"/>
        </w:rPr>
        <w:t>.</w:t>
      </w:r>
    </w:p>
    <w:p w:rsidRDefault="003241A6" w:rsidP="003241A6" w:rsidR="003241A6" w:rsidRPr="003241A6">
      <w:pPr>
        <w:ind w:firstLine="720"/>
        <w:jc w:val="both"/>
        <w:rPr>
          <w:rFonts w:hAnsi="Times New Roman" w:ascii="Times New Roman"/>
        </w:rPr>
      </w:pPr>
    </w:p>
    <w:p w:rsidRDefault="003241A6" w:rsidP="003241A6" w:rsidR="003241A6" w:rsidRPr="003241A6">
      <w:pPr>
        <w:ind w:firstLine="720"/>
        <w:jc w:val="both"/>
        <w:rPr>
          <w:rFonts w:hAnsi="Times New Roman" w:ascii="Times New Roman"/>
        </w:rPr>
      </w:pPr>
      <w:r w:rsidRPr="003241A6">
        <w:rPr>
          <w:rFonts w:hAnsi="Times New Roman" w:ascii="Times New Roman"/>
        </w:rPr>
        <w:t xml:space="preserve">III. Sjedište Stečajne mase iza </w:t>
      </w:r>
      <w:r w:rsidR="00F74326" w:rsidRPr="00F74326">
        <w:rPr>
          <w:rFonts w:hAnsi="Times New Roman" w:ascii="Times New Roman"/>
        </w:rPr>
        <w:t xml:space="preserve">RIBARSKI CENTAR d.o.o. u stečaju, Draganić, Mrzljaki 108, </w:t>
      </w:r>
      <w:r w:rsidR="00F74326">
        <w:rPr>
          <w:rFonts w:hAnsi="Times New Roman" w:ascii="Times New Roman"/>
        </w:rPr>
        <w:t xml:space="preserve">(do brisanja </w:t>
      </w:r>
      <w:r w:rsidR="00F74326" w:rsidRPr="00F74326">
        <w:rPr>
          <w:rFonts w:hAnsi="Times New Roman" w:ascii="Times New Roman"/>
        </w:rPr>
        <w:t>OIB 10162333983</w:t>
      </w:r>
      <w:r w:rsidR="00F74326">
        <w:rPr>
          <w:rFonts w:hAnsi="Times New Roman" w:ascii="Times New Roman"/>
        </w:rPr>
        <w:t>)</w:t>
      </w:r>
      <w:r w:rsidR="00F5217E" w:rsidRPr="00E83249">
        <w:rPr>
          <w:rFonts w:hAnsi="Times New Roman" w:ascii="Times New Roman"/>
        </w:rPr>
        <w:t>,</w:t>
      </w:r>
      <w:r w:rsidRPr="003241A6">
        <w:rPr>
          <w:rFonts w:hAnsi="Times New Roman" w:ascii="Times New Roman"/>
        </w:rPr>
        <w:t xml:space="preserve"> je na adresi stečajnog upravitelja </w:t>
      </w:r>
      <w:r w:rsidR="00F74326" w:rsidRPr="003241A6">
        <w:rPr>
          <w:rFonts w:hAnsi="Times New Roman" w:ascii="Times New Roman"/>
        </w:rPr>
        <w:t>Joze Brčića, Zagreb, Horvaćanska cesta 146/A, OIB 08987900956</w:t>
      </w:r>
      <w:r w:rsidRPr="003241A6">
        <w:rPr>
          <w:rFonts w:hAnsi="Times New Roman" w:ascii="Times New Roman"/>
        </w:rPr>
        <w:t>.</w:t>
      </w:r>
      <w:r w:rsidR="00F5217E">
        <w:rPr>
          <w:rFonts w:hAnsi="Times New Roman" w:ascii="Times New Roman"/>
        </w:rPr>
        <w:t xml:space="preserve"> </w:t>
      </w:r>
    </w:p>
    <w:p w:rsidRDefault="003241A6" w:rsidP="003241A6" w:rsidR="003241A6" w:rsidRPr="003241A6">
      <w:pPr>
        <w:ind w:firstLine="720"/>
        <w:jc w:val="both"/>
        <w:rPr>
          <w:rFonts w:hAnsi="Times New Roman" w:ascii="Times New Roman"/>
        </w:rPr>
      </w:pPr>
    </w:p>
    <w:p w:rsidRDefault="003241A6" w:rsidP="003241A6" w:rsidR="000F5059">
      <w:pPr>
        <w:ind w:firstLine="720"/>
        <w:jc w:val="both"/>
        <w:rPr>
          <w:rFonts w:hAnsi="Times New Roman" w:ascii="Times New Roman"/>
        </w:rPr>
      </w:pPr>
      <w:r w:rsidRPr="003241A6">
        <w:rPr>
          <w:rFonts w:hAnsi="Times New Roman" w:ascii="Times New Roman"/>
        </w:rPr>
        <w:t xml:space="preserve">IV. Za stečajnog upravitelja Stečajne mase iza </w:t>
      </w:r>
      <w:r w:rsidR="00F74326" w:rsidRPr="00F74326">
        <w:rPr>
          <w:rFonts w:hAnsi="Times New Roman" w:ascii="Times New Roman"/>
        </w:rPr>
        <w:t xml:space="preserve">RIBARSKI CENTAR d.o.o. u stečaju, Draganić, Mrzljaki 108, </w:t>
      </w:r>
      <w:r w:rsidR="00F74326">
        <w:rPr>
          <w:rFonts w:hAnsi="Times New Roman" w:ascii="Times New Roman"/>
        </w:rPr>
        <w:t xml:space="preserve">(do brisanja </w:t>
      </w:r>
      <w:r w:rsidR="00F74326" w:rsidRPr="00F74326">
        <w:rPr>
          <w:rFonts w:hAnsi="Times New Roman" w:ascii="Times New Roman"/>
        </w:rPr>
        <w:t>OIB 10162333983</w:t>
      </w:r>
      <w:r w:rsidR="00F74326">
        <w:rPr>
          <w:rFonts w:hAnsi="Times New Roman" w:ascii="Times New Roman"/>
        </w:rPr>
        <w:t>)</w:t>
      </w:r>
      <w:r w:rsidR="00F5217E" w:rsidRPr="00E83249">
        <w:rPr>
          <w:rFonts w:hAnsi="Times New Roman" w:ascii="Times New Roman"/>
        </w:rPr>
        <w:t>,</w:t>
      </w:r>
      <w:r w:rsidR="00F5217E">
        <w:rPr>
          <w:rFonts w:hAnsi="Times New Roman" w:ascii="Times New Roman"/>
        </w:rPr>
        <w:t xml:space="preserve"> </w:t>
      </w:r>
      <w:r w:rsidRPr="003241A6">
        <w:rPr>
          <w:rFonts w:hAnsi="Times New Roman" w:ascii="Times New Roman"/>
        </w:rPr>
        <w:t xml:space="preserve">imenuje se </w:t>
      </w:r>
      <w:r w:rsidR="00F74326" w:rsidRPr="003241A6">
        <w:rPr>
          <w:rFonts w:hAnsi="Times New Roman" w:ascii="Times New Roman"/>
        </w:rPr>
        <w:t>Joz</w:t>
      </w:r>
      <w:r w:rsidR="00F74326">
        <w:rPr>
          <w:rFonts w:hAnsi="Times New Roman" w:ascii="Times New Roman"/>
        </w:rPr>
        <w:t>o</w:t>
      </w:r>
      <w:r w:rsidR="00F74326" w:rsidRPr="003241A6">
        <w:rPr>
          <w:rFonts w:hAnsi="Times New Roman" w:ascii="Times New Roman"/>
        </w:rPr>
        <w:t xml:space="preserve"> Brčić, Zagreb, Horvaćanska cesta 146/A, OIB 08987900956</w:t>
      </w:r>
      <w:r>
        <w:rPr>
          <w:rFonts w:hAnsi="Times New Roman" w:ascii="Times New Roman"/>
        </w:rPr>
        <w:t>.</w:t>
      </w:r>
      <w:r w:rsidR="00F5217E">
        <w:rPr>
          <w:rFonts w:hAnsi="Times New Roman" w:ascii="Times New Roman"/>
        </w:rPr>
        <w:t xml:space="preserve"> </w:t>
      </w:r>
    </w:p>
    <w:p w:rsidRDefault="00B154B5" w:rsidP="003241A6" w:rsidR="00B154B5">
      <w:pPr>
        <w:ind w:firstLine="720"/>
        <w:jc w:val="both"/>
        <w:rPr>
          <w:rFonts w:hAnsi="Times New Roman" w:ascii="Times New Roman"/>
        </w:rPr>
      </w:pPr>
    </w:p>
    <w:p w:rsidRDefault="00B154B5" w:rsidP="003241A6" w:rsidR="00B154B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 Daje se suglasnost stečajnom upravitelju da na ime Stečajne mase iza RIBARSKI CENTAR d.o.o. u stečaju, otvori bankovni račun kod ovlaštene poslovne banke.</w:t>
      </w:r>
    </w:p>
    <w:p w:rsidRDefault="003241A6" w:rsidP="003241A6" w:rsidR="003241A6">
      <w:pPr>
        <w:ind w:firstLine="720"/>
        <w:jc w:val="both"/>
        <w:rPr>
          <w:rFonts w:hAnsi="Times New Roman" w:ascii="Times New Roman"/>
        </w:rPr>
      </w:pPr>
    </w:p>
    <w:p w:rsidRDefault="000F5059" w:rsidP="000F5059" w:rsidR="000F5059">
      <w:pPr>
        <w:ind w:left="360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3241A6" w:rsidP="000F5059" w:rsidR="003241A6">
      <w:pPr>
        <w:ind w:left="3600"/>
        <w:jc w:val="both"/>
        <w:rPr>
          <w:rFonts w:hAnsi="Times New Roman" w:ascii="Times New Roman"/>
        </w:rPr>
      </w:pPr>
    </w:p>
    <w:p w:rsidRDefault="003241A6" w:rsidP="00B14EF7" w:rsidR="00F5217E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Rješenjem </w:t>
      </w:r>
      <w:r w:rsidR="00E14D53">
        <w:rPr>
          <w:rFonts w:hAnsi="Times New Roman" w:ascii="Times New Roman"/>
        </w:rPr>
        <w:t>ovog suda</w:t>
      </w:r>
      <w:r w:rsidR="00F5217E">
        <w:rPr>
          <w:rFonts w:hAnsi="Times New Roman" w:ascii="Times New Roman"/>
        </w:rPr>
        <w:t xml:space="preserve"> poslovni broj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St-</w:t>
      </w:r>
      <w:r w:rsidR="00E14D53">
        <w:rPr>
          <w:rFonts w:hAnsi="Times New Roman" w:ascii="Times New Roman"/>
        </w:rPr>
        <w:t>32/2007-177</w:t>
      </w:r>
      <w:r w:rsidRPr="00EC121C">
        <w:rPr>
          <w:rFonts w:hAnsi="Times New Roman" w:ascii="Times New Roman"/>
        </w:rPr>
        <w:t xml:space="preserve"> od </w:t>
      </w:r>
      <w:r w:rsidR="00E14D53">
        <w:rPr>
          <w:rFonts w:hAnsi="Times New Roman" w:ascii="Times New Roman"/>
        </w:rPr>
        <w:t>22. prosinca 2009</w:t>
      </w:r>
      <w:r w:rsidR="00F5217E">
        <w:rPr>
          <w:rFonts w:hAnsi="Times New Roman" w:ascii="Times New Roman"/>
        </w:rPr>
        <w:t xml:space="preserve">. zaključen je stečajni postupak nad stečajnim dužnikom </w:t>
      </w:r>
      <w:r w:rsidR="00E14D53" w:rsidRPr="00F74326">
        <w:rPr>
          <w:rFonts w:hAnsi="Times New Roman" w:ascii="Times New Roman"/>
        </w:rPr>
        <w:t>RIBARSKI CENTAR d.o.o. u stečaju, Draganić, Mrzljaki 108</w:t>
      </w:r>
      <w:r w:rsidR="00F5217E">
        <w:rPr>
          <w:rFonts w:hAnsi="Times New Roman" w:ascii="Times New Roman"/>
        </w:rPr>
        <w:t xml:space="preserve">, a temeljem odredbe čl. 196. Stečajnog zakona </w:t>
      </w:r>
      <w:r w:rsidR="00F5217E" w:rsidRPr="00EC121C">
        <w:rPr>
          <w:rFonts w:hAnsi="Times New Roman" w:ascii="Times New Roman"/>
        </w:rPr>
        <w:t xml:space="preserve">(Narodne novine broj 44/96, 29/99, 129/00, 123/03, 82/06, 116/10, 25/12, 133/12, </w:t>
      </w:r>
      <w:r w:rsidR="00F5217E">
        <w:rPr>
          <w:rFonts w:hAnsi="Times New Roman" w:ascii="Times New Roman"/>
        </w:rPr>
        <w:t xml:space="preserve">45/13, dalje u tekstu: SZ-a). Stečajni dužnik brisan je iz sudskog registra </w:t>
      </w:r>
      <w:r w:rsidR="00E14D53">
        <w:rPr>
          <w:rFonts w:hAnsi="Times New Roman" w:ascii="Times New Roman"/>
        </w:rPr>
        <w:t>ovog suda</w:t>
      </w:r>
      <w:r w:rsidR="00F5217E">
        <w:rPr>
          <w:rFonts w:hAnsi="Times New Roman" w:ascii="Times New Roman"/>
        </w:rPr>
        <w:t xml:space="preserve"> rješenjem Tt-</w:t>
      </w:r>
      <w:r w:rsidR="00E14D53">
        <w:rPr>
          <w:rFonts w:hAnsi="Times New Roman" w:ascii="Times New Roman"/>
        </w:rPr>
        <w:t>10/32</w:t>
      </w:r>
      <w:r w:rsidR="00F5217E">
        <w:rPr>
          <w:rFonts w:hAnsi="Times New Roman" w:ascii="Times New Roman"/>
        </w:rPr>
        <w:t xml:space="preserve">-2 od </w:t>
      </w:r>
      <w:r w:rsidR="00E14D53">
        <w:rPr>
          <w:rFonts w:hAnsi="Times New Roman" w:ascii="Times New Roman"/>
        </w:rPr>
        <w:t>22. siječnja 2010.</w:t>
      </w:r>
      <w:r w:rsidR="00F5217E">
        <w:rPr>
          <w:rFonts w:hAnsi="Times New Roman" w:ascii="Times New Roman"/>
        </w:rPr>
        <w:t xml:space="preserve"> </w:t>
      </w:r>
      <w:r w:rsidR="00E41B50">
        <w:rPr>
          <w:rFonts w:hAnsi="Times New Roman" w:ascii="Times New Roman"/>
        </w:rPr>
        <w:t xml:space="preserve">Dužnost stečajnog upravitelja u stečajnom postupku obavljao je </w:t>
      </w:r>
      <w:r w:rsidR="00E14D53">
        <w:rPr>
          <w:rFonts w:hAnsi="Times New Roman" w:ascii="Times New Roman"/>
        </w:rPr>
        <w:t>Jozo Brčić</w:t>
      </w:r>
      <w:r w:rsidR="00E41B50">
        <w:rPr>
          <w:rFonts w:hAnsi="Times New Roman" w:ascii="Times New Roman"/>
        </w:rPr>
        <w:t xml:space="preserve"> koji je u skladu s odredbama Stečajnog zakona dužan i ovlašten zastupati stečajnu masu i nakon zaključenja stečajnog postupka.</w:t>
      </w:r>
    </w:p>
    <w:p w:rsidRDefault="00F5217E" w:rsidP="00B14EF7" w:rsidR="00F5217E">
      <w:pPr>
        <w:ind w:firstLine="720"/>
        <w:jc w:val="both"/>
        <w:rPr>
          <w:rFonts w:hAnsi="Times New Roman" w:ascii="Times New Roman"/>
        </w:rPr>
      </w:pPr>
    </w:p>
    <w:p w:rsidRDefault="00F5217E" w:rsidP="000F5059" w:rsidR="00E14D5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Podneskom od </w:t>
      </w:r>
      <w:r w:rsidR="00E14D53">
        <w:rPr>
          <w:rFonts w:hAnsi="Times New Roman" w:ascii="Times New Roman"/>
        </w:rPr>
        <w:t>12. travnja 2019</w:t>
      </w:r>
      <w:r>
        <w:rPr>
          <w:rFonts w:hAnsi="Times New Roman" w:ascii="Times New Roman"/>
        </w:rPr>
        <w:t xml:space="preserve">. stečajni upravitelj predložio je da sud donese rješenje o upisu Stečajne mase iza </w:t>
      </w:r>
      <w:r w:rsidR="00E14D53">
        <w:rPr>
          <w:rFonts w:hAnsi="Times New Roman" w:ascii="Times New Roman"/>
        </w:rPr>
        <w:t>RIBARSKI CENTAR d.o.o. u stečaju</w:t>
      </w:r>
      <w:r>
        <w:rPr>
          <w:rFonts w:hAnsi="Times New Roman" w:ascii="Times New Roman"/>
        </w:rPr>
        <w:t xml:space="preserve"> u sudski registar, navodeći da je </w:t>
      </w:r>
      <w:r w:rsidR="00E14D53">
        <w:rPr>
          <w:rFonts w:hAnsi="Times New Roman" w:ascii="Times New Roman"/>
        </w:rPr>
        <w:t xml:space="preserve">isto potrebno radi nastavka parničnog postupka koji se vodi kod Općinskog građanskog suda u Zagrebu u predmetu P-6272/2000. Nadalje, stečajni upravitelj navodi da na depozitnom računu ovog suda za ovaj predmet stoji iznos od 7.144,45 kn na ime neutrošenog dijela naknade zbog povrede prava na suđenje u razumnom roku u ranije navedenom postupku i na ime pasivnih kamata koje su pritekle nakon završene diobe. Stoga stečajni upravitelj predlaže da sud da suglasnost da se u ime i za korist stečajne mase otvori bankovni račun i predmetni iznos prenese na isti za potrebe vođenja navedenog parničnog postupka. </w:t>
      </w:r>
    </w:p>
    <w:p w:rsidRDefault="00E14D53" w:rsidP="000F5059" w:rsidR="00E14D53">
      <w:pPr>
        <w:ind w:firstLine="720"/>
        <w:jc w:val="both"/>
        <w:rPr>
          <w:rFonts w:hAnsi="Times New Roman" w:ascii="Times New Roman"/>
        </w:rPr>
      </w:pPr>
    </w:p>
    <w:p w:rsidRDefault="003241A6" w:rsidP="000F5059" w:rsidR="000F5059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</w:t>
      </w:r>
      <w:r w:rsidR="000F5059">
        <w:rPr>
          <w:rFonts w:hAnsi="Times New Roman" w:ascii="Times New Roman"/>
        </w:rPr>
        <w:t xml:space="preserve">Odredbom članka 438. </w:t>
      </w:r>
      <w:r w:rsidR="00E30754">
        <w:rPr>
          <w:rFonts w:hAnsi="Times New Roman" w:ascii="Times New Roman"/>
        </w:rPr>
        <w:t xml:space="preserve">Stečajnog zakona (Narodne novine broj 71/15, 104/17; u skladu s čl. 441. st. 2. istog Stečajnog zakona odredbe čl. 289. st. 4. – 7. primjenjuje se na postupke koji su u tijeku, osim ako su radnje na koje se odnose započete prije stupanja na snagu toga Zakona), </w:t>
      </w:r>
      <w:r w:rsidR="000F5059">
        <w:rPr>
          <w:rFonts w:hAnsi="Times New Roman" w:ascii="Times New Roman"/>
        </w:rPr>
        <w:t xml:space="preserve">propisano je u stavku 1. koji se podaci upisuju u sudski registar za stečajnu masu: 1. matični broj subjekta; 2. osobni identifikacijski broj; 3. naziv, koji se određuje tako da sadržava riječi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</w:p>
    <w:p w:rsidRDefault="00E30754" w:rsidP="000F5059" w:rsidR="00E30754">
      <w:pPr>
        <w:ind w:firstLine="720"/>
        <w:jc w:val="both"/>
        <w:rPr>
          <w:rFonts w:hAnsi="Times New Roman" w:ascii="Times New Roman"/>
        </w:rPr>
      </w:pPr>
    </w:p>
    <w:p w:rsidRDefault="00BF62D7" w:rsidP="000F5059" w:rsidR="002A316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Dakle, u konkretnom slučaju potrebno je upisati stečajnu masu iza stečajnog dužnika u sudski registar kako bi ista dobila OIB i kako bi</w:t>
      </w:r>
      <w:r w:rsidR="00E14D53">
        <w:rPr>
          <w:rFonts w:hAnsi="Times New Roman" w:ascii="Times New Roman"/>
        </w:rPr>
        <w:t xml:space="preserve"> se mogao dovršiti parnični postupak u kojem sudjeluje stečajni dužnik</w:t>
      </w:r>
      <w:r w:rsidR="00E41B50">
        <w:rPr>
          <w:rFonts w:hAnsi="Times New Roman" w:ascii="Times New Roman"/>
        </w:rPr>
        <w:t>.</w:t>
      </w:r>
    </w:p>
    <w:p w:rsidRDefault="00E41B50" w:rsidP="000F5059" w:rsidR="00E41B50">
      <w:pPr>
        <w:ind w:firstLine="720"/>
        <w:jc w:val="both"/>
        <w:rPr>
          <w:rFonts w:hAnsi="Times New Roman" w:ascii="Times New Roman"/>
        </w:rPr>
      </w:pPr>
    </w:p>
    <w:p w:rsidRDefault="00BF62D7" w:rsidP="000F5059" w:rsidR="00BF62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riješeno je kao u izreci ovog rješenja.</w:t>
      </w:r>
    </w:p>
    <w:p w:rsidRDefault="000F5059" w:rsidP="000F5059" w:rsidR="000F5059">
      <w:pPr>
        <w:ind w:firstLine="720"/>
        <w:jc w:val="both"/>
        <w:rPr>
          <w:rFonts w:hAnsi="Times New Roman" w:ascii="Times New Roman"/>
        </w:rPr>
      </w:pPr>
    </w:p>
    <w:p w:rsidRDefault="000F5059" w:rsidP="00B14EF7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E14D53">
        <w:rPr>
          <w:rFonts w:hAnsi="Times New Roman" w:ascii="Times New Roman"/>
        </w:rPr>
        <w:t>26. lipnja 2019</w:t>
      </w:r>
      <w:r w:rsidR="00E30754"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  <w:t xml:space="preserve"> 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Goranka Boljkovac,v.r.</w:t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Za točnost otpravka-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</w:t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ovlašteni službenik:</w:t>
      </w:r>
    </w:p>
    <w:p w:rsidRDefault="00F1596F" w:rsidP="00F1596F" w:rsidR="00F1596F">
      <w:pPr>
        <w:tabs>
          <w:tab w:pos="679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F1596F">
        <w:rPr>
          <w:rFonts w:hAnsi="Times New Roman" w:ascii="Times New Roman"/>
        </w:rPr>
        <w:t>Renata Klokočki</w:t>
      </w:r>
    </w:p>
    <w:p w:rsidRDefault="00B14EF7" w:rsidP="00F1596F" w:rsidR="00B14EF7">
      <w:pPr>
        <w:tabs>
          <w:tab w:pos="6790" w:val="left"/>
        </w:tabs>
        <w:jc w:val="both"/>
        <w:rPr>
          <w:rFonts w:hAnsi="Times New Roman" w:ascii="Times New Roman"/>
        </w:rPr>
      </w:pPr>
    </w:p>
    <w:p w:rsidRDefault="00F1596F" w:rsidP="000F5059" w:rsidR="00F1596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</w:t>
      </w:r>
    </w:p>
    <w:p w:rsidRDefault="00F1596F" w:rsidP="000F5059" w:rsidR="00905194">
      <w:pPr>
        <w:jc w:val="both"/>
        <w:rPr>
          <w:rFonts w:hAnsi="Times New Roman" w:ascii="Times New Roman"/>
        </w:rPr>
      </w:pPr>
      <w:r w:rsidRPr="00225016">
        <w:rPr>
          <w:rFonts w:hAnsi="Times New Roman" w:ascii="Times New Roman"/>
        </w:rPr>
        <w:t>Protiv ovog rješenja dopuštena je žalba u roku od 8 dana od isteka osmog dana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 xml:space="preserve">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  <w:r w:rsidR="000F5059">
        <w:rPr>
          <w:rFonts w:hAnsi="Times New Roman" w:ascii="Times New Roman"/>
        </w:rPr>
        <w:tab/>
      </w:r>
    </w:p>
    <w:p w:rsidRDefault="00905194" w:rsidP="000F5059" w:rsidR="00905194">
      <w:pPr>
        <w:jc w:val="both"/>
        <w:rPr>
          <w:rFonts w:hAnsi="Times New Roman" w:ascii="Times New Roman"/>
        </w:rPr>
      </w:pPr>
    </w:p>
    <w:p w:rsidRDefault="00905194" w:rsidP="000F5059" w:rsidR="0090519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905194" w:rsidP="000F5059" w:rsidR="0090519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r w:rsidRPr="003241A6">
        <w:rPr>
          <w:rFonts w:hAnsi="Times New Roman" w:ascii="Times New Roman"/>
        </w:rPr>
        <w:t>Joz</w:t>
      </w:r>
      <w:r>
        <w:rPr>
          <w:rFonts w:hAnsi="Times New Roman" w:ascii="Times New Roman"/>
        </w:rPr>
        <w:t>o</w:t>
      </w:r>
      <w:r w:rsidRPr="003241A6">
        <w:rPr>
          <w:rFonts w:hAnsi="Times New Roman" w:ascii="Times New Roman"/>
        </w:rPr>
        <w:t xml:space="preserve"> Brčić, Zagreb, Horvaćanska cesta 146/A</w:t>
      </w:r>
    </w:p>
    <w:p w:rsidRDefault="00905194" w:rsidP="000F5059" w:rsidR="0090519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 Sudski registar TSZG SSKA</w:t>
      </w:r>
    </w:p>
    <w:p w:rsidRDefault="00905194" w:rsidP="000F5059" w:rsidR="0090519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 Mrežna stranica e-Oglasna ploča suda</w:t>
      </w:r>
    </w:p>
    <w:p w:rsidRDefault="00905194" w:rsidP="000F5059" w:rsidR="00905194">
      <w:pPr>
        <w:jc w:val="both"/>
        <w:rPr>
          <w:rFonts w:hAnsi="Times New Roman" w:ascii="Times New Roman"/>
        </w:rPr>
      </w:pP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129AA" w:rsidP="000F5059" w:rsidR="00D129AA" w:rsidRPr="000F5059"/>
    <w:sectPr w:rsidSect="00905194" w:rsidR="00D129AA" w:rsidRPr="000F5059">
      <w:headerReference w:type="even" r:id="rId10"/>
      <w:headerReference w:type="default" r:id="rId11"/>
      <w:pgSz w:h="15840" w:w="12240"/>
      <w:pgMar w:gutter="0" w:footer="708" w:header="708" w:left="1800" w:bottom="1276" w:right="144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9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CA255A">
      <w:rPr>
        <w:rFonts w:hAnsi="Times New Roman" w:ascii="Times New Roman"/>
      </w:rPr>
      <w:t>4 Pu St-2/2019-3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33118"/>
    <w:rsid w:val="00034ECF"/>
    <w:rsid w:val="00050CEB"/>
    <w:rsid w:val="000667DB"/>
    <w:rsid w:val="000708BC"/>
    <w:rsid w:val="00071D7A"/>
    <w:rsid w:val="000D35B7"/>
    <w:rsid w:val="000F5059"/>
    <w:rsid w:val="001273E7"/>
    <w:rsid w:val="00140ECC"/>
    <w:rsid w:val="00171044"/>
    <w:rsid w:val="0017510B"/>
    <w:rsid w:val="00175472"/>
    <w:rsid w:val="0018073C"/>
    <w:rsid w:val="0018154F"/>
    <w:rsid w:val="0019601E"/>
    <w:rsid w:val="001C1BB7"/>
    <w:rsid w:val="001E0C78"/>
    <w:rsid w:val="00207C03"/>
    <w:rsid w:val="00232D0B"/>
    <w:rsid w:val="002462C0"/>
    <w:rsid w:val="002577C3"/>
    <w:rsid w:val="00263D84"/>
    <w:rsid w:val="00276CC5"/>
    <w:rsid w:val="00280CEC"/>
    <w:rsid w:val="00281A9B"/>
    <w:rsid w:val="002854BE"/>
    <w:rsid w:val="00297EA1"/>
    <w:rsid w:val="002A0A9C"/>
    <w:rsid w:val="002A3166"/>
    <w:rsid w:val="002A4F1E"/>
    <w:rsid w:val="002A61E4"/>
    <w:rsid w:val="002B0804"/>
    <w:rsid w:val="002C1BF2"/>
    <w:rsid w:val="003241A6"/>
    <w:rsid w:val="00327E9B"/>
    <w:rsid w:val="00364601"/>
    <w:rsid w:val="0037170A"/>
    <w:rsid w:val="003B02D7"/>
    <w:rsid w:val="003B0CB3"/>
    <w:rsid w:val="003B622E"/>
    <w:rsid w:val="003B71F0"/>
    <w:rsid w:val="003C68D0"/>
    <w:rsid w:val="003E207D"/>
    <w:rsid w:val="003E5B5D"/>
    <w:rsid w:val="003F2D01"/>
    <w:rsid w:val="003F38D9"/>
    <w:rsid w:val="00413100"/>
    <w:rsid w:val="00421DDE"/>
    <w:rsid w:val="00423AE6"/>
    <w:rsid w:val="00434774"/>
    <w:rsid w:val="004364C2"/>
    <w:rsid w:val="0044029A"/>
    <w:rsid w:val="00451F0B"/>
    <w:rsid w:val="004724CE"/>
    <w:rsid w:val="004D324D"/>
    <w:rsid w:val="004E5DB3"/>
    <w:rsid w:val="004F4679"/>
    <w:rsid w:val="00505783"/>
    <w:rsid w:val="00507DDD"/>
    <w:rsid w:val="00513C04"/>
    <w:rsid w:val="005250B6"/>
    <w:rsid w:val="00556418"/>
    <w:rsid w:val="00576390"/>
    <w:rsid w:val="00585466"/>
    <w:rsid w:val="005920AF"/>
    <w:rsid w:val="005D641D"/>
    <w:rsid w:val="006107A4"/>
    <w:rsid w:val="0062412E"/>
    <w:rsid w:val="00652A45"/>
    <w:rsid w:val="00655DBA"/>
    <w:rsid w:val="006A7832"/>
    <w:rsid w:val="006F6645"/>
    <w:rsid w:val="007028F3"/>
    <w:rsid w:val="0070635D"/>
    <w:rsid w:val="00722928"/>
    <w:rsid w:val="0072708E"/>
    <w:rsid w:val="00746B0E"/>
    <w:rsid w:val="007C3039"/>
    <w:rsid w:val="007F7A9A"/>
    <w:rsid w:val="008228AB"/>
    <w:rsid w:val="008613CA"/>
    <w:rsid w:val="00861737"/>
    <w:rsid w:val="00877EA5"/>
    <w:rsid w:val="00881DAB"/>
    <w:rsid w:val="008A7161"/>
    <w:rsid w:val="008B2467"/>
    <w:rsid w:val="008D120E"/>
    <w:rsid w:val="008E0C77"/>
    <w:rsid w:val="008E595F"/>
    <w:rsid w:val="008E5F24"/>
    <w:rsid w:val="008F5F84"/>
    <w:rsid w:val="00905194"/>
    <w:rsid w:val="009247C2"/>
    <w:rsid w:val="00955409"/>
    <w:rsid w:val="00962E0B"/>
    <w:rsid w:val="00970265"/>
    <w:rsid w:val="00985C5F"/>
    <w:rsid w:val="0099714B"/>
    <w:rsid w:val="009A2345"/>
    <w:rsid w:val="009C0E94"/>
    <w:rsid w:val="009C5DC2"/>
    <w:rsid w:val="009D61B1"/>
    <w:rsid w:val="009E371C"/>
    <w:rsid w:val="009E3BCA"/>
    <w:rsid w:val="00A41C90"/>
    <w:rsid w:val="00A41D04"/>
    <w:rsid w:val="00A57303"/>
    <w:rsid w:val="00A71B6F"/>
    <w:rsid w:val="00A8116D"/>
    <w:rsid w:val="00AA1618"/>
    <w:rsid w:val="00AA6BFB"/>
    <w:rsid w:val="00AB29D0"/>
    <w:rsid w:val="00AB62F7"/>
    <w:rsid w:val="00AC0AF1"/>
    <w:rsid w:val="00AC2D1B"/>
    <w:rsid w:val="00AE4AAA"/>
    <w:rsid w:val="00B13DF9"/>
    <w:rsid w:val="00B14EF7"/>
    <w:rsid w:val="00B154B5"/>
    <w:rsid w:val="00B42651"/>
    <w:rsid w:val="00B46A94"/>
    <w:rsid w:val="00B55BAE"/>
    <w:rsid w:val="00B579FC"/>
    <w:rsid w:val="00B85CCB"/>
    <w:rsid w:val="00B9125D"/>
    <w:rsid w:val="00BA5E87"/>
    <w:rsid w:val="00BE7A4B"/>
    <w:rsid w:val="00BF62D7"/>
    <w:rsid w:val="00C127A3"/>
    <w:rsid w:val="00C1564B"/>
    <w:rsid w:val="00C40B05"/>
    <w:rsid w:val="00C66DB3"/>
    <w:rsid w:val="00C92FE8"/>
    <w:rsid w:val="00C95524"/>
    <w:rsid w:val="00CA255A"/>
    <w:rsid w:val="00CA5CBC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C01CA"/>
    <w:rsid w:val="00DF48EB"/>
    <w:rsid w:val="00E04BBF"/>
    <w:rsid w:val="00E12E12"/>
    <w:rsid w:val="00E14D53"/>
    <w:rsid w:val="00E204C0"/>
    <w:rsid w:val="00E30754"/>
    <w:rsid w:val="00E40C4B"/>
    <w:rsid w:val="00E41B50"/>
    <w:rsid w:val="00E53239"/>
    <w:rsid w:val="00E80B05"/>
    <w:rsid w:val="00E83249"/>
    <w:rsid w:val="00E840E6"/>
    <w:rsid w:val="00E96E6D"/>
    <w:rsid w:val="00EC121C"/>
    <w:rsid w:val="00F00A3B"/>
    <w:rsid w:val="00F1596F"/>
    <w:rsid w:val="00F17865"/>
    <w:rsid w:val="00F223B0"/>
    <w:rsid w:val="00F24725"/>
    <w:rsid w:val="00F25D31"/>
    <w:rsid w:val="00F30D95"/>
    <w:rsid w:val="00F5217E"/>
    <w:rsid w:val="00F641CB"/>
    <w:rsid w:val="00F733E3"/>
    <w:rsid w:val="00F74326"/>
    <w:rsid w:val="00F91300"/>
    <w:rsid w:val="00FC54A5"/>
    <w:rsid w:val="00FD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E5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9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9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9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9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E5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9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9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9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9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96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233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Pu St-2/2019-3</izvorni_sadrzaj>
    <derivirana_varijabla naziv="DomainObject.Oznaka_1">Pu St-2/2019-3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2009.</izvorni_sadrzaj>
    <derivirana_varijabla naziv="DomainObject.Predmet.DatumRjesavanja_1">22.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St-2/2019</izvorni_sadrzaj>
    <derivirana_varijabla naziv="DomainObject.Predmet.OznakaBroj_1">Pu St-2/2019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RIBARSKI CENTAR  d.o.o. u stečaju</izvorni_sadrzaj>
    <derivirana_varijabla naziv="DomainObject.Predmet.ProtustrankaFormated_1">  Stečajna masa iza RIBARSKI CENTAR  d.o.o. u stečaju</derivirana_varijabla>
  </DomainObject.Predmet.ProtustrankaFormated>
  <DomainObject.Predmet.ProtustrankaFormatedOIB>
    <izvorni_sadrzaj>  Stečajna masa iza RIBARSKI CENTAR  d.o.o. u stečaju, OIB 00000000001</izvorni_sadrzaj>
    <derivirana_varijabla naziv="DomainObject.Predmet.ProtustrankaFormatedOIB_1">  Stečajna masa iza RIBARSKI CENTAR  d.o.o. u stečaju, OIB 00000000001</derivirana_varijabla>
  </DomainObject.Predmet.ProtustrankaFormatedOIB>
  <DomainObject.Predmet.ProtustrankaFormatedWithAdress>
    <izvorni_sadrzaj> Stečajna masa iza RIBARSKI CENTAR  d.o.o. u stečaju, Mrzljaki 108, 47201 Draganić</izvorni_sadrzaj>
    <derivirana_varijabla naziv="DomainObject.Predmet.ProtustrankaFormatedWithAdress_1"> Stečajna masa iza RIBARSKI CENTAR  d.o.o. u stečaju, Mrzljaki 108, 47201 Draganić</derivirana_varijabla>
  </DomainObject.Predmet.ProtustrankaFormatedWithAdress>
  <DomainObject.Predmet.ProtustrankaFormatedWithAdressOIB>
    <izvorni_sadrzaj> Stečajna masa iza RIBARSKI CENTAR  d.o.o. u stečaju, OIB 00000000001, Mrzljaki 108, 47201 Draganić</izvorni_sadrzaj>
    <derivirana_varijabla naziv="DomainObject.Predmet.ProtustrankaFormatedWithAdressOIB_1"> Stečajna masa iza RIBARSKI CENTAR  d.o.o. u stečaju, OIB 00000000001, Mrzljaki 108, 47201 Draganić</derivirana_varijabla>
  </DomainObject.Predmet.ProtustrankaFormatedWithAdressOIB>
  <DomainObject.Predmet.ProtustrankaWithAdress>
    <izvorni_sadrzaj>Stečajna masa iza RIBARSKI CENTAR  d.o.o. u stečaju Mrzljaki 108, 47201 Draganić</izvorni_sadrzaj>
    <derivirana_varijabla naziv="DomainObject.Predmet.ProtustrankaWithAdress_1">Stečajna masa iza RIBARSKI CENTAR  d.o.o. u stečaju Mrzljaki 108, 47201 Draganić</derivirana_varijabla>
  </DomainObject.Predmet.ProtustrankaWithAdress>
  <DomainObject.Predmet.ProtustrankaWithAdressOIB>
    <izvorni_sadrzaj>Stečajna masa iza RIBARSKI CENTAR  d.o.o. u stečaju, OIB 00000000001, Mrzljaki 108, 47201 Draganić</izvorni_sadrzaj>
    <derivirana_varijabla naziv="DomainObject.Predmet.ProtustrankaWithAdressOIB_1">Stečajna masa iza RIBARSKI CENTAR  d.o.o. u stečaju, OIB 00000000001, Mrzljaki 108, 47201 Draganić</derivirana_varijabla>
  </DomainObject.Predmet.ProtustrankaWithAdressOIB>
  <DomainObject.Predmet.ProtustrankaNazivFormated>
    <izvorni_sadrzaj>Stečajna masa iza RIBARSKI CENTAR  d.o.o. u stečaju</izvorni_sadrzaj>
    <derivirana_varijabla naziv="DomainObject.Predmet.ProtustrankaNazivFormated_1">Stečajna masa iza RIBARSKI CENTAR  d.o.o. u stečaju</derivirana_varijabla>
  </DomainObject.Predmet.ProtustrankaNazivFormated>
  <DomainObject.Predmet.ProtustrankaNazivFormatedOIB>
    <izvorni_sadrzaj>Stečajna masa iza RIBARSKI CENTAR  d.o.o. u stečaju, OIB 00000000001</izvorni_sadrzaj>
    <derivirana_varijabla naziv="DomainObject.Predmet.ProtustrankaNazivFormatedOIB_1">Stečajna masa iza RIBARSKI CENTAR 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RIBARSKI CENTAR  d.o.o. u stečaju</item>
    </izvorni_sadrzaj>
    <derivirana_varijabla naziv="DomainObject.Predmet.ProtuStrankaListFormated_1">
      <item>Stečajna masa iza RIBARSKI CENTAR  d.o.o. u stečaju</item>
    </derivirana_varijabla>
  </DomainObject.Predmet.ProtuStrankaListFormated>
  <DomainObject.Predmet.ProtuStrankaListFormatedOIB>
    <izvorni_sadrzaj>
      <item>Stečajna masa iza RIBARSKI CENTAR  d.o.o. u stečaju, OIB 00000000001</item>
    </izvorni_sadrzaj>
    <derivirana_varijabla naziv="DomainObject.Predmet.ProtuStrankaListFormatedOIB_1">
      <item>Stečajna masa iza RIBARSKI CENTAR  d.o.o. u stečaju, OIB 00000000001</item>
    </derivirana_varijabla>
  </DomainObject.Predmet.ProtuStrankaListFormatedOIB>
  <DomainObject.Predmet.ProtuStrankaListFormatedWithAdress>
    <izvorni_sadrzaj>
      <item>Stečajna masa iza RIBARSKI CENTAR  d.o.o. u stečaju, Mrzljaki 108, 47201 Draganić</item>
    </izvorni_sadrzaj>
    <derivirana_varijabla naziv="DomainObject.Predmet.ProtuStrankaListFormatedWithAdress_1">
      <item>Stečajna masa iza RIBARSKI CENTAR  d.o.o. u stečaju, Mrzljaki 108, 47201 Draganić</item>
    </derivirana_varijabla>
  </DomainObject.Predmet.ProtuStrankaListFormatedWithAdress>
  <DomainObject.Predmet.ProtuStrankaListFormatedWithAdressOIB>
    <izvorni_sadrzaj>
      <item>Stečajna masa iza RIBARSKI CENTAR  d.o.o. u stečaju, OIB 00000000001, Mrzljaki 108, 47201 Draganić</item>
    </izvorni_sadrzaj>
    <derivirana_varijabla naziv="DomainObject.Predmet.ProtuStrankaListFormatedWithAdressOIB_1">
      <item>Stečajna masa iza RIBARSKI CENTAR  d.o.o. u stečaju, OIB 00000000001, Mrzljaki 108, 47201 Draganić</item>
    </derivirana_varijabla>
  </DomainObject.Predmet.ProtuStrankaListFormatedWithAdressOIB>
  <DomainObject.Predmet.ProtuStrankaListNazivFormated>
    <izvorni_sadrzaj>
      <item>Stečajna masa iza RIBARSKI CENTAR  d.o.o. u stečaju</item>
    </izvorni_sadrzaj>
    <derivirana_varijabla naziv="DomainObject.Predmet.ProtuStrankaListNazivFormated_1">
      <item>Stečajna masa iza RIBARSKI CENTAR  d.o.o. u stečaju</item>
    </derivirana_varijabla>
  </DomainObject.Predmet.ProtuStrankaListNazivFormated>
  <DomainObject.Predmet.ProtuStrankaListNazivFormatedOIB>
    <izvorni_sadrzaj>
      <item>Stečajna masa iza RIBARSKI CENTAR  d.o.o. u stečaju, OIB 00000000001</item>
    </izvorni_sadrzaj>
    <derivirana_varijabla naziv="DomainObject.Predmet.ProtuStrankaListNazivFormatedOIB_1">
      <item>Stečajna masa iza RIBARSKI CENTAR  d.o.o.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>Pu St-2/2019-3</izvorni_sadrzaj>
    <derivirana_varijabla naziv="DomainObject.PoslovniBrojDokumenta_1">Pu St-2/2019-3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RIBARSKI CENTAR  d.o.o. u stečaju</izvorni_sadrzaj>
    <derivirana_varijabla naziv="DomainObject.Predmet.ProtustrankaIDrugi_1">Stečajna masa iza RIBARSKI CENTAR  d.o.o.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RIBARSKI CENTAR  d.o.o. u stečaju, OIB 00000000001, Mrzljaki 108, 47201 Draganić</izvorni_sadrzaj>
    <derivirana_varijabla naziv="DomainObject.Predmet.ProtustrankaIDrugiAdressOIB_1">Stečajna masa iza RIBARSKI CENTAR  d.o.o. u stečaju, OIB 00000000001, Mrzljaki 108,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2009.</izvorni_sadrzaj>
    <derivirana_varijabla naziv="DomainObject.Predmet.OdlukaRjesenje.DatumDonosenjaOdluke_1">22.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St-2/2019-1</izvorni_sadrzaj>
    <derivirana_varijabla naziv="DomainObject.Predmet.OdlukaRjesenje.Oznaka_1">Pu St-2/2019-1</derivirana_varijabla>
  </DomainObject.Predmet.OdlukaRjesenje.Oznaka>
  <DomainObject.Predmet.SudioniciListNaziv>
    <izvorni_sadrzaj>
      <item>Stečajna masa iza RIBARSKI CENTAR  d.o.o. u stečaju</item>
    </izvorni_sadrzaj>
    <derivirana_varijabla naziv="DomainObject.Predmet.SudioniciListNaziv_1">
      <item>Stečajna masa iza RIBARSKI CENTAR  d.o.o. u stečaju</item>
    </derivirana_varijabla>
  </DomainObject.Predmet.SudioniciListNaziv>
  <DomainObject.Predmet.SudioniciListAdressOIB>
    <izvorni_sadrzaj>
      <item>Stečajna masa iza RIBARSKI CENTAR  d.o.o. u stečaju, OIB 00000000001, Mrzljaki 108,47201 Draganić</item>
    </izvorni_sadrzaj>
    <derivirana_varijabla naziv="DomainObject.Predmet.SudioniciListAdressOIB_1">
      <item>Stečajna masa iza RIBARSKI CENTAR  d.o.o. u stečaju, OIB 00000000001, Mrzljaki 108,47201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</izvorni_sadrzaj>
    <derivirana_varijabla naziv="DomainObject.Predmet.SudioniciListNazivOIB_1"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prosinca 2009.</izvorni_sadrzaj>
    <derivirana_varijabla naziv="DomainObject.PredzadnjaOdlukaIzPredmeta.DatumDonosenjaOdluke_1">22. prosinca 2009.</derivirana_varijabla>
  </DomainObject.PredzadnjaOdlukaIzPredmeta.DatumDonosenjaOdluke>
  <DomainObject.PredzadnjaOdlukaIzPredmeta.Oznaka>
    <izvorni_sadrzaj>Pu St-2/2019-1</izvorni_sadrzaj>
    <derivirana_varijabla naziv="DomainObject.PredzadnjaOdlukaIzPredmeta.Oznaka_1">Pu St-2/2019-1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670</properties:Words>
  <properties:Characters>3584</properties:Characters>
  <properties:Lines>88</properties:Lines>
  <properties:Paragraphs>30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2019-06-26T10:33:00Z</dcterms:created>
  <dc:creator>mblazic</dc:creator>
  <cp:lastModifiedBy>Renata Klokočki</cp:lastModifiedBy>
  <cp:lastPrinted>2019-06-26T11:03:00Z</cp:lastPrinted>
  <dcterms:modified xmlns:xsi="http://www.w3.org/2001/XMLSchema-instance" xsi:type="dcterms:W3CDTF">2019-06-26T11:06:00Z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Pu St-2/2019-3 / Odluka - Rješenje (RJEŠENJE -UPIS STEČAJNE MASE-RIBARSKI CENTAR.docx)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