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b689e" w14:paraId="5eb689e" w:rsidRDefault="00B948F7" w:rsidP="00B948F7" w:rsidR="00B948F7" w:rsidRPr="004F1050">
      <w:pPr>
        <w:pStyle w:val="Bezproreda"/>
        <w:jc w:val="both"/>
        <w15:collapsed w:val="false"/>
        <w:rPr>
          <w:noProof/>
        </w:rPr>
      </w:pPr>
    </w:p>
    <w:p w:rsidRDefault="00EB0BDF" w:rsidP="00B948F7" w:rsidR="00B948F7" w:rsidRPr="004F1050">
      <w:pPr>
        <w:pStyle w:val="Bezproreda"/>
        <w:jc w:val="both"/>
      </w:pPr>
      <w:r w:rsidRPr="004F1050">
        <w:t xml:space="preserve">               </w:t>
      </w:r>
      <w:r w:rsidR="00B948F7" w:rsidRPr="004F1050">
        <w:rPr>
          <w:noProof/>
          <w:lang w:eastAsia="hr-HR"/>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B948F7" w:rsidP="00B948F7" w:rsidR="00B948F7" w:rsidRPr="004F1050">
      <w:pPr>
        <w:pStyle w:val="Bezproreda"/>
        <w:jc w:val="both"/>
      </w:pPr>
      <w:r w:rsidRPr="004F1050">
        <w:t>REPUBLIKA HRVATSKA</w:t>
      </w:r>
    </w:p>
    <w:p w:rsidRDefault="00B948F7" w:rsidP="00B948F7" w:rsidR="00B948F7" w:rsidRPr="004F1050">
      <w:pPr>
        <w:pStyle w:val="Bezproreda"/>
        <w:jc w:val="both"/>
      </w:pPr>
      <w:r w:rsidRPr="004F1050">
        <w:t xml:space="preserve">TRGOVAČKI SUD U ZAGREBU                                     </w:t>
      </w:r>
      <w:r w:rsidR="00193188">
        <w:t xml:space="preserve">                              </w:t>
      </w:r>
      <w:r w:rsidR="00EB0BDF" w:rsidRPr="004F1050">
        <w:t>20. St-</w:t>
      </w:r>
      <w:r w:rsidR="00A0448A">
        <w:t>414</w:t>
      </w:r>
      <w:r w:rsidR="00AF272A" w:rsidRPr="004F1050">
        <w:t>/18</w:t>
      </w:r>
      <w:r w:rsidR="00193188">
        <w:t>-57</w:t>
      </w:r>
    </w:p>
    <w:p w:rsidRDefault="00B948F7" w:rsidP="00B948F7" w:rsidR="00B948F7" w:rsidRPr="004F1050">
      <w:pPr>
        <w:pStyle w:val="Bezproreda"/>
        <w:jc w:val="both"/>
      </w:pPr>
      <w:proofErr w:type="spellStart"/>
      <w:r w:rsidRPr="004F1050">
        <w:t>Amruševa</w:t>
      </w:r>
      <w:proofErr w:type="spellEnd"/>
      <w:r w:rsidRPr="004F1050">
        <w:t xml:space="preserve"> 2/II</w:t>
      </w:r>
      <w:r w:rsidR="00EA306B" w:rsidRPr="004F1050">
        <w:t xml:space="preserve"> (PP 432)</w:t>
      </w:r>
    </w:p>
    <w:p w:rsidRDefault="00B948F7" w:rsidP="00B948F7" w:rsidR="00B948F7" w:rsidRPr="004F1050">
      <w:pPr>
        <w:pStyle w:val="Bezproreda"/>
        <w:jc w:val="both"/>
      </w:pPr>
    </w:p>
    <w:p w:rsidRDefault="00B948F7" w:rsidP="00B948F7" w:rsidR="00B948F7" w:rsidRPr="004F1050">
      <w:pPr>
        <w:pStyle w:val="Bezproreda"/>
        <w:jc w:val="center"/>
      </w:pPr>
      <w:r w:rsidRPr="004F1050">
        <w:t>R E P U B L I K A   H R V A T S K A</w:t>
      </w:r>
    </w:p>
    <w:p w:rsidRDefault="00B948F7" w:rsidP="00B948F7" w:rsidR="00B948F7" w:rsidRPr="004F1050">
      <w:pPr>
        <w:pStyle w:val="Bezproreda"/>
        <w:jc w:val="center"/>
      </w:pPr>
    </w:p>
    <w:p w:rsidRDefault="00B948F7" w:rsidP="00B948F7" w:rsidR="00B948F7" w:rsidRPr="004F1050">
      <w:pPr>
        <w:pStyle w:val="Bezproreda"/>
        <w:jc w:val="center"/>
      </w:pPr>
      <w:r w:rsidRPr="004F1050">
        <w:t>R J E Š E N</w:t>
      </w:r>
      <w:r w:rsidR="00CB381D" w:rsidRPr="004F1050">
        <w:t xml:space="preserve"> </w:t>
      </w:r>
      <w:r w:rsidRPr="004F1050">
        <w:t>J E</w:t>
      </w:r>
    </w:p>
    <w:p w:rsidRDefault="00B948F7" w:rsidP="00B948F7" w:rsidR="00B948F7" w:rsidRPr="004F1050">
      <w:pPr>
        <w:pStyle w:val="Bezproreda"/>
        <w:jc w:val="both"/>
        <w:rPr>
          <w:b/>
        </w:rPr>
      </w:pPr>
    </w:p>
    <w:p w:rsidRDefault="00B948F7" w:rsidP="00B948F7" w:rsidR="00B948F7" w:rsidRPr="004F1050">
      <w:pPr>
        <w:pStyle w:val="Bezproreda"/>
        <w:ind w:firstLine="708"/>
        <w:jc w:val="both"/>
      </w:pPr>
      <w:r w:rsidRPr="004F1050">
        <w:t xml:space="preserve">TRGOVAČKI SUD U ZAGREBU, po sucu pojedincu Luciji </w:t>
      </w:r>
      <w:proofErr w:type="spellStart"/>
      <w:r w:rsidRPr="004F1050">
        <w:t>Butigan</w:t>
      </w:r>
      <w:proofErr w:type="spellEnd"/>
      <w:r w:rsidRPr="004F1050">
        <w:t xml:space="preserve">, </w:t>
      </w:r>
      <w:r w:rsidR="00A0448A">
        <w:rPr>
          <w:szCs w:val="24"/>
        </w:rPr>
        <w:t xml:space="preserve">u </w:t>
      </w:r>
      <w:proofErr w:type="spellStart"/>
      <w:r w:rsidR="00A0448A">
        <w:rPr>
          <w:szCs w:val="24"/>
        </w:rPr>
        <w:t>predstečajnom</w:t>
      </w:r>
      <w:proofErr w:type="spellEnd"/>
      <w:r w:rsidR="00A0448A">
        <w:rPr>
          <w:szCs w:val="24"/>
        </w:rPr>
        <w:t xml:space="preserve"> postupku nad dužnikom VALLERA d.o.o. za proizvodnju i trgovinu, Jastrebarsko (Grad Jastrebarsko), Kolodvorska 60, OIB 85562327891</w:t>
      </w:r>
      <w:r w:rsidR="00A0448A">
        <w:t xml:space="preserve">, dana </w:t>
      </w:r>
      <w:r w:rsidR="000A4E52" w:rsidRPr="00193188">
        <w:t>15</w:t>
      </w:r>
      <w:r w:rsidRPr="00193188">
        <w:t xml:space="preserve">. </w:t>
      </w:r>
      <w:r w:rsidR="00A0448A" w:rsidRPr="00193188">
        <w:t>veljače 2019</w:t>
      </w:r>
      <w:r w:rsidRPr="007038C7">
        <w:rPr>
          <w:color w:val="FF0000"/>
        </w:rPr>
        <w:t>.</w:t>
      </w:r>
      <w:r w:rsidR="00901FA2" w:rsidRPr="007038C7">
        <w:rPr>
          <w:color w:val="FF0000"/>
        </w:rPr>
        <w:t xml:space="preserve"> </w:t>
      </w:r>
      <w:r w:rsidR="00901FA2" w:rsidRPr="004F1050">
        <w:t>godine</w:t>
      </w:r>
    </w:p>
    <w:p w:rsidRDefault="00B948F7" w:rsidP="00B948F7" w:rsidR="00B948F7" w:rsidRPr="004F1050">
      <w:pPr>
        <w:pStyle w:val="Bezproreda"/>
        <w:jc w:val="both"/>
      </w:pPr>
    </w:p>
    <w:p w:rsidRDefault="00B948F7" w:rsidP="00B948F7" w:rsidR="00B948F7" w:rsidRPr="004F1050">
      <w:pPr>
        <w:pStyle w:val="Bezproreda"/>
        <w:jc w:val="center"/>
      </w:pPr>
      <w:r w:rsidRPr="004F1050">
        <w:t>r</w:t>
      </w:r>
      <w:r w:rsidR="00A3651E" w:rsidRPr="004F1050">
        <w:t xml:space="preserve"> </w:t>
      </w:r>
      <w:r w:rsidRPr="004F1050">
        <w:t>i</w:t>
      </w:r>
      <w:r w:rsidR="00A3651E" w:rsidRPr="004F1050">
        <w:t xml:space="preserve"> </w:t>
      </w:r>
      <w:r w:rsidRPr="004F1050">
        <w:t>j</w:t>
      </w:r>
      <w:r w:rsidR="00A3651E" w:rsidRPr="004F1050">
        <w:t xml:space="preserve"> </w:t>
      </w:r>
      <w:r w:rsidRPr="004F1050">
        <w:t>e</w:t>
      </w:r>
      <w:r w:rsidR="00A3651E" w:rsidRPr="004F1050">
        <w:t xml:space="preserve"> </w:t>
      </w:r>
      <w:r w:rsidRPr="004F1050">
        <w:t>š</w:t>
      </w:r>
      <w:r w:rsidR="00A3651E" w:rsidRPr="004F1050">
        <w:t xml:space="preserve"> </w:t>
      </w:r>
      <w:r w:rsidRPr="004F1050">
        <w:t>i</w:t>
      </w:r>
      <w:r w:rsidR="00A3651E" w:rsidRPr="004F1050">
        <w:t xml:space="preserve"> </w:t>
      </w:r>
      <w:r w:rsidRPr="004F1050">
        <w:t>o</w:t>
      </w:r>
      <w:r w:rsidR="00A3651E" w:rsidRPr="004F1050">
        <w:t xml:space="preserve"> </w:t>
      </w:r>
      <w:r w:rsidRPr="004F1050">
        <w:t xml:space="preserve"> j</w:t>
      </w:r>
      <w:r w:rsidR="00A3651E" w:rsidRPr="004F1050">
        <w:t xml:space="preserve"> </w:t>
      </w:r>
      <w:r w:rsidRPr="004F1050">
        <w:t>e</w:t>
      </w:r>
    </w:p>
    <w:p w:rsidRDefault="00B948F7" w:rsidP="00B948F7" w:rsidR="00B948F7" w:rsidRPr="004F1050">
      <w:pPr>
        <w:pStyle w:val="Bezproreda"/>
        <w:jc w:val="both"/>
      </w:pPr>
    </w:p>
    <w:p w:rsidRDefault="00B948F7" w:rsidP="00B948F7" w:rsidR="00B948F7" w:rsidRPr="004F1050">
      <w:pPr>
        <w:pStyle w:val="Bezproreda"/>
        <w:ind w:firstLine="708"/>
        <w:jc w:val="both"/>
      </w:pPr>
      <w:r w:rsidRPr="004F1050">
        <w:t>Utvrđuje s</w:t>
      </w:r>
      <w:r w:rsidR="00AF272A" w:rsidRPr="004F1050">
        <w:t>e prihvaćanje P</w:t>
      </w:r>
      <w:r w:rsidRPr="004F1050">
        <w:t xml:space="preserve">lana (izmijenjenog) restrukturiranja dužnika i </w:t>
      </w:r>
      <w:r w:rsidR="00AA0FF3" w:rsidRPr="004F1050">
        <w:t xml:space="preserve">potvrđuje </w:t>
      </w:r>
      <w:proofErr w:type="spellStart"/>
      <w:r w:rsidR="00AA0FF3" w:rsidRPr="004F1050">
        <w:t>predstečajni</w:t>
      </w:r>
      <w:proofErr w:type="spellEnd"/>
      <w:r w:rsidR="00AA0FF3" w:rsidRPr="004F1050">
        <w:t xml:space="preserve"> sporazum</w:t>
      </w:r>
      <w:r w:rsidRPr="004F1050">
        <w:t xml:space="preserve"> kojim se dužnik </w:t>
      </w:r>
      <w:r w:rsidR="00A0448A">
        <w:rPr>
          <w:szCs w:val="24"/>
        </w:rPr>
        <w:t>VALLERA d.o.o. za proizvodnju i trgovinu, Jastrebarsko (Grad Jastrebarsko), Kolodvorska 60, OIB 85562327891</w:t>
      </w:r>
      <w:r w:rsidR="00F934FF" w:rsidRPr="004F1050">
        <w:rPr>
          <w:szCs w:val="24"/>
          <w:shd w:fill="F8F8F8" w:color="auto" w:val="clear"/>
        </w:rPr>
        <w:t>,</w:t>
      </w:r>
      <w:r w:rsidRPr="004F1050">
        <w:t xml:space="preserve"> </w:t>
      </w:r>
      <w:proofErr w:type="spellStart"/>
      <w:r w:rsidRPr="004F1050">
        <w:t>predstečajnim</w:t>
      </w:r>
      <w:proofErr w:type="spellEnd"/>
      <w:r w:rsidRPr="004F1050">
        <w:t xml:space="preserve"> vjerovnicima: </w:t>
      </w:r>
    </w:p>
    <w:p w:rsidRDefault="00901FA2" w:rsidP="00B948F7" w:rsidR="00901FA2" w:rsidRPr="004F1050">
      <w:pPr>
        <w:pStyle w:val="Bezproreda"/>
        <w:ind w:firstLine="708"/>
        <w:jc w:val="both"/>
      </w:pPr>
    </w:p>
    <w:p w:rsidRDefault="00D94A3D" w:rsidP="000F00CF" w:rsidR="00292B51" w:rsidRPr="004F1050">
      <w:pPr>
        <w:pStyle w:val="Bezproreda"/>
        <w:numPr>
          <w:ilvl w:val="0"/>
          <w:numId w:val="20"/>
        </w:numPr>
        <w:jc w:val="both"/>
        <w:rPr>
          <w:b/>
          <w:u w:val="single"/>
        </w:rPr>
      </w:pPr>
      <w:r>
        <w:rPr>
          <w:b/>
          <w:u w:val="single"/>
        </w:rPr>
        <w:t>SKUPINA VJEROVNIKA S NEOSIGURANIM TRAŽBINAMA</w:t>
      </w:r>
      <w:r w:rsidR="00292B51" w:rsidRPr="004F1050">
        <w:rPr>
          <w:b/>
          <w:u w:val="single"/>
        </w:rPr>
        <w:t xml:space="preserve"> </w:t>
      </w:r>
    </w:p>
    <w:p w:rsidRDefault="00D94A3D" w:rsidP="009A2A11" w:rsidR="00D94A3D">
      <w:pPr>
        <w:pStyle w:val="Odlomakpopisa"/>
        <w:ind w:left="1140"/>
        <w:jc w:val="both"/>
      </w:pPr>
    </w:p>
    <w:p w:rsidRDefault="00D94A3D" w:rsidP="009A2A11" w:rsidR="00D94A3D">
      <w:pPr>
        <w:pStyle w:val="Odlomakpopisa"/>
        <w:ind w:left="1140"/>
        <w:jc w:val="both"/>
      </w:pPr>
    </w:p>
    <w:p w:rsidRDefault="002B7422" w:rsidP="007352B4" w:rsidR="007352B4">
      <w:pPr>
        <w:jc w:val="both"/>
      </w:pPr>
      <w:r>
        <w:t>1</w:t>
      </w:r>
      <w:r>
        <w:tab/>
        <w:t>ANITA ŠEHAGIĆ, OIB:</w:t>
      </w:r>
      <w:r w:rsidR="00F9167B">
        <w:t xml:space="preserve">71483317804, </w:t>
      </w:r>
      <w:r w:rsidR="007352B4">
        <w:t>Kolodvorska 60, 10450 Jastrebarsko</w:t>
      </w:r>
    </w:p>
    <w:p w:rsidRDefault="007352B4" w:rsidP="007352B4" w:rsidR="007352B4">
      <w:pPr>
        <w:jc w:val="both"/>
      </w:pPr>
      <w:r>
        <w:t>2</w:t>
      </w:r>
      <w:r>
        <w:tab/>
        <w:t xml:space="preserve">BALLI FUR COLLECTION, </w:t>
      </w:r>
      <w:proofErr w:type="spellStart"/>
      <w:r>
        <w:t>Orestion</w:t>
      </w:r>
      <w:proofErr w:type="spellEnd"/>
      <w:r>
        <w:t xml:space="preserve"> 7, 52100 </w:t>
      </w:r>
      <w:proofErr w:type="spellStart"/>
      <w:r>
        <w:t>Kastoria</w:t>
      </w:r>
      <w:proofErr w:type="spellEnd"/>
      <w:r>
        <w:t>, Grčka</w:t>
      </w:r>
    </w:p>
    <w:p w:rsidRDefault="007352B4" w:rsidP="007352B4" w:rsidR="007352B4">
      <w:pPr>
        <w:jc w:val="both"/>
      </w:pPr>
      <w:r>
        <w:t>3</w:t>
      </w:r>
      <w:r>
        <w:tab/>
        <w:t>EKO-FLOR PLUS d.o.o. za komunalne usluge i trgovinu, OIB: 50730247993</w:t>
      </w:r>
      <w:r>
        <w:tab/>
        <w:t xml:space="preserve">Mokrice 180C, 49243 </w:t>
      </w:r>
      <w:proofErr w:type="spellStart"/>
      <w:r>
        <w:t>Oroslavje</w:t>
      </w:r>
      <w:proofErr w:type="spellEnd"/>
    </w:p>
    <w:p w:rsidRDefault="007352B4" w:rsidP="007352B4" w:rsidR="007352B4">
      <w:pPr>
        <w:ind w:hanging="705" w:left="705"/>
        <w:jc w:val="both"/>
      </w:pPr>
      <w:r>
        <w:t>4</w:t>
      </w:r>
      <w:r>
        <w:tab/>
        <w:t>FLORIJAN d.o.o. za proizvo</w:t>
      </w:r>
      <w:r w:rsidR="002B7422">
        <w:t xml:space="preserve">dnju i usluge, OIB:03523082838, </w:t>
      </w:r>
      <w:proofErr w:type="spellStart"/>
      <w:r>
        <w:t>Zdihovačka</w:t>
      </w:r>
      <w:proofErr w:type="spellEnd"/>
      <w:r>
        <w:t xml:space="preserve"> 15, 10450 Jastrebarsko</w:t>
      </w:r>
    </w:p>
    <w:p w:rsidRDefault="007352B4" w:rsidP="007352B4" w:rsidR="007352B4">
      <w:pPr>
        <w:ind w:hanging="705" w:left="705"/>
        <w:jc w:val="both"/>
      </w:pPr>
      <w:r>
        <w:t>5</w:t>
      </w:r>
      <w:r>
        <w:tab/>
        <w:t>GALKO - društvo s ograničenom odgovornošću za proizvodnju, trgovinu i usluge, OIB:</w:t>
      </w:r>
      <w:r>
        <w:tab/>
        <w:t>46818705329</w:t>
      </w:r>
      <w:r w:rsidR="002B7422">
        <w:t>,</w:t>
      </w:r>
      <w:r>
        <w:tab/>
        <w:t xml:space="preserve">Braće Radića 43, 42231 Mali </w:t>
      </w:r>
      <w:proofErr w:type="spellStart"/>
      <w:r>
        <w:t>Bukovec</w:t>
      </w:r>
      <w:proofErr w:type="spellEnd"/>
    </w:p>
    <w:p w:rsidRDefault="007352B4" w:rsidP="007352B4" w:rsidR="007352B4">
      <w:pPr>
        <w:ind w:hanging="705" w:left="705"/>
        <w:jc w:val="both"/>
      </w:pPr>
      <w:r>
        <w:t>6</w:t>
      </w:r>
      <w:r>
        <w:tab/>
        <w:t>GRAD</w:t>
      </w:r>
      <w:r w:rsidR="002B7422">
        <w:t xml:space="preserve"> JASTREBARSKO, OIB:64942661827, </w:t>
      </w:r>
      <w:r>
        <w:t xml:space="preserve">Trg Josipa </w:t>
      </w:r>
      <w:proofErr w:type="spellStart"/>
      <w:r>
        <w:t>Jurja</w:t>
      </w:r>
      <w:proofErr w:type="spellEnd"/>
      <w:r>
        <w:t xml:space="preserve"> Strossmayera 13, 10450 Jastrebarsko</w:t>
      </w:r>
    </w:p>
    <w:p w:rsidRDefault="007352B4" w:rsidP="007352B4" w:rsidR="007352B4">
      <w:pPr>
        <w:ind w:hanging="705" w:left="705"/>
        <w:jc w:val="both"/>
      </w:pPr>
      <w:r>
        <w:t>7</w:t>
      </w:r>
      <w:r>
        <w:tab/>
        <w:t>GREENSEEKER društvo s ograničenom od</w:t>
      </w:r>
      <w:r w:rsidR="002B7422">
        <w:t xml:space="preserve">govornošću za trgovinu i usluge, </w:t>
      </w:r>
      <w:r>
        <w:t>OIB: 41884965393</w:t>
      </w:r>
      <w:r w:rsidR="002B7422">
        <w:t>,</w:t>
      </w:r>
      <w:r>
        <w:tab/>
      </w:r>
      <w:proofErr w:type="spellStart"/>
      <w:r>
        <w:t>Jordanovac</w:t>
      </w:r>
      <w:proofErr w:type="spellEnd"/>
      <w:r>
        <w:t xml:space="preserve"> 77, 10000 Zagreb</w:t>
      </w:r>
    </w:p>
    <w:p w:rsidRDefault="007352B4" w:rsidP="007352B4" w:rsidR="007352B4">
      <w:pPr>
        <w:jc w:val="both"/>
      </w:pPr>
      <w:r>
        <w:t>8</w:t>
      </w:r>
      <w:r>
        <w:tab/>
        <w:t>HRVATSKE VODE, pravna osoba za upravljanje vodama, OIB:28921383001</w:t>
      </w:r>
      <w:r w:rsidR="002B7422">
        <w:t>,</w:t>
      </w:r>
      <w:r>
        <w:tab/>
        <w:t>Grada Vukovara 220, 10000 Zagreb</w:t>
      </w:r>
    </w:p>
    <w:p w:rsidRDefault="007352B4" w:rsidP="007352B4" w:rsidR="007352B4">
      <w:pPr>
        <w:ind w:hanging="705" w:left="705"/>
        <w:jc w:val="both"/>
      </w:pPr>
      <w:r>
        <w:t>9</w:t>
      </w:r>
      <w:r>
        <w:tab/>
        <w:t>HRVATSKI TELEKOM d.d., OIB:81793146560</w:t>
      </w:r>
      <w:r w:rsidR="002B7422">
        <w:t>,</w:t>
      </w:r>
      <w:r>
        <w:tab/>
        <w:t>Roberta Frangeša Mihanovića 9, 10000 Zagreb</w:t>
      </w:r>
    </w:p>
    <w:p w:rsidRDefault="000A52D1" w:rsidP="008E035C" w:rsidR="008E035C">
      <w:pPr>
        <w:tabs>
          <w:tab w:pos="757" w:val="left"/>
        </w:tabs>
        <w:ind w:hanging="705" w:left="705"/>
        <w:jc w:val="both"/>
      </w:pPr>
      <w:r>
        <w:t>10</w:t>
      </w:r>
      <w:r>
        <w:tab/>
        <w:t>-------</w:t>
      </w:r>
    </w:p>
    <w:p w:rsidRDefault="007352B4" w:rsidP="007352B4" w:rsidR="007352B4">
      <w:pPr>
        <w:jc w:val="both"/>
      </w:pPr>
      <w:r>
        <w:t>11</w:t>
      </w:r>
      <w:r>
        <w:tab/>
        <w:t xml:space="preserve">IMK KULA d.o.o., Sarajevska </w:t>
      </w:r>
      <w:proofErr w:type="spellStart"/>
      <w:r>
        <w:t>bb</w:t>
      </w:r>
      <w:proofErr w:type="spellEnd"/>
      <w:r>
        <w:t>, 76250 Gradačac, Bosna i Hercegovina</w:t>
      </w:r>
    </w:p>
    <w:p w:rsidRDefault="007352B4" w:rsidP="007352B4" w:rsidR="007352B4">
      <w:pPr>
        <w:jc w:val="both"/>
      </w:pPr>
      <w:r>
        <w:t>12</w:t>
      </w:r>
      <w:r>
        <w:tab/>
        <w:t>INTERSAGA d.o.o., OIB:98749826464</w:t>
      </w:r>
      <w:r w:rsidR="002B7422">
        <w:t>,</w:t>
      </w:r>
      <w:r>
        <w:tab/>
        <w:t>Kolodvorska 60, 10450 Jastrebarsko</w:t>
      </w:r>
    </w:p>
    <w:p w:rsidRDefault="007352B4" w:rsidP="007352B4" w:rsidR="007352B4">
      <w:pPr>
        <w:jc w:val="both"/>
      </w:pPr>
      <w:r>
        <w:t>13</w:t>
      </w:r>
      <w:r>
        <w:tab/>
      </w:r>
      <w:proofErr w:type="spellStart"/>
      <w:r>
        <w:t>M.G</w:t>
      </w:r>
      <w:proofErr w:type="spellEnd"/>
      <w:r>
        <w:t>. KOBAL društvo s ograničenom odgovornošću za trgovinu i usluge, OIB:</w:t>
      </w:r>
      <w:r>
        <w:tab/>
        <w:t>90019554043</w:t>
      </w:r>
      <w:r w:rsidR="002B7422">
        <w:t>,</w:t>
      </w:r>
      <w:r>
        <w:tab/>
      </w:r>
      <w:proofErr w:type="spellStart"/>
      <w:r>
        <w:t>Tratinska</w:t>
      </w:r>
      <w:proofErr w:type="spellEnd"/>
      <w:r>
        <w:t xml:space="preserve"> 76, 10000 Zagreb</w:t>
      </w:r>
    </w:p>
    <w:p w:rsidRDefault="007352B4" w:rsidP="007352B4" w:rsidR="007352B4">
      <w:pPr>
        <w:ind w:hanging="705" w:left="705"/>
        <w:jc w:val="both"/>
      </w:pPr>
      <w:r>
        <w:lastRenderedPageBreak/>
        <w:t>14</w:t>
      </w:r>
      <w:r>
        <w:tab/>
        <w:t>MALIS za t</w:t>
      </w:r>
      <w:r w:rsidR="002B7422">
        <w:t xml:space="preserve">rgovinu d.o.o., OIB:22357410763, </w:t>
      </w:r>
      <w:r>
        <w:t>Glavina Donja 288, 21260 Glavina Donja</w:t>
      </w:r>
    </w:p>
    <w:p w:rsidRDefault="007352B4" w:rsidP="007352B4" w:rsidR="007352B4">
      <w:pPr>
        <w:ind w:hanging="705" w:left="705"/>
        <w:jc w:val="both"/>
      </w:pPr>
      <w:r>
        <w:t>15</w:t>
      </w:r>
      <w:r>
        <w:tab/>
        <w:t>MINISTARSTVO FINANCIJA, POREZNA UPRAVA, PODRUČNI URED ZAGREBAČKA ŽUPANIJA, OIB:18683136487</w:t>
      </w:r>
      <w:r w:rsidR="002B7422">
        <w:t>,</w:t>
      </w:r>
      <w:r>
        <w:tab/>
        <w:t>Avenija Dubrovnik 26, 10000 Zagreb</w:t>
      </w:r>
    </w:p>
    <w:p w:rsidRDefault="002B7422" w:rsidP="007352B4" w:rsidR="007352B4">
      <w:pPr>
        <w:jc w:val="both"/>
      </w:pPr>
      <w:r>
        <w:t>16</w:t>
      </w:r>
      <w:r>
        <w:tab/>
        <w:t xml:space="preserve">MIRZA ŠEHAGIĆ, OIB:41463915942, </w:t>
      </w:r>
      <w:r w:rsidR="007352B4">
        <w:t>Kolodvorska 60, 10450 Jastrebarsko</w:t>
      </w:r>
    </w:p>
    <w:p w:rsidRDefault="007352B4" w:rsidP="007352B4" w:rsidR="007352B4">
      <w:pPr>
        <w:jc w:val="both"/>
      </w:pPr>
      <w:r>
        <w:t>17</w:t>
      </w:r>
      <w:r>
        <w:tab/>
        <w:t>MODEA NOVA d.o.o. za proizvodnju odjeće i odjevnih predmeta, OIB:</w:t>
      </w:r>
      <w:r>
        <w:tab/>
        <w:t>55661627435</w:t>
      </w:r>
      <w:r w:rsidR="005573C7">
        <w:t>,</w:t>
      </w:r>
      <w:r>
        <w:tab/>
        <w:t>Moslavačka</w:t>
      </w:r>
      <w:r w:rsidR="003F6FE7">
        <w:t xml:space="preserve"> </w:t>
      </w:r>
      <w:proofErr w:type="spellStart"/>
      <w:r>
        <w:t>bb</w:t>
      </w:r>
      <w:proofErr w:type="spellEnd"/>
      <w:r>
        <w:t>, 43280 Garešnica</w:t>
      </w:r>
    </w:p>
    <w:p w:rsidRDefault="007352B4" w:rsidP="007352B4" w:rsidR="007352B4">
      <w:pPr>
        <w:jc w:val="both"/>
      </w:pPr>
      <w:r>
        <w:t>18</w:t>
      </w:r>
      <w:r>
        <w:tab/>
        <w:t xml:space="preserve">MQV </w:t>
      </w:r>
      <w:proofErr w:type="spellStart"/>
      <w:r>
        <w:t>Paris</w:t>
      </w:r>
      <w:proofErr w:type="spellEnd"/>
      <w:r>
        <w:t xml:space="preserve">, 23, bis </w:t>
      </w:r>
      <w:proofErr w:type="spellStart"/>
      <w:r>
        <w:t>rue</w:t>
      </w:r>
      <w:proofErr w:type="spellEnd"/>
      <w:r>
        <w:t xml:space="preserve"> Edgar </w:t>
      </w:r>
      <w:proofErr w:type="spellStart"/>
      <w:r>
        <w:t>Quinet</w:t>
      </w:r>
      <w:proofErr w:type="spellEnd"/>
      <w:r>
        <w:t xml:space="preserve">, 93120 </w:t>
      </w:r>
      <w:proofErr w:type="spellStart"/>
      <w:r>
        <w:t>La</w:t>
      </w:r>
      <w:proofErr w:type="spellEnd"/>
      <w:r>
        <w:t xml:space="preserve"> </w:t>
      </w:r>
      <w:proofErr w:type="spellStart"/>
      <w:r>
        <w:t>Courneuve</w:t>
      </w:r>
      <w:proofErr w:type="spellEnd"/>
      <w:r>
        <w:t>, Francuska</w:t>
      </w:r>
    </w:p>
    <w:p w:rsidRDefault="007352B4" w:rsidP="007352B4" w:rsidR="007352B4">
      <w:pPr>
        <w:ind w:hanging="720" w:left="720"/>
        <w:jc w:val="both"/>
      </w:pPr>
      <w:r>
        <w:t>19</w:t>
      </w:r>
      <w:r>
        <w:tab/>
        <w:t>NIN UVOZ-IZVOZ, d.o.o. za trgovinu, OIB:89927283738, Trg A. Starčevića 7, 10000 Zagreb</w:t>
      </w:r>
    </w:p>
    <w:p w:rsidRDefault="007352B4" w:rsidP="007352B4" w:rsidR="007352B4">
      <w:pPr>
        <w:ind w:hanging="720" w:left="720"/>
        <w:jc w:val="both"/>
      </w:pPr>
      <w:r>
        <w:t>20</w:t>
      </w:r>
      <w:r>
        <w:tab/>
        <w:t>POLIDOR d.o.o. za proizvodnju i preradu plastičnih masa te unut</w:t>
      </w:r>
      <w:r w:rsidR="002B7422">
        <w:t>rašnju i vanjsku trgovinu, OIB:</w:t>
      </w:r>
      <w:r>
        <w:t>67044219412</w:t>
      </w:r>
      <w:r w:rsidR="005573C7">
        <w:t>,</w:t>
      </w:r>
      <w:r>
        <w:tab/>
        <w:t>Cvjetno naselje 6, 10450 Jastrebarsko</w:t>
      </w:r>
    </w:p>
    <w:p w:rsidRDefault="000F64BD" w:rsidP="000F64BD" w:rsidR="000F64BD">
      <w:pPr>
        <w:tabs>
          <w:tab w:pos="739" w:val="left"/>
        </w:tabs>
        <w:ind w:hanging="720" w:left="720"/>
        <w:jc w:val="both"/>
      </w:pPr>
      <w:r>
        <w:t>21</w:t>
      </w:r>
      <w:r>
        <w:tab/>
        <w:t>--------</w:t>
      </w:r>
    </w:p>
    <w:p w:rsidRDefault="002B7422" w:rsidP="007352B4" w:rsidR="007352B4">
      <w:pPr>
        <w:jc w:val="both"/>
      </w:pPr>
      <w:r>
        <w:t>22</w:t>
      </w:r>
      <w:r>
        <w:tab/>
        <w:t xml:space="preserve">S.Z.R. TRIKOTAŽA,   </w:t>
      </w:r>
      <w:r w:rsidR="007352B4">
        <w:t>Ulica cara Dušana 13, 21000 Novi Sad, Srbija</w:t>
      </w:r>
    </w:p>
    <w:p w:rsidRDefault="007352B4" w:rsidP="007352B4" w:rsidR="007352B4">
      <w:pPr>
        <w:jc w:val="both"/>
      </w:pPr>
      <w:r>
        <w:t>23</w:t>
      </w:r>
      <w:r>
        <w:tab/>
        <w:t xml:space="preserve">SARL B.I.V 21  </w:t>
      </w:r>
      <w:proofErr w:type="spellStart"/>
      <w:r>
        <w:t>Rue</w:t>
      </w:r>
      <w:proofErr w:type="spellEnd"/>
      <w:r>
        <w:t xml:space="preserve"> de </w:t>
      </w:r>
      <w:proofErr w:type="spellStart"/>
      <w:r>
        <w:t>Stalingrad</w:t>
      </w:r>
      <w:proofErr w:type="spellEnd"/>
      <w:r>
        <w:t xml:space="preserve">, 93000 </w:t>
      </w:r>
      <w:proofErr w:type="spellStart"/>
      <w:r>
        <w:t>Bobigny</w:t>
      </w:r>
      <w:proofErr w:type="spellEnd"/>
      <w:r>
        <w:t>, Francuska</w:t>
      </w:r>
    </w:p>
    <w:p w:rsidRDefault="007352B4" w:rsidP="007352B4" w:rsidR="007352B4">
      <w:pPr>
        <w:jc w:val="both"/>
      </w:pPr>
      <w:r>
        <w:t>24</w:t>
      </w:r>
      <w:r>
        <w:tab/>
        <w:t xml:space="preserve">TEKSTIL TREJD d.o.o.e.l, Vlasto </w:t>
      </w:r>
      <w:proofErr w:type="spellStart"/>
      <w:r>
        <w:t>Radonjanin</w:t>
      </w:r>
      <w:proofErr w:type="spellEnd"/>
      <w:r>
        <w:t xml:space="preserve"> 15, 1300 </w:t>
      </w:r>
      <w:proofErr w:type="spellStart"/>
      <w:r>
        <w:t>Kumanovo</w:t>
      </w:r>
      <w:proofErr w:type="spellEnd"/>
      <w:r>
        <w:t>, Makedonija</w:t>
      </w:r>
    </w:p>
    <w:p w:rsidRDefault="007352B4" w:rsidP="007352B4" w:rsidR="007352B4">
      <w:pPr>
        <w:ind w:hanging="705" w:left="705"/>
        <w:jc w:val="both"/>
      </w:pPr>
      <w:r>
        <w:t>25</w:t>
      </w:r>
      <w:r>
        <w:tab/>
        <w:t>TEX d.o.o. za proizvodnju i trgovinu, OIB: 61367895698</w:t>
      </w:r>
      <w:r>
        <w:tab/>
      </w:r>
      <w:r w:rsidR="005573C7">
        <w:t xml:space="preserve">, </w:t>
      </w:r>
      <w:r>
        <w:t>Graničarska 19, 43280 Garešnica</w:t>
      </w:r>
    </w:p>
    <w:p w:rsidRDefault="00D94A3D" w:rsidP="00D94A3D" w:rsidR="00D94A3D">
      <w:pPr>
        <w:pStyle w:val="Odlomakpopisa"/>
        <w:ind w:left="1140"/>
        <w:jc w:val="both"/>
      </w:pPr>
    </w:p>
    <w:p w:rsidRDefault="002F4CBA" w:rsidP="00D94A3D" w:rsidR="002F4CBA">
      <w:pPr>
        <w:pStyle w:val="Odlomakpopisa"/>
        <w:ind w:left="1140"/>
        <w:jc w:val="both"/>
      </w:pPr>
    </w:p>
    <w:p w:rsidRDefault="00C62815" w:rsidP="00DC0014" w:rsidR="00D94A3D" w:rsidRPr="004F1050">
      <w:pPr>
        <w:jc w:val="both"/>
      </w:pPr>
      <w:r>
        <w:t xml:space="preserve">obvezuje </w:t>
      </w:r>
      <w:r w:rsidR="00A01FE5">
        <w:t>namiriti tražbine ove skupine vjerovnika (neosigurane tražbine), na način, da se</w:t>
      </w:r>
      <w:r w:rsidR="0095547D">
        <w:t xml:space="preserve"> vjerovniku u odnosu na njegovu ukupno utvrđenu tražbinu,</w:t>
      </w:r>
      <w:r w:rsidR="00A01FE5">
        <w:t xml:space="preserve"> otpiše</w:t>
      </w:r>
      <w:r w:rsidR="0095547D">
        <w:t xml:space="preserve"> </w:t>
      </w:r>
      <w:r w:rsidR="00A01FE5">
        <w:t>70%</w:t>
      </w:r>
      <w:r w:rsidR="0095547D">
        <w:t xml:space="preserve"> tražbine</w:t>
      </w:r>
      <w:r w:rsidR="00A01FE5">
        <w:t xml:space="preserve">, a preostali </w:t>
      </w:r>
      <w:r w:rsidR="0095547D">
        <w:t>iznos ut</w:t>
      </w:r>
      <w:r w:rsidR="00A01FE5">
        <w:t>vrđene tražbine od 30% da dužnik otplati vjerovnicima kroz 48 jednakih mje</w:t>
      </w:r>
      <w:r w:rsidR="00486F4A">
        <w:t>se</w:t>
      </w:r>
      <w:r w:rsidR="00A01FE5">
        <w:t>čnih anu</w:t>
      </w:r>
      <w:r w:rsidR="00486F4A">
        <w:t>it</w:t>
      </w:r>
      <w:r w:rsidR="00A01FE5">
        <w:t>eta</w:t>
      </w:r>
      <w:r w:rsidR="00BF03DC">
        <w:t>, bez kamata,</w:t>
      </w:r>
      <w:r w:rsidR="00A01FE5">
        <w:t xml:space="preserve"> </w:t>
      </w:r>
      <w:r w:rsidR="00E8467F">
        <w:t>nakon isteka počeka</w:t>
      </w:r>
      <w:r w:rsidR="00BF03DC">
        <w:t xml:space="preserve"> od 12 mjeseci, </w:t>
      </w:r>
      <w:r w:rsidR="001D03D3">
        <w:t xml:space="preserve"> a koji rok teče od </w:t>
      </w:r>
      <w:r w:rsidR="005B393C">
        <w:t xml:space="preserve"> pravomoćnosti rješenja  Trgovačkog</w:t>
      </w:r>
      <w:r w:rsidR="00A01FE5">
        <w:t xml:space="preserve"> suda u Zagrebu o potvrdi </w:t>
      </w:r>
      <w:proofErr w:type="spellStart"/>
      <w:r w:rsidR="00A01FE5">
        <w:t>predstečajnog</w:t>
      </w:r>
      <w:proofErr w:type="spellEnd"/>
      <w:r w:rsidR="00A01FE5">
        <w:t xml:space="preserve"> sporazuma, a isplata</w:t>
      </w:r>
      <w:r w:rsidR="00DC0014">
        <w:t xml:space="preserve"> će biti svakog 15-</w:t>
      </w:r>
      <w:proofErr w:type="spellStart"/>
      <w:r w:rsidR="00DC0014">
        <w:t>og</w:t>
      </w:r>
      <w:proofErr w:type="spellEnd"/>
      <w:r w:rsidR="00DC0014">
        <w:t xml:space="preserve"> u mjesecu</w:t>
      </w:r>
      <w:r w:rsidR="003F38EC">
        <w:t xml:space="preserve"> za tekući mjesec</w:t>
      </w:r>
      <w:r w:rsidR="001C2EB3">
        <w:t>,</w:t>
      </w:r>
      <w:r w:rsidR="003F38EC">
        <w:t xml:space="preserve"> a sve kako slijedi:</w:t>
      </w:r>
    </w:p>
    <w:p w:rsidRDefault="00180830" w:rsidP="000952DA" w:rsidR="00180830">
      <w:pPr>
        <w:jc w:val="both"/>
      </w:pPr>
    </w:p>
    <w:p w:rsidRDefault="001C2EB3" w:rsidP="001C2EB3" w:rsidR="001C2EB3">
      <w:pPr>
        <w:ind w:firstLine="360"/>
        <w:jc w:val="both"/>
        <w:rPr>
          <w:noProof/>
        </w:rPr>
      </w:pPr>
      <w:r>
        <w:rPr>
          <w:noProof/>
        </w:rPr>
        <w:t>1.</w:t>
      </w:r>
      <w:r>
        <w:rPr>
          <w:noProof/>
        </w:rPr>
        <w:tab/>
        <w:t>Vjerovnik ANITA ŠEHAGIĆ, Kolodvorska 60, 10450 Jastrebarsko, OIB: 71483317804, utvrđeni iznos tražbine iznosi 598.879,18 kn. Predstečajni vjerovnik otpušta dužniku 70% utvrđene tražbine, što iznosi  419.215,43 kn. Preostali iznos tražbine od 179.663,75 kn otplatiti će se nakon isteka počeka od 12 mjeseci na 48 jednakih mjesečnih anuiteta, bez kamata, od kojih svaka iznosi 3.742,99 kn, računajući od pravomoćnosti Rješenja Trgovačkog suda o potvrdi predstečajnog sporazuma. Prvi anuitet će se platiti 15-tog u mjesecu, nakon isteka počeka od 12 mjeseci, računajući od pravomoćnosti rješenja Trgovačkog suda u Zagrebu o potvrdi predstečajnog sporazuma, dok će se svaki naredni anuitet platiti mjesečno, najkasnije do 15-tog u mjesecu za tekući mjesec.</w:t>
      </w:r>
    </w:p>
    <w:p w:rsidRDefault="001C2EB3" w:rsidP="001C2EB3" w:rsidR="001C2EB3">
      <w:pPr>
        <w:ind w:firstLine="360"/>
        <w:jc w:val="both"/>
        <w:rPr>
          <w:noProof/>
        </w:rPr>
      </w:pPr>
    </w:p>
    <w:p w:rsidRDefault="001C2EB3" w:rsidP="001C2EB3" w:rsidR="001C2EB3">
      <w:pPr>
        <w:ind w:firstLine="360"/>
        <w:jc w:val="both"/>
        <w:rPr>
          <w:noProof/>
        </w:rPr>
      </w:pPr>
      <w:r>
        <w:rPr>
          <w:noProof/>
        </w:rPr>
        <w:t>2.</w:t>
      </w:r>
      <w:r>
        <w:rPr>
          <w:noProof/>
        </w:rPr>
        <w:tab/>
        <w:t xml:space="preserve">Vjerovnik BALLI FUR COLLECTION Orestion 7, 52100 Kastoria, Grčka, utvrđeni iznos tražbine iznosi 74.247,98 kn. Predstečajni vjerovnik otpušta dužniku 70% utvrđene tražbine, što iznosi 51.973,59 kn. Preostali iznos tražbine od 22.274,39 kn otplatiti će se nakon isteka počeka od 12 mjeseci na 48 jednakih mjesečnih anuiteta, bez kamata, od kojih svaka iznosi 464,05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1C2EB3" w:rsidP="001C2EB3" w:rsidR="001C2EB3">
      <w:pPr>
        <w:ind w:firstLine="360"/>
        <w:jc w:val="both"/>
        <w:rPr>
          <w:noProof/>
        </w:rPr>
      </w:pPr>
      <w:r>
        <w:rPr>
          <w:noProof/>
        </w:rPr>
        <w:t>3.</w:t>
      </w:r>
      <w:r>
        <w:rPr>
          <w:noProof/>
        </w:rPr>
        <w:tab/>
        <w:t xml:space="preserve">Vjerovnik EKO-FLOR PLUS d.o.o. za komunalne usluge i trgovinu Mokrice 180C, 49243 Oroslavje, OIB: 50730247993 , utvrđeni iznos tražbine iznosi 761,10 kn. Predstečajni </w:t>
      </w:r>
      <w:r>
        <w:rPr>
          <w:noProof/>
        </w:rPr>
        <w:lastRenderedPageBreak/>
        <w:t xml:space="preserve">vjerovnik otpušta dužniku 70% utvrđene tražbine, što iznosi 532,77 kn. Preostali iznos tražbine od 228,33 kn otplatiti će se nakon isteka počeka od 12 mjeseci na 48 jednakih mjesečnih anuiteta, bez kamata, od kojih svaka iznosi 4,76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1C2EB3" w:rsidP="001C2EB3" w:rsidR="001C2EB3">
      <w:pPr>
        <w:ind w:firstLine="360"/>
        <w:jc w:val="both"/>
        <w:rPr>
          <w:noProof/>
        </w:rPr>
      </w:pPr>
      <w:r>
        <w:rPr>
          <w:noProof/>
        </w:rPr>
        <w:t>4.</w:t>
      </w:r>
      <w:r>
        <w:rPr>
          <w:noProof/>
        </w:rPr>
        <w:tab/>
        <w:t xml:space="preserve">Vjerovnik FLORIJAN d.o.o. za proizvodnju i usluge Zdihovačka 15, 10450 Jastrebarsko,  OIB: 3523082838, utvrđeni iznos tražbine iznosi 1.185,09 kn. Predstečajni vjerovnik otpušta dužniku 70 % utvrđene tražbine, što iznosi 829,56 kn. Preostali iznos tražbine od 355,53 kn otplatiti će se nakon isteka počeka od 12 mjeseci na 48 jednakih mjesečnih anuiteta, bez kamata, od kojih svaka iznosi 7,41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1C2EB3" w:rsidP="001C2EB3" w:rsidR="001C2EB3">
      <w:pPr>
        <w:ind w:firstLine="360"/>
        <w:jc w:val="both"/>
        <w:rPr>
          <w:noProof/>
        </w:rPr>
      </w:pPr>
      <w:r>
        <w:rPr>
          <w:noProof/>
        </w:rPr>
        <w:t>5.</w:t>
      </w:r>
      <w:r>
        <w:rPr>
          <w:noProof/>
        </w:rPr>
        <w:tab/>
        <w:t xml:space="preserve">Vjerovnik GALKO - društvo s ograničenom odgovornošću za proizvodnju, trgovinu i usluge Braće Radića 43, 42231 Mali Bukovec,  OIB: 46818705329 utvrđeni iznos tražbine iznosi 1.800,16 kn. Predstečajni vjerovnik otpušta dužniku 70% utvrđene tražbine, što iznosi 1.260,11 kn. Preostali iznos tražbine od 540,05 kn otplatiti će se nakon isteka počeka od 12 mjeseci na 48 jednakih mjesečnih anuiteta, bez kamata, od kojih svaka iznosi 11,25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1C2EB3" w:rsidP="001C2EB3" w:rsidR="001C2EB3">
      <w:pPr>
        <w:ind w:firstLine="360"/>
        <w:jc w:val="both"/>
        <w:rPr>
          <w:noProof/>
        </w:rPr>
      </w:pPr>
      <w:r>
        <w:rPr>
          <w:noProof/>
        </w:rPr>
        <w:t>6.</w:t>
      </w:r>
      <w:r>
        <w:rPr>
          <w:noProof/>
        </w:rPr>
        <w:tab/>
        <w:t xml:space="preserve">Vjerovnik GRAD JASTREBARSKO Trg Josipa Jurja Strossmayera 13, 10450 Jastrebarsko, OIB: 64942661827, utvrđeni iznos tražbine iznosi 1.565,60 kn. Predstečajni vjerovnik otpušta dužniku 70% utvrđene tražbine, što iznosi 1.095,92 kn. Preostali iznos tražbine od 469,68 kn otplatiti će se nakon isteka počeka od 12 mjeseci na 48 jednakih mjesečnih anuiteta, bez kamata, od kojih svaka iznosi 9,79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1C2EB3" w:rsidP="001C2EB3" w:rsidR="001C2EB3">
      <w:pPr>
        <w:ind w:firstLine="360"/>
        <w:jc w:val="both"/>
        <w:rPr>
          <w:noProof/>
        </w:rPr>
      </w:pPr>
      <w:r>
        <w:rPr>
          <w:noProof/>
        </w:rPr>
        <w:t>7.</w:t>
      </w:r>
      <w:r>
        <w:rPr>
          <w:noProof/>
        </w:rPr>
        <w:tab/>
        <w:t xml:space="preserve">Vjerovnik GREENSEEKER društvo s ograničenom odgovornošću za trgovinu i usluge Jordanovac 77, 10000 Zagreb,  OIB: 41884965393 , utvrđeni iznos tražbine iznosi 3.000,00 kn. Predstečajni vjerovnik otpušta dužniku 70% utvrđene tražbine, što iznosi 2.100,00 kn. Preostali iznos tražbine od 900,00 kn otplatiti će se nakon isteka počeka od 12 mjeseci na 48 jednakih mjesečnih anuiteta, bez kamata, od kojih svaka iznosi 18,75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1C2EB3" w:rsidP="001C2EB3" w:rsidR="001C2EB3">
      <w:pPr>
        <w:ind w:firstLine="360"/>
        <w:jc w:val="both"/>
        <w:rPr>
          <w:noProof/>
        </w:rPr>
      </w:pPr>
      <w:r>
        <w:rPr>
          <w:noProof/>
        </w:rPr>
        <w:t>8.</w:t>
      </w:r>
      <w:r>
        <w:rPr>
          <w:noProof/>
        </w:rPr>
        <w:tab/>
        <w:t xml:space="preserve">Vjerovnik HRVATSKE VODE, pravna osoba za upravljanje vodama Grada Vukovara 220, 10000 Zagreb,  OIB: 28921383001 , utvrđeni iznos tražbine iznosi 685,72 kn. </w:t>
      </w:r>
      <w:r>
        <w:rPr>
          <w:noProof/>
        </w:rPr>
        <w:lastRenderedPageBreak/>
        <w:t xml:space="preserve">Predstečajni vjerovnik otpušta dužniku 70% utvrđene tražbine, što iznosi 480,00 kn. Preostali iznos tražbine od 205,72 kn otplatiti će se nakon isteka počeka od 12 mjeseci na 48 jednakih mjesečnih anuiteta, bez kamata, od kojih svaka iznosi 4,29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1C2EB3" w:rsidP="001C2EB3" w:rsidR="001C2EB3">
      <w:pPr>
        <w:ind w:firstLine="360"/>
        <w:jc w:val="both"/>
        <w:rPr>
          <w:noProof/>
        </w:rPr>
      </w:pPr>
      <w:r>
        <w:rPr>
          <w:noProof/>
        </w:rPr>
        <w:t>9.</w:t>
      </w:r>
      <w:r>
        <w:rPr>
          <w:noProof/>
        </w:rPr>
        <w:tab/>
        <w:t xml:space="preserve">Vjerovnik HRVATSKI TELEKOM d.d. Roberta Frangeša Mihanovića 9, 10000 Zagreb,  OIB: 81793146560, utvrđeni iznos tražbine iznosi 1.016,89 kn. Predstečajni vjerovnik otpušta dužniku 70% utvrđene tražbine, što iznosi 711,82 kn. Preostali iznos tražbine od 305,07 kn otplatiti će se nakon isteka počeka od 12 mjeseci na 48 jednakih mjesečnih anuiteta, bez kamata, od kojih svaka iznosi 6,36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3A1A3E" w:rsidP="001C2EB3" w:rsidR="003A1A3E">
      <w:pPr>
        <w:ind w:firstLine="360"/>
        <w:jc w:val="both"/>
        <w:rPr>
          <w:noProof/>
        </w:rPr>
      </w:pPr>
      <w:r>
        <w:rPr>
          <w:noProof/>
        </w:rPr>
        <w:t>10. -------------------------------------------------</w:t>
      </w:r>
    </w:p>
    <w:p w:rsidRDefault="003A1A3E" w:rsidP="001C2EB3" w:rsidR="003A1A3E">
      <w:pPr>
        <w:ind w:firstLine="360"/>
        <w:jc w:val="both"/>
        <w:rPr>
          <w:noProof/>
        </w:rPr>
      </w:pPr>
    </w:p>
    <w:p w:rsidRDefault="003A1A3E" w:rsidP="001C2EB3" w:rsidR="001C2EB3">
      <w:pPr>
        <w:ind w:firstLine="360"/>
        <w:jc w:val="both"/>
        <w:rPr>
          <w:noProof/>
        </w:rPr>
      </w:pPr>
      <w:r>
        <w:rPr>
          <w:noProof/>
        </w:rPr>
        <w:t>11</w:t>
      </w:r>
      <w:r w:rsidR="001C2EB3">
        <w:rPr>
          <w:noProof/>
        </w:rPr>
        <w:t>.</w:t>
      </w:r>
      <w:r w:rsidR="001C2EB3">
        <w:rPr>
          <w:noProof/>
        </w:rPr>
        <w:tab/>
        <w:t xml:space="preserve">Vjerovnik IMK KULA d.o.o. Sarajevska bb, 76250 Gradačac, Bosna i Hercegovina, utvrđeni iznos tražbine iznosi 93.044,96 kn. Predstečajni vjerovnik otpušta dužniku 70% utvrđene tražbine, što iznosi 65.131,47 kn. Preostali iznos tražbine od 27.913,49 kn otplatiti će se nakon isteka počeka od 12 mjeseci na 48 jednakih mjesečnih anuiteta, bez kamata, od kojih svaka iznosi 581,53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3A1A3E" w:rsidP="001C2EB3" w:rsidR="001C2EB3">
      <w:pPr>
        <w:ind w:firstLine="360"/>
        <w:jc w:val="both"/>
        <w:rPr>
          <w:noProof/>
        </w:rPr>
      </w:pPr>
      <w:r>
        <w:rPr>
          <w:noProof/>
        </w:rPr>
        <w:t>12</w:t>
      </w:r>
      <w:r w:rsidR="001C2EB3">
        <w:rPr>
          <w:noProof/>
        </w:rPr>
        <w:t>.</w:t>
      </w:r>
      <w:r w:rsidR="001C2EB3">
        <w:rPr>
          <w:noProof/>
        </w:rPr>
        <w:tab/>
        <w:t>Vjerovnik INTER SAGA d.o.o. za proizvodnju i trgovinu, Kolodvorska 60, 10450 Jastrebarsko, OIB: 98749826464, utvrđeni iznos tražbine iznosi 19.383,48 kn. Predstečajni vjerovnik otpušta dužniku 70% utvrđene tražbine, što iznosi  13.568,44 kn. Preostali iznos tražbine od 5.815,04 kn otplatiti će se nakon isteka počeka od 12 mjeseci na 48 jednakih mjesečnih anuiteta, bez kamata, od kojih svaka iznosi 121,15 kn, računajući od pravomoćnosti Rješenja Trgovačkog suda o potvrdi predstečajnog sporazuma. Prvi anuitet će se platiti 15-tog u mjesecu, nakon isteka počeka od 12 mjeseci, računajući od pravomoćnosti rješenja Trgovačkog suda u Zagrebu o potvrdi predstečajnog sporazuma, dok će se svaki naredni anuitet platiti mjesečno, najkasnije do 15-tog u mjesecu za tekući mjesec.</w:t>
      </w:r>
    </w:p>
    <w:p w:rsidRDefault="001C2EB3" w:rsidP="001C2EB3" w:rsidR="001C2EB3">
      <w:pPr>
        <w:ind w:firstLine="360"/>
        <w:jc w:val="both"/>
        <w:rPr>
          <w:noProof/>
        </w:rPr>
      </w:pPr>
    </w:p>
    <w:p w:rsidRDefault="003A1A3E" w:rsidP="001C2EB3" w:rsidR="001C2EB3">
      <w:pPr>
        <w:ind w:firstLine="360"/>
        <w:jc w:val="both"/>
        <w:rPr>
          <w:noProof/>
        </w:rPr>
      </w:pPr>
      <w:r>
        <w:rPr>
          <w:noProof/>
        </w:rPr>
        <w:t>13</w:t>
      </w:r>
      <w:r w:rsidR="001C2EB3">
        <w:rPr>
          <w:noProof/>
        </w:rPr>
        <w:t>.</w:t>
      </w:r>
      <w:r w:rsidR="001C2EB3">
        <w:rPr>
          <w:noProof/>
        </w:rPr>
        <w:tab/>
        <w:t xml:space="preserve">Vjerovnik M.G. KOBAL društvo s ograničenom odgovornošću za trgovinu i usluge Tratinska 76, 10000 Zagreb,  OIB: 90019554043, utvrđeni iznos tražbine iznosi 15.063,34 kn. Predstečajni vjerovnik otpušta dužniku 70% utvrđene tražbine, što iznosi 10.544,34 kn. Preostali iznos tražbine od 4.519,00 kn otplatiti će se nakon isteka počeka od 12 mjeseci na 48 jednakih mjesečnih anuiteta, bez kamata, od kojih svaka iznosi 94,15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3A1A3E" w:rsidP="001C2EB3" w:rsidR="001C2EB3">
      <w:pPr>
        <w:ind w:firstLine="360"/>
        <w:jc w:val="both"/>
        <w:rPr>
          <w:noProof/>
        </w:rPr>
      </w:pPr>
      <w:r>
        <w:rPr>
          <w:noProof/>
        </w:rPr>
        <w:lastRenderedPageBreak/>
        <w:t>14</w:t>
      </w:r>
      <w:r w:rsidR="001C2EB3">
        <w:rPr>
          <w:noProof/>
        </w:rPr>
        <w:t>.</w:t>
      </w:r>
      <w:r w:rsidR="001C2EB3">
        <w:rPr>
          <w:noProof/>
        </w:rPr>
        <w:tab/>
        <w:t xml:space="preserve">Vjerovnik MALIS za trgovinu d.o.o. Glavina Donja 288, 21260 Glavina Donja,  OIB: 22357410763, utvrđeni iznos tražbine iznosi 9.647,09 kn. Predstečajni vjerovnik otpušta dužniku 70% utvrđene tražbine, što iznosi 6.752,96 kn. Preostali iznos tražbine od 2.894,13 kn otplatiti će se nakon isteka počeka od 12 mjeseci na 48 jednakih mjesečnih anuiteta, bez kamata, od kojih svaka iznosi 60,29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3A1A3E" w:rsidP="001C2EB3" w:rsidR="001C2EB3">
      <w:pPr>
        <w:ind w:firstLine="360"/>
        <w:jc w:val="both"/>
        <w:rPr>
          <w:noProof/>
        </w:rPr>
      </w:pPr>
      <w:r>
        <w:rPr>
          <w:noProof/>
        </w:rPr>
        <w:t>15</w:t>
      </w:r>
      <w:r w:rsidR="001C2EB3">
        <w:rPr>
          <w:noProof/>
        </w:rPr>
        <w:t>.</w:t>
      </w:r>
      <w:r w:rsidR="001C2EB3">
        <w:rPr>
          <w:noProof/>
        </w:rPr>
        <w:tab/>
        <w:t xml:space="preserve">Vjerovnik MINISTARSTVO FINANCIJA, POREZNA UPRAVA, PODRUČNI URED ZAGREBAČKA ŽUPANIJA Avenija Dubrovnik 26, 10000 Zagreb,  OIB: 18683136487, utvrđeni iznos tražbine iznosi 99.502,77 kn. Predstečajni vjerovnik otpušta dužniku 70% utvrđene tražbine, što iznosi 69.651,94 kn. Preostali iznos tražbine od 29.850,83 kn otplatiti će se nakon isteka počeka od 12 mjeseci na 48 jednakih mjesečnih anuiteta, bez kamata, od kojih svaka iznosi 621,89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3A1A3E" w:rsidP="001C2EB3" w:rsidR="001C2EB3">
      <w:pPr>
        <w:ind w:firstLine="360"/>
        <w:jc w:val="both"/>
        <w:rPr>
          <w:noProof/>
        </w:rPr>
      </w:pPr>
      <w:r>
        <w:rPr>
          <w:noProof/>
        </w:rPr>
        <w:t>16</w:t>
      </w:r>
      <w:r w:rsidR="001C2EB3">
        <w:rPr>
          <w:noProof/>
        </w:rPr>
        <w:t>.</w:t>
      </w:r>
      <w:r w:rsidR="001C2EB3">
        <w:rPr>
          <w:noProof/>
        </w:rPr>
        <w:tab/>
        <w:t>Vjerovnik MIRZA ŠEHAGIĆ, Kolodvorska  60, 10450 Jastrebarsko, OIB: 41463915942, utvrđeni iznos tražbine iznosi 980.199,00 kn. Predstečajni vjerovnik otpušta dužniku 70% utvrđene tražbine, što iznosi  686.139,30 kn. Preostali iznos tražbine od 294.059,70 kn otplatiti će se nakon isteka počeka od 12 mjeseci na 48 jednakih mjesečnih anuiteta, bez kamata, od kojih svaka iznosi 6.126,24 kn, računajući od pravomoćnosti Rješenja Trgovačkog suda o potvrdi predstečajnog sporazuma. Prvi anuitet će se platiti 15-tog u mjesecu, nakon isteka počeka od 12 mjeseci, računajući od pravomoćnosti rješenja Trgovačkog suda u Zagrebu o potvrdi predstečajnog sporazuma, dok će se svaki naredni anuitet platiti mjesečno, najkasnije do 15-tog u mjesecu za tekući mjesec.</w:t>
      </w:r>
    </w:p>
    <w:p w:rsidRDefault="001C2EB3" w:rsidP="001C2EB3" w:rsidR="001C2EB3">
      <w:pPr>
        <w:ind w:firstLine="360"/>
        <w:jc w:val="both"/>
        <w:rPr>
          <w:noProof/>
        </w:rPr>
      </w:pPr>
    </w:p>
    <w:p w:rsidRDefault="003A1A3E" w:rsidP="001C2EB3" w:rsidR="001C2EB3">
      <w:pPr>
        <w:ind w:firstLine="360"/>
        <w:jc w:val="both"/>
        <w:rPr>
          <w:noProof/>
        </w:rPr>
      </w:pPr>
      <w:r>
        <w:rPr>
          <w:noProof/>
        </w:rPr>
        <w:t>17</w:t>
      </w:r>
      <w:r w:rsidR="001C2EB3">
        <w:rPr>
          <w:noProof/>
        </w:rPr>
        <w:t>.</w:t>
      </w:r>
      <w:r w:rsidR="001C2EB3">
        <w:rPr>
          <w:noProof/>
        </w:rPr>
        <w:tab/>
        <w:t xml:space="preserve">Vjerovnik MODEA NOVA d.o.o. za proizvodnju odjeće i odjevnih predmeta Moslavačkabb, 43280 Garešnica,  OIB: 55661627435, utvrđeni iznos tražbine iznosi 9.860,24 kn. Predstečajni vjerovnik otpušta dužniku 70% utvrđene tražbine, što iznosi 6.902,17 kn. Preostali iznos tražbine od 2.958,07 kn otplatiti će se nakon isteka počeka od 12 mjeseci na 48 jednakih mjesečnih anuiteta, bez kamata, od kojih svaka iznosi 61,63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3A1A3E" w:rsidP="001C2EB3" w:rsidR="001C2EB3">
      <w:pPr>
        <w:ind w:firstLine="360"/>
        <w:jc w:val="both"/>
        <w:rPr>
          <w:noProof/>
        </w:rPr>
      </w:pPr>
      <w:r>
        <w:rPr>
          <w:noProof/>
        </w:rPr>
        <w:t>18</w:t>
      </w:r>
      <w:r w:rsidR="001C2EB3">
        <w:rPr>
          <w:noProof/>
        </w:rPr>
        <w:t>.</w:t>
      </w:r>
      <w:r w:rsidR="001C2EB3">
        <w:rPr>
          <w:noProof/>
        </w:rPr>
        <w:tab/>
        <w:t xml:space="preserve">Vjerovnik MQV Paris 23, bis rue Edgar Quinet, 93120 La Courneuve, Francuska, utvrđeni iznos tražbine iznosi 248.112,54 kn. Predstečajni vjerovnik otpušta dužniku 70% utvrđene tražbine, što iznosi 173.678,78 kn. Preostali iznos tražbine od 74.433,76 kn otplatiti će se nakon isteka počeka od 12 mjeseci na 48 jednakih mjesečnih anuiteta, bez kamata, od kojih svaka iznosi 1.550,70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3A1A3E" w:rsidP="001C2EB3" w:rsidR="001C2EB3">
      <w:pPr>
        <w:ind w:firstLine="360"/>
        <w:jc w:val="both"/>
        <w:rPr>
          <w:noProof/>
        </w:rPr>
      </w:pPr>
      <w:r>
        <w:rPr>
          <w:noProof/>
        </w:rPr>
        <w:t>19</w:t>
      </w:r>
      <w:r w:rsidR="001C2EB3">
        <w:rPr>
          <w:noProof/>
        </w:rPr>
        <w:t>.</w:t>
      </w:r>
      <w:r w:rsidR="001C2EB3">
        <w:rPr>
          <w:noProof/>
        </w:rPr>
        <w:tab/>
        <w:t xml:space="preserve">Vjerovnik NIN UVOZ-IZVOZ, d.o.o. za trgovinu Trg A. Starčevića 7, 10000 Zagreb,  OIB: 89927283738, utvrđeni iznos tražbine iznosi 4.222,40 kn. Predstečajni vjerovnik otpušta dužniku 70% utvrđene tražbine, što iznosi 2.955,68 kn. Preostali iznos tražbine od 1.266,72 kn otplatiti će se nakon isteka počeka od 12 mjeseci na 48 jednakih mjesečnih anuiteta, bez kamata, od kojih svaka iznosi 26,39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3A1A3E" w:rsidP="001C2EB3" w:rsidR="001C2EB3">
      <w:pPr>
        <w:ind w:firstLine="360"/>
        <w:jc w:val="both"/>
        <w:rPr>
          <w:noProof/>
        </w:rPr>
      </w:pPr>
      <w:r>
        <w:rPr>
          <w:noProof/>
        </w:rPr>
        <w:t>20</w:t>
      </w:r>
      <w:r w:rsidR="001C2EB3">
        <w:rPr>
          <w:noProof/>
        </w:rPr>
        <w:t>.</w:t>
      </w:r>
      <w:r w:rsidR="001C2EB3">
        <w:rPr>
          <w:noProof/>
        </w:rPr>
        <w:tab/>
        <w:t xml:space="preserve">Vjerovnik POLIDOR d.o.o. za proizvodnju i preradu plastičnih masa te unutrašnju i vanjsku trgovinu Cvjetno naselje 6, 10450 Jastrebarsko,  OIB: 67044219412, utvrđeni iznos tražbine iznosi 251,00 kn. Predstečajni vjerovnik otpušta dužniku 70% utvrđene tražbine, što iznosi 175,70 kn. Preostali iznos tražbine od 75,30 kn otplatiti će se nakon isteka počeka od 12 mjeseci na 48 jednakih mjesečnih anuiteta, bez kamata, od kojih svaka iznosi 1,57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3A1A3E" w:rsidP="001C2EB3" w:rsidR="003A1A3E">
      <w:pPr>
        <w:ind w:firstLine="360"/>
        <w:jc w:val="both"/>
        <w:rPr>
          <w:noProof/>
        </w:rPr>
      </w:pPr>
      <w:r>
        <w:rPr>
          <w:noProof/>
        </w:rPr>
        <w:t>21. --------------------------------------</w:t>
      </w:r>
    </w:p>
    <w:p w:rsidRDefault="003A1A3E" w:rsidP="001C2EB3" w:rsidR="003A1A3E">
      <w:pPr>
        <w:ind w:firstLine="360"/>
        <w:jc w:val="both"/>
        <w:rPr>
          <w:noProof/>
        </w:rPr>
      </w:pPr>
    </w:p>
    <w:p w:rsidRDefault="003A1A3E" w:rsidP="001C2EB3" w:rsidR="001C2EB3">
      <w:pPr>
        <w:ind w:firstLine="360"/>
        <w:jc w:val="both"/>
        <w:rPr>
          <w:noProof/>
        </w:rPr>
      </w:pPr>
      <w:r>
        <w:rPr>
          <w:noProof/>
        </w:rPr>
        <w:t>22</w:t>
      </w:r>
      <w:r w:rsidR="001C2EB3">
        <w:rPr>
          <w:noProof/>
        </w:rPr>
        <w:t>.</w:t>
      </w:r>
      <w:r w:rsidR="001C2EB3">
        <w:rPr>
          <w:noProof/>
        </w:rPr>
        <w:tab/>
        <w:t xml:space="preserve">Vjerovnik S.Z.R. TRIKOTAŽA Ulica cara Dušana 13, 21000 Novi Sad, Srbija, utvrđeni iznos tražbine iznosi 20.790,00 kn. Predstečajni vjerovnik otpušta dužniku 70% utvrđene tražbine, što iznosi 14.553,00 kn. Preostali iznos tražbine od 6.237,00 kn otplatiti će se nakon isteka počeka od 12 mjeseci na 48 jednakih mjesečnih anuiteta, bez kamata, od kojih svaka iznosi 129,94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3A1A3E" w:rsidP="001C2EB3" w:rsidR="001C2EB3">
      <w:pPr>
        <w:ind w:firstLine="360"/>
        <w:jc w:val="both"/>
        <w:rPr>
          <w:noProof/>
        </w:rPr>
      </w:pPr>
      <w:r>
        <w:rPr>
          <w:noProof/>
        </w:rPr>
        <w:t>23</w:t>
      </w:r>
      <w:r w:rsidR="001C2EB3">
        <w:rPr>
          <w:noProof/>
        </w:rPr>
        <w:t>.</w:t>
      </w:r>
      <w:r w:rsidR="001C2EB3">
        <w:rPr>
          <w:noProof/>
        </w:rPr>
        <w:tab/>
        <w:t xml:space="preserve">Vjerovnik SARL B.I.V 21  Rue de Stalingrad, 93000 Bobigny, Francuska,   utvrđeni iznos tražbine iznosi 27.165,00 kn. Predstečajni vjerovnik otpušta dužniku 70% utvrđene tražbine, što iznosi 19.015,50 kn. Preostali iznos tražbine od 8.149,50 kn otplatiti će se nakon isteka počeka od 12 mjeseci na 48 jednakih mjesečnih anuiteta, bez kamata, od kojih svaka iznosi 169,78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3A1A3E" w:rsidP="001C2EB3" w:rsidR="003A1A3E">
      <w:pPr>
        <w:ind w:firstLine="360"/>
        <w:jc w:val="both"/>
        <w:rPr>
          <w:noProof/>
        </w:rPr>
      </w:pPr>
    </w:p>
    <w:p w:rsidRDefault="003A1A3E" w:rsidP="001C2EB3" w:rsidR="001C2EB3">
      <w:pPr>
        <w:ind w:firstLine="360"/>
        <w:jc w:val="both"/>
        <w:rPr>
          <w:noProof/>
        </w:rPr>
      </w:pPr>
      <w:r>
        <w:rPr>
          <w:noProof/>
        </w:rPr>
        <w:t>24</w:t>
      </w:r>
      <w:r w:rsidR="001C2EB3">
        <w:rPr>
          <w:noProof/>
        </w:rPr>
        <w:t>.</w:t>
      </w:r>
      <w:r w:rsidR="001C2EB3">
        <w:rPr>
          <w:noProof/>
        </w:rPr>
        <w:tab/>
        <w:t xml:space="preserve">Vjerovnik TEKSTIL TREJD d.o.o.e.l. Vlasto Radonjanin 15, 1300 Kumanovo, Makedonija, utvrđeni iznos tražbine iznosi 14.439,00 kn. Predstečajni vjerovnik otpušta dužniku 70% utvrđene tražbine, što iznosi 10.107,30 kn. Preostali iznos tražbine od 4.331,70 kn otplatiti će se nakon isteka počeka od 12 mjeseci na 48 jednakih mjesečnih anuiteta, bez kamata, od kojih svaka iznosi 90,24 kn, računajući od pravomoćnosti Rješenja Trgovačkog suda o potvrdi predstečajnog sporazuma. Prvi anuitet će se platiti 15-tog u mjesecu, nakon isteka počeka od 12 mjeseci, računajući od pravomoćnosti Rješenja Trgovačkog suda u </w:t>
      </w:r>
      <w:r w:rsidR="001C2EB3">
        <w:rPr>
          <w:noProof/>
        </w:rPr>
        <w:lastRenderedPageBreak/>
        <w:t xml:space="preserve">Zagrebu o potvrdi predstečajnog sporazuma, dok će se svaki naredni anuitet platiti mjesečno, najkasnije do 15-tog u mjesecu za tekući mjesec. </w:t>
      </w:r>
    </w:p>
    <w:p w:rsidRDefault="001C2EB3" w:rsidP="001C2EB3" w:rsidR="001C2EB3">
      <w:pPr>
        <w:ind w:firstLine="360"/>
        <w:jc w:val="both"/>
        <w:rPr>
          <w:noProof/>
        </w:rPr>
      </w:pPr>
    </w:p>
    <w:p w:rsidRDefault="003A1A3E" w:rsidP="001C2EB3" w:rsidR="002113D9">
      <w:pPr>
        <w:ind w:firstLine="360"/>
        <w:jc w:val="both"/>
        <w:rPr>
          <w:noProof/>
        </w:rPr>
      </w:pPr>
      <w:r>
        <w:rPr>
          <w:noProof/>
        </w:rPr>
        <w:t>25</w:t>
      </w:r>
      <w:r w:rsidR="001C2EB3">
        <w:rPr>
          <w:noProof/>
        </w:rPr>
        <w:t>.</w:t>
      </w:r>
      <w:r w:rsidR="001C2EB3">
        <w:rPr>
          <w:noProof/>
        </w:rPr>
        <w:tab/>
        <w:t xml:space="preserve">Vjerovnik TEX d.o.o. za proizvodnju i trgovinu Graničarska 19, 43280 Garešnica,  OIB: 61367895698 , utvrđeni iznos tražbine iznosi 16.740,34 kn. Predstečajni vjerovnik otpušta dužniku 70% utvrđene tražbine, što iznosi 11.718,24 kn. Preostali iznos tražbine od 5.022,10 kn otplatiti će se nakon isteka počeka od 12 mjeseci na 48 jednakih mjesečnih anuiteta, bez kamata, od kojih svaka iznosi 104,63 kn,  računajući od pravomoćnosti Rješenja Trgovačkog suda o potvrdi predstečajnog sporazuma. Prvi anuitet će se platiti 15-tog u mjesecu, nakon isteka počeka od 12 mjeseci, računajući od pravomoćnosti Rješenja Trgovačkog suda u Zagrebu o potvrdi predstečajnog sporazuma, dok će se svaki naredni anuitet platiti mjesečno, najkasnije do 15-tog u mjesecu za tekući mjesec.  </w:t>
      </w:r>
    </w:p>
    <w:p w:rsidRDefault="002113D9" w:rsidP="00015859" w:rsidR="002113D9">
      <w:pPr>
        <w:ind w:firstLine="360"/>
        <w:jc w:val="both"/>
        <w:rPr>
          <w:noProof/>
        </w:rPr>
      </w:pPr>
    </w:p>
    <w:p w:rsidRDefault="007E11A0" w:rsidP="00015859" w:rsidR="007E11A0" w:rsidRPr="004F1050">
      <w:pPr>
        <w:ind w:firstLine="360"/>
        <w:jc w:val="both"/>
      </w:pPr>
    </w:p>
    <w:p w:rsidRDefault="00642638" w:rsidP="000F00CF" w:rsidR="00292B51" w:rsidRPr="000F00CF">
      <w:pPr>
        <w:pStyle w:val="Odlomakpopisa"/>
        <w:numPr>
          <w:ilvl w:val="0"/>
          <w:numId w:val="20"/>
        </w:numPr>
        <w:jc w:val="both"/>
        <w:rPr>
          <w:b/>
          <w:u w:val="single"/>
        </w:rPr>
      </w:pPr>
      <w:r w:rsidRPr="000F00CF">
        <w:rPr>
          <w:b/>
          <w:u w:val="single"/>
        </w:rPr>
        <w:t xml:space="preserve"> SKUPIN</w:t>
      </w:r>
      <w:r w:rsidR="00B41277" w:rsidRPr="000F00CF">
        <w:rPr>
          <w:b/>
          <w:u w:val="single"/>
        </w:rPr>
        <w:t>A</w:t>
      </w:r>
      <w:r w:rsidR="00F71535" w:rsidRPr="000F00CF">
        <w:rPr>
          <w:b/>
          <w:u w:val="single"/>
        </w:rPr>
        <w:t xml:space="preserve"> VJEROVNIKA S OSIGURANIM TRAŽBINAMA</w:t>
      </w:r>
    </w:p>
    <w:p w:rsidRDefault="00292B51" w:rsidP="00292B51" w:rsidR="00292B51" w:rsidRPr="004F1050">
      <w:pPr>
        <w:jc w:val="both"/>
      </w:pPr>
    </w:p>
    <w:p w:rsidRDefault="00F71535" w:rsidP="00F71535" w:rsidR="00F71535">
      <w:pPr>
        <w:ind w:hanging="705" w:left="705"/>
        <w:jc w:val="both"/>
      </w:pPr>
      <w:r>
        <w:t>1.</w:t>
      </w:r>
      <w:r>
        <w:tab/>
        <w:t>HRVATSKA AGENCIJA ZA MALO GOSPODARSTVO, INOVACIJE I INVESTICIJE (HAMAG - BICRO)</w:t>
      </w:r>
      <w:r w:rsidR="00FE65D9">
        <w:t xml:space="preserve">, </w:t>
      </w:r>
      <w:r>
        <w:t>OIB:25609559342,</w:t>
      </w:r>
      <w:r>
        <w:tab/>
        <w:t>Ksaver 208, 10000 Zagreb</w:t>
      </w:r>
    </w:p>
    <w:p w:rsidRDefault="00F71535" w:rsidP="00F71535" w:rsidR="00F71535">
      <w:pPr>
        <w:jc w:val="both"/>
      </w:pPr>
      <w:r>
        <w:t>2.</w:t>
      </w:r>
      <w:r>
        <w:tab/>
        <w:t>RAIFFEISENBANK AUSTRIA d.d., OIB:53056966535,</w:t>
      </w:r>
      <w:r>
        <w:tab/>
        <w:t xml:space="preserve">Magazinska cesta 69, </w:t>
      </w:r>
      <w:r>
        <w:tab/>
        <w:t>10000 Zagreb</w:t>
      </w:r>
    </w:p>
    <w:p w:rsidRDefault="00E965AE" w:rsidP="00E965AE" w:rsidR="00B948F7">
      <w:pPr>
        <w:tabs>
          <w:tab w:pos="1150" w:val="left"/>
        </w:tabs>
        <w:jc w:val="both"/>
        <w:rPr>
          <w:color w:val="000000"/>
        </w:rPr>
      </w:pPr>
      <w:r>
        <w:rPr>
          <w:color w:val="000000"/>
        </w:rPr>
        <w:tab/>
      </w:r>
    </w:p>
    <w:p w:rsidRDefault="00E965AE" w:rsidP="00E965AE" w:rsidR="00E965AE">
      <w:pPr>
        <w:tabs>
          <w:tab w:pos="1150" w:val="left"/>
        </w:tabs>
        <w:jc w:val="both"/>
        <w:rPr>
          <w:color w:val="000000"/>
        </w:rPr>
      </w:pPr>
    </w:p>
    <w:p w:rsidRDefault="00FE65D9" w:rsidP="005042C7" w:rsidR="00E965AE">
      <w:pPr>
        <w:ind w:firstLine="708"/>
        <w:jc w:val="both"/>
      </w:pPr>
      <w:r>
        <w:t xml:space="preserve">Dužnik se </w:t>
      </w:r>
      <w:r w:rsidR="00E965AE" w:rsidRPr="004F1050">
        <w:t>obvezuje</w:t>
      </w:r>
      <w:r w:rsidR="00E965AE">
        <w:t xml:space="preserve"> </w:t>
      </w:r>
      <w:r>
        <w:t>namiriti</w:t>
      </w:r>
      <w:r w:rsidR="00E965AE">
        <w:t xml:space="preserve"> utvrđene tražbine u cijelosti kroz 58 jednakih mjesečnih rata,  bez počeka, uz godišnju kamatnu stopu od 4,5%, a dospijeće prve rate je u roku </w:t>
      </w:r>
      <w:r w:rsidR="00015C29">
        <w:t xml:space="preserve">od </w:t>
      </w:r>
      <w:r w:rsidR="00E965AE">
        <w:t xml:space="preserve">30 dana od donošenja rješenja o </w:t>
      </w:r>
      <w:r w:rsidR="00015C29">
        <w:t>potvrdi</w:t>
      </w:r>
      <w:r w:rsidR="008939E1">
        <w:t xml:space="preserve"> sporazuma</w:t>
      </w:r>
      <w:r w:rsidR="00E965AE">
        <w:t>, kako slijedi:</w:t>
      </w:r>
    </w:p>
    <w:p w:rsidRDefault="00E965AE" w:rsidP="00E965AE" w:rsidR="00E965AE">
      <w:pPr>
        <w:tabs>
          <w:tab w:pos="1150" w:val="left"/>
        </w:tabs>
        <w:jc w:val="both"/>
        <w:rPr>
          <w:color w:val="000000"/>
        </w:rPr>
      </w:pPr>
    </w:p>
    <w:p w:rsidRDefault="008939E1" w:rsidP="008939E1" w:rsidR="008939E1" w:rsidRPr="008939E1">
      <w:pPr>
        <w:tabs>
          <w:tab w:pos="1150" w:val="left"/>
        </w:tabs>
        <w:jc w:val="both"/>
        <w:rPr>
          <w:color w:val="000000"/>
        </w:rPr>
      </w:pPr>
      <w:r w:rsidRPr="008939E1">
        <w:rPr>
          <w:color w:val="000000"/>
        </w:rPr>
        <w:t>1.</w:t>
      </w:r>
      <w:r w:rsidRPr="008939E1">
        <w:rPr>
          <w:color w:val="000000"/>
        </w:rPr>
        <w:tab/>
        <w:t xml:space="preserve">Vjerovnik HRVATSKA AGENCIJA ZA MALO GOSPODARSTVO, INOVACIJE I INVESTICIJE (HAMAG - BICRO), Ksaver 208, 10000 Zagreb,  OIB:25609559342, utvrđeni iznos tražbine iznosi 434.850,31 kn. Utvrđeni iznos tražbine otplatit će se u cijelosti na 58 jednakih mjesečnih rata, bez počeka, uz godišnju kamatnu stopu od 4,5%. Dospijeće prve rate biti će u roku 30 dana od dana donošenja rješenja o potvrdi </w:t>
      </w:r>
      <w:proofErr w:type="spellStart"/>
      <w:r w:rsidRPr="008939E1">
        <w:rPr>
          <w:color w:val="000000"/>
        </w:rPr>
        <w:t>predstečajnog</w:t>
      </w:r>
      <w:proofErr w:type="spellEnd"/>
      <w:r w:rsidRPr="008939E1">
        <w:rPr>
          <w:color w:val="000000"/>
        </w:rPr>
        <w:t xml:space="preserve"> sporazuma, a svaka naredna rata 15-tog u mjesecu za prethodni mjesec. Svi izdani instrumenti osiguranja i dalje ostaju na snazi. Hrvatska agencija za malo </w:t>
      </w:r>
      <w:proofErr w:type="spellStart"/>
      <w:r w:rsidRPr="008939E1">
        <w:rPr>
          <w:color w:val="000000"/>
        </w:rPr>
        <w:t>gopodarstvo</w:t>
      </w:r>
      <w:proofErr w:type="spellEnd"/>
      <w:r w:rsidRPr="008939E1">
        <w:rPr>
          <w:color w:val="000000"/>
        </w:rPr>
        <w:t xml:space="preserve"> i dalje jamči za ispunjenje obveza po jamstvu br. 25/6191 po kreditu izdanom od strane </w:t>
      </w:r>
      <w:proofErr w:type="spellStart"/>
      <w:r w:rsidRPr="008939E1">
        <w:rPr>
          <w:color w:val="000000"/>
        </w:rPr>
        <w:t>Raiffeisenbank</w:t>
      </w:r>
      <w:proofErr w:type="spellEnd"/>
      <w:r w:rsidRPr="008939E1">
        <w:rPr>
          <w:color w:val="000000"/>
        </w:rPr>
        <w:t xml:space="preserve"> Austrija d.d., partija 025-55-638233 i to za 50% glavnice kredita  </w:t>
      </w:r>
      <w:proofErr w:type="spellStart"/>
      <w:r w:rsidRPr="008939E1">
        <w:rPr>
          <w:color w:val="000000"/>
        </w:rPr>
        <w:t>Raiffeisenbank</w:t>
      </w:r>
      <w:proofErr w:type="spellEnd"/>
      <w:r w:rsidRPr="008939E1">
        <w:rPr>
          <w:color w:val="000000"/>
        </w:rPr>
        <w:t xml:space="preserve"> Austrija d.d. Hrvatska agencija za malo gospodarstvo obvezuje na poziv banke, a sukladno jamstvu isplatiti predmetno jamstvo, sve sukladno novom </w:t>
      </w:r>
      <w:proofErr w:type="spellStart"/>
      <w:r w:rsidRPr="008939E1">
        <w:rPr>
          <w:color w:val="000000"/>
        </w:rPr>
        <w:t>reprogramu</w:t>
      </w:r>
      <w:proofErr w:type="spellEnd"/>
      <w:r w:rsidRPr="008939E1">
        <w:rPr>
          <w:color w:val="000000"/>
        </w:rPr>
        <w:t xml:space="preserve"> kojim </w:t>
      </w:r>
      <w:proofErr w:type="spellStart"/>
      <w:r w:rsidRPr="008939E1">
        <w:rPr>
          <w:color w:val="000000"/>
        </w:rPr>
        <w:t>Raiffeisenbank</w:t>
      </w:r>
      <w:proofErr w:type="spellEnd"/>
      <w:r w:rsidRPr="008939E1">
        <w:rPr>
          <w:color w:val="000000"/>
        </w:rPr>
        <w:t xml:space="preserve"> Austrija d.d. reprogramira kreditne obveze po gore navedenoj kreditnoj partiji, a za što se i produžuje rok valjanja jamstva izdanog od </w:t>
      </w:r>
      <w:proofErr w:type="spellStart"/>
      <w:r w:rsidRPr="008939E1">
        <w:rPr>
          <w:color w:val="000000"/>
        </w:rPr>
        <w:t>Hamag</w:t>
      </w:r>
      <w:proofErr w:type="spellEnd"/>
      <w:r w:rsidRPr="008939E1">
        <w:rPr>
          <w:color w:val="000000"/>
        </w:rPr>
        <w:t xml:space="preserve"> </w:t>
      </w:r>
      <w:proofErr w:type="spellStart"/>
      <w:r w:rsidRPr="008939E1">
        <w:rPr>
          <w:color w:val="000000"/>
        </w:rPr>
        <w:t>Bicro</w:t>
      </w:r>
      <w:proofErr w:type="spellEnd"/>
      <w:r w:rsidRPr="008939E1">
        <w:rPr>
          <w:color w:val="000000"/>
        </w:rPr>
        <w:t xml:space="preserve"> za vrijeme trajanja </w:t>
      </w:r>
      <w:proofErr w:type="spellStart"/>
      <w:r w:rsidRPr="008939E1">
        <w:rPr>
          <w:color w:val="000000"/>
        </w:rPr>
        <w:t>reprograma</w:t>
      </w:r>
      <w:proofErr w:type="spellEnd"/>
      <w:r w:rsidRPr="008939E1">
        <w:rPr>
          <w:color w:val="000000"/>
        </w:rPr>
        <w:t xml:space="preserve"> kredita.</w:t>
      </w:r>
    </w:p>
    <w:p w:rsidRDefault="008939E1" w:rsidP="008939E1" w:rsidR="008939E1" w:rsidRPr="008939E1">
      <w:pPr>
        <w:tabs>
          <w:tab w:pos="1150" w:val="left"/>
        </w:tabs>
        <w:jc w:val="both"/>
        <w:rPr>
          <w:color w:val="000000"/>
        </w:rPr>
      </w:pPr>
    </w:p>
    <w:p w:rsidRDefault="008939E1" w:rsidP="008939E1" w:rsidR="008939E1" w:rsidRPr="008939E1">
      <w:pPr>
        <w:tabs>
          <w:tab w:pos="1150" w:val="left"/>
        </w:tabs>
        <w:jc w:val="both"/>
        <w:rPr>
          <w:color w:val="000000"/>
        </w:rPr>
      </w:pPr>
      <w:r w:rsidRPr="008939E1">
        <w:rPr>
          <w:color w:val="000000"/>
        </w:rPr>
        <w:t>2.</w:t>
      </w:r>
      <w:r w:rsidRPr="008939E1">
        <w:rPr>
          <w:color w:val="000000"/>
        </w:rPr>
        <w:tab/>
        <w:t xml:space="preserve">Vjerovnik RAIFFEISENBANK AUSTRIA d.d., Magazinska cesta 69, 10000 Zagreb, OIB:53056966535, ukupno utvrđeni iznos tražbine iznosi 1.261.933,52 kn. Tražbina će se otplatiti u cijelosti na 58 jednakih mjesečnih rata, bez počeka, uz godišnju kamatnu stopu od 4,5%. Dospijeće prve rate biti će u roku 30 dana od Rješenja o potvrdi </w:t>
      </w:r>
      <w:proofErr w:type="spellStart"/>
      <w:r w:rsidRPr="008939E1">
        <w:rPr>
          <w:color w:val="000000"/>
        </w:rPr>
        <w:t>predstečajnog</w:t>
      </w:r>
      <w:proofErr w:type="spellEnd"/>
      <w:r w:rsidRPr="008939E1">
        <w:rPr>
          <w:color w:val="000000"/>
        </w:rPr>
        <w:t xml:space="preserve"> sporazuma.</w:t>
      </w:r>
    </w:p>
    <w:p w:rsidRDefault="008939E1" w:rsidP="008939E1" w:rsidR="008939E1" w:rsidRPr="008939E1">
      <w:pPr>
        <w:tabs>
          <w:tab w:pos="1150" w:val="left"/>
        </w:tabs>
        <w:jc w:val="both"/>
        <w:rPr>
          <w:color w:val="000000"/>
        </w:rPr>
      </w:pPr>
    </w:p>
    <w:p w:rsidRDefault="008939E1" w:rsidP="008939E1" w:rsidR="008939E1" w:rsidRPr="008939E1">
      <w:pPr>
        <w:tabs>
          <w:tab w:pos="1150" w:val="left"/>
        </w:tabs>
        <w:jc w:val="both"/>
        <w:rPr>
          <w:color w:val="000000"/>
        </w:rPr>
      </w:pPr>
      <w:r w:rsidRPr="008939E1">
        <w:rPr>
          <w:color w:val="000000"/>
        </w:rPr>
        <w:t>A)</w:t>
      </w:r>
      <w:r w:rsidRPr="008939E1">
        <w:rPr>
          <w:color w:val="000000"/>
        </w:rPr>
        <w:tab/>
        <w:t xml:space="preserve">Utvrđena tražbina vjerovnika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na ime glavnice kredita po Ugovoru o kreditu br. 13022020023 i Dodacima istome Ugovoru u iznosu od kn 623.265,00 se otplaćuje u 58 jednakih mjesečnih rata, bez počeka, s redovnom kamatnom </w:t>
      </w:r>
      <w:r w:rsidRPr="008939E1">
        <w:rPr>
          <w:color w:val="000000"/>
        </w:rPr>
        <w:lastRenderedPageBreak/>
        <w:t xml:space="preserve">stopom u iznosu od 4,5%, godišnje, fiksna. Redovna kamata se otplaćuje mjesečno zajedno s glavnicom kredita. Dospijeće prve mjesečne rate je 30 dana od dana donošenja rješenja o sklopljenom </w:t>
      </w:r>
      <w:proofErr w:type="spellStart"/>
      <w:r w:rsidRPr="008939E1">
        <w:rPr>
          <w:color w:val="000000"/>
        </w:rPr>
        <w:t>predstečajnom</w:t>
      </w:r>
      <w:proofErr w:type="spellEnd"/>
      <w:r w:rsidRPr="008939E1">
        <w:rPr>
          <w:color w:val="000000"/>
        </w:rPr>
        <w:t xml:space="preserve"> sporazumu, a zadnja rata dospijeva na naplatu ne kasnije od 31.12.2023.g.</w:t>
      </w:r>
    </w:p>
    <w:p w:rsidRDefault="008939E1" w:rsidP="008939E1" w:rsidR="008939E1" w:rsidRPr="008939E1">
      <w:pPr>
        <w:tabs>
          <w:tab w:pos="1150" w:val="left"/>
        </w:tabs>
        <w:jc w:val="both"/>
        <w:rPr>
          <w:color w:val="000000"/>
        </w:rPr>
      </w:pPr>
    </w:p>
    <w:p w:rsidRDefault="008939E1" w:rsidP="008939E1" w:rsidR="008939E1" w:rsidRPr="008939E1">
      <w:pPr>
        <w:tabs>
          <w:tab w:pos="1150" w:val="left"/>
        </w:tabs>
        <w:jc w:val="both"/>
        <w:rPr>
          <w:color w:val="000000"/>
        </w:rPr>
      </w:pPr>
      <w:r w:rsidRPr="008939E1">
        <w:rPr>
          <w:color w:val="000000"/>
        </w:rPr>
        <w:t xml:space="preserve">Na sve dospjele, a neplaćene iznose koje dužnik duguje, vjerovnik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obračunava i naplaćuje zakonsku zateznu kamatu, a koja trenutno iznosi 8,54% godišnje, promjenjiva. </w:t>
      </w:r>
    </w:p>
    <w:p w:rsidRDefault="008939E1" w:rsidP="008939E1" w:rsidR="008939E1" w:rsidRPr="008939E1">
      <w:pPr>
        <w:tabs>
          <w:tab w:pos="1150" w:val="left"/>
        </w:tabs>
        <w:jc w:val="both"/>
        <w:rPr>
          <w:color w:val="000000"/>
        </w:rPr>
      </w:pPr>
      <w:r w:rsidRPr="008939E1">
        <w:rPr>
          <w:color w:val="000000"/>
        </w:rPr>
        <w:t xml:space="preserve">Dužnik zadržava pravo da i prije rokova dospijeća određenih </w:t>
      </w:r>
      <w:proofErr w:type="spellStart"/>
      <w:r w:rsidRPr="008939E1">
        <w:rPr>
          <w:color w:val="000000"/>
        </w:rPr>
        <w:t>predstečajnim</w:t>
      </w:r>
      <w:proofErr w:type="spellEnd"/>
      <w:r w:rsidRPr="008939E1">
        <w:rPr>
          <w:color w:val="000000"/>
        </w:rPr>
        <w:t xml:space="preserve"> sporazumom izvrši djelomičnu ili prijevremenu otplatu dugovanja utvrđenog </w:t>
      </w:r>
      <w:proofErr w:type="spellStart"/>
      <w:r w:rsidRPr="008939E1">
        <w:rPr>
          <w:color w:val="000000"/>
        </w:rPr>
        <w:t>predstečajnim</w:t>
      </w:r>
      <w:proofErr w:type="spellEnd"/>
      <w:r w:rsidRPr="008939E1">
        <w:rPr>
          <w:color w:val="000000"/>
        </w:rPr>
        <w:t xml:space="preserve"> sporazumom bez obveze plaćanja vjerovniku naknade za takvu prijevremenu otplatu. Na ime otplate preostale glavnice kredita i dalje vrijede i ostaju na snazi ugovoreni instrumenti osiguranja temeljem Ugovora o kreditu br. 13022020023 od dana 03.10.2013.g., i Dodacima istome Ugovoru i to: </w:t>
      </w:r>
    </w:p>
    <w:p w:rsidRDefault="008939E1" w:rsidP="008939E1" w:rsidR="008939E1" w:rsidRPr="008939E1">
      <w:pPr>
        <w:tabs>
          <w:tab w:pos="1150" w:val="left"/>
        </w:tabs>
        <w:jc w:val="both"/>
        <w:rPr>
          <w:color w:val="000000"/>
        </w:rPr>
      </w:pPr>
      <w:r w:rsidRPr="008939E1">
        <w:rPr>
          <w:color w:val="000000"/>
        </w:rPr>
        <w:t>a)</w:t>
      </w:r>
      <w:r w:rsidRPr="008939E1">
        <w:rPr>
          <w:color w:val="000000"/>
        </w:rPr>
        <w:tab/>
      </w:r>
      <w:proofErr w:type="spellStart"/>
      <w:r w:rsidRPr="008939E1">
        <w:rPr>
          <w:color w:val="000000"/>
        </w:rPr>
        <w:t>sudužništvo</w:t>
      </w:r>
      <w:proofErr w:type="spellEnd"/>
      <w:r w:rsidRPr="008939E1">
        <w:rPr>
          <w:color w:val="000000"/>
        </w:rPr>
        <w:t xml:space="preserve"> društva SAGA TEKSTIL d.o.o., Jastrebarsko, Kolodvorska 60, OIB: 39299564949, Jamstvo: ANITA ŠEHAGIĆ, Jastrebarsko, Kolodvorska 60, OIB: 71483317804, Jamstvo: MIRZA ŠEHAGIĆ, Jastrebarsko, Kolodvorska 60, OIB: 41463915942                                                                                                                                                                                                                                                                               b)    uknjiženo    založno pravo na nekretnini u vlasništvu Mirza </w:t>
      </w:r>
      <w:proofErr w:type="spellStart"/>
      <w:r w:rsidRPr="008939E1">
        <w:rPr>
          <w:color w:val="000000"/>
        </w:rPr>
        <w:t>Šehagić</w:t>
      </w:r>
      <w:proofErr w:type="spellEnd"/>
      <w:r w:rsidRPr="008939E1">
        <w:rPr>
          <w:color w:val="000000"/>
        </w:rPr>
        <w:t xml:space="preserve">, Jastrebarsko, Kolodvorska 60, OIB: 41463915942 i u vlasništvu INTER SAGA d.o.o., Jastrebarsko, Kolodvorska 60, OIB 98749826464, upisane kod Općinskog suda u Novom Zagrebu, zemljišno knjižni odjel Jastrebarsko, u z.k.ul.br. 2587, k.o. Jastrebarsko, k.č.br. 1529, 2., 3., 4. i 5. Suvlasnički dio, temeljem Sporazuma o osiguranju stjecanjem založnog prava na nekretninama broj 13022020015 od 03.10.2013. u korist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pod posl.br. Z-2759/13. U slučaju potrebe i na poziv vjerovnika, dužnik, sudužnici i solidarni jamci se obvezuju da će u korist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izvršiti ponovni upis založnog prava jednakog reda prvenstva s postojećim založnim pravom na svim nekretninama koje služe kao osiguranje obveza po dugoročnom kreditu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o čemu će se naknadno sklopiti novi sporazum o osiguranju kao i sva druga potrebna dokumentacija. Dužnik i sudužnici se obvezuju dostavljati policu osiguranja nekretnine vinkuliranu u korist vjerovnika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o svom trošku u visini iznosa kredita ili nove građevinske vrijednosti nekretnine. Dužnik i sudužnici se obvezuju dostavljati vjerovniku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w:t>
      </w:r>
      <w:proofErr w:type="spellStart"/>
      <w:r w:rsidRPr="008939E1">
        <w:rPr>
          <w:color w:val="000000"/>
        </w:rPr>
        <w:t>d.d</w:t>
      </w:r>
      <w:proofErr w:type="spellEnd"/>
      <w:r w:rsidRPr="008939E1">
        <w:rPr>
          <w:color w:val="000000"/>
        </w:rPr>
        <w:t xml:space="preserve"> novu procjenu ili reviziju procjene vrijednosti nekretnine izrađene od strane članice Raiffeisen grupacije ili ovlaštenog sudskog vještaka sukladno narudžbi članice Raiffeisen grupa najkasnije svake tri godine o svom trošku. </w:t>
      </w:r>
    </w:p>
    <w:p w:rsidRDefault="008939E1" w:rsidP="008939E1" w:rsidR="008939E1" w:rsidRPr="008939E1">
      <w:pPr>
        <w:tabs>
          <w:tab w:pos="1150" w:val="left"/>
        </w:tabs>
        <w:jc w:val="both"/>
        <w:rPr>
          <w:color w:val="000000"/>
        </w:rPr>
      </w:pPr>
    </w:p>
    <w:p w:rsidRDefault="008939E1" w:rsidP="008939E1" w:rsidR="008939E1" w:rsidRPr="008939E1">
      <w:pPr>
        <w:tabs>
          <w:tab w:pos="1150" w:val="left"/>
        </w:tabs>
        <w:jc w:val="both"/>
        <w:rPr>
          <w:color w:val="000000"/>
        </w:rPr>
      </w:pPr>
      <w:r w:rsidRPr="008939E1">
        <w:rPr>
          <w:color w:val="000000"/>
        </w:rPr>
        <w:t xml:space="preserve">c) jamstvo na prvi poziv u okviru Jamstvenog programa „Likvidnost“ br. 25/6191 izdano u Zagrebu, dana 29.10.2013.g. od strane Hrvatske agencije za malo gospodarstvo, inovacije i investicije, Zagreb, Ksaver 208, OIB: 25609559342 i Original Izjava uz Jamstvo br. 25/6191 u korist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za osiguranje 50% glavnice kredita po Ugovoru o kreditu br. 13022020023 s valutnom klauzulom, Dodacima istome Ugovoru i </w:t>
      </w:r>
      <w:proofErr w:type="spellStart"/>
      <w:r w:rsidRPr="008939E1">
        <w:rPr>
          <w:color w:val="000000"/>
        </w:rPr>
        <w:t>predstečajnom</w:t>
      </w:r>
      <w:proofErr w:type="spellEnd"/>
      <w:r w:rsidRPr="008939E1">
        <w:rPr>
          <w:color w:val="000000"/>
        </w:rPr>
        <w:t xml:space="preserve"> sporazumu potpisana od strane članova Uprave ovlaštenih za zastupanje HAMAG BICRO koja mora biti uručeno vjerovniku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na adresi Magazinska cesta 69/2,10 000 Zagreb najkasnije 2 radna dana prije ročišta o glasovanju o izmijenjenom planu restrukturiranja dužnika VALLERA d.o.o.</w:t>
      </w:r>
    </w:p>
    <w:p w:rsidRDefault="008939E1" w:rsidP="008939E1" w:rsidR="008939E1" w:rsidRPr="008939E1">
      <w:pPr>
        <w:tabs>
          <w:tab w:pos="1150" w:val="left"/>
        </w:tabs>
        <w:jc w:val="both"/>
        <w:rPr>
          <w:color w:val="000000"/>
        </w:rPr>
      </w:pPr>
    </w:p>
    <w:p w:rsidRDefault="008939E1" w:rsidP="008939E1" w:rsidR="008939E1" w:rsidRPr="008939E1">
      <w:pPr>
        <w:tabs>
          <w:tab w:pos="1150" w:val="left"/>
        </w:tabs>
        <w:jc w:val="both"/>
        <w:rPr>
          <w:color w:val="000000"/>
        </w:rPr>
      </w:pPr>
      <w:r w:rsidRPr="008939E1">
        <w:rPr>
          <w:color w:val="000000"/>
        </w:rPr>
        <w:t xml:space="preserve">Dužnik VALLERA d.o.o., Sudužnik SAGA TEKSTIL d.o.o. i Solidarni jamci će nakon sklapanja </w:t>
      </w:r>
      <w:proofErr w:type="spellStart"/>
      <w:r w:rsidRPr="008939E1">
        <w:rPr>
          <w:color w:val="000000"/>
        </w:rPr>
        <w:t>predstečajnog</w:t>
      </w:r>
      <w:proofErr w:type="spellEnd"/>
      <w:r w:rsidRPr="008939E1">
        <w:rPr>
          <w:color w:val="000000"/>
        </w:rPr>
        <w:t xml:space="preserve"> sporazuma dostaviti vjerovniku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svaki po jednu običnu zadužnicu na iznos glavnice kredita na dan sklapanja </w:t>
      </w:r>
      <w:proofErr w:type="spellStart"/>
      <w:r w:rsidRPr="008939E1">
        <w:rPr>
          <w:color w:val="000000"/>
        </w:rPr>
        <w:t>predstečajnog</w:t>
      </w:r>
      <w:proofErr w:type="spellEnd"/>
      <w:r w:rsidRPr="008939E1">
        <w:rPr>
          <w:color w:val="000000"/>
        </w:rPr>
        <w:t xml:space="preserve"> sporazuma </w:t>
      </w:r>
      <w:r w:rsidRPr="008939E1">
        <w:rPr>
          <w:color w:val="000000"/>
        </w:rPr>
        <w:lastRenderedPageBreak/>
        <w:t xml:space="preserve">odnosno, na iznos od kn 623.265,00 uvećano za redovnu kamatu od 4,5% godišnje, fiksna, te ostale sporedne tražbine. </w:t>
      </w:r>
    </w:p>
    <w:p w:rsidRDefault="008939E1" w:rsidP="008939E1" w:rsidR="008939E1" w:rsidRPr="008939E1">
      <w:pPr>
        <w:tabs>
          <w:tab w:pos="1150" w:val="left"/>
        </w:tabs>
        <w:jc w:val="both"/>
        <w:rPr>
          <w:color w:val="000000"/>
        </w:rPr>
      </w:pPr>
      <w:r w:rsidRPr="008939E1">
        <w:rPr>
          <w:color w:val="000000"/>
        </w:rPr>
        <w:t>•</w:t>
      </w:r>
      <w:r w:rsidRPr="008939E1">
        <w:rPr>
          <w:color w:val="000000"/>
        </w:rPr>
        <w:tab/>
        <w:t xml:space="preserve">Uvodi se </w:t>
      </w:r>
      <w:proofErr w:type="spellStart"/>
      <w:r w:rsidRPr="008939E1">
        <w:rPr>
          <w:color w:val="000000"/>
        </w:rPr>
        <w:t>sudužništvo</w:t>
      </w:r>
      <w:proofErr w:type="spellEnd"/>
      <w:r w:rsidRPr="008939E1">
        <w:rPr>
          <w:color w:val="000000"/>
        </w:rPr>
        <w:t xml:space="preserve"> društva INTER SAGA d.o.o., Jastrebarsko, Kolodvorska 60, OIB 98749826464, te će sudužnik INTER SAGA d.o.o. dostaviti vjerovniku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jednu običnu zadužnicu na iznos preostalog duga po </w:t>
      </w:r>
      <w:proofErr w:type="spellStart"/>
      <w:r w:rsidRPr="008939E1">
        <w:rPr>
          <w:color w:val="000000"/>
        </w:rPr>
        <w:t>predstečajnom</w:t>
      </w:r>
      <w:proofErr w:type="spellEnd"/>
      <w:r w:rsidRPr="008939E1">
        <w:rPr>
          <w:color w:val="000000"/>
        </w:rPr>
        <w:t xml:space="preserve"> sporazumu odnosno, na iznos od kn 623.265,00 uvećano za redovnu kamatu od 4,5% godišnje, fiksna, te ostale sporedne tražbine o čemu će se sklopiti Dodatak ugovoru o kreditu br. 13022020023. </w:t>
      </w:r>
    </w:p>
    <w:p w:rsidRDefault="008939E1" w:rsidP="008939E1" w:rsidR="008939E1" w:rsidRPr="008939E1">
      <w:pPr>
        <w:tabs>
          <w:tab w:pos="1150" w:val="left"/>
        </w:tabs>
        <w:jc w:val="both"/>
        <w:rPr>
          <w:color w:val="000000"/>
        </w:rPr>
      </w:pPr>
      <w:r w:rsidRPr="008939E1">
        <w:rPr>
          <w:color w:val="000000"/>
        </w:rPr>
        <w:t>•</w:t>
      </w:r>
      <w:r w:rsidRPr="008939E1">
        <w:rPr>
          <w:color w:val="000000"/>
        </w:rPr>
        <w:tab/>
        <w:t xml:space="preserve">Dužnik i Sudužnici i Solidarni jamci ovlašćuju vjerovnika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da bez ikakve njihove daljnje suglasnosti ili privole za sve dospjele obveze iz Ugovora o kreditu br. 13022020023 i Dodacima istome Ugovoru i sklopljenom </w:t>
      </w:r>
      <w:proofErr w:type="spellStart"/>
      <w:r w:rsidRPr="008939E1">
        <w:rPr>
          <w:color w:val="000000"/>
        </w:rPr>
        <w:t>predstečajnom</w:t>
      </w:r>
      <w:proofErr w:type="spellEnd"/>
      <w:r w:rsidRPr="008939E1">
        <w:rPr>
          <w:color w:val="000000"/>
        </w:rPr>
        <w:t xml:space="preserve"> sporazumu podnese ovlaštenim organizacijama za platni promet kod kojih se vode računi Dužnika </w:t>
      </w:r>
      <w:proofErr w:type="spellStart"/>
      <w:r w:rsidRPr="008939E1">
        <w:rPr>
          <w:color w:val="000000"/>
        </w:rPr>
        <w:t>Vallera</w:t>
      </w:r>
      <w:proofErr w:type="spellEnd"/>
      <w:r w:rsidRPr="008939E1">
        <w:rPr>
          <w:color w:val="000000"/>
        </w:rPr>
        <w:t xml:space="preserve"> d.o.o.,Sudužnika i Solidarnih jamaca, nalog za naplatu dužnog iznosa na teret svih računa Dužnika, Sudužnika i Solidarnih jamaca, u skladu s propisima koji reguliraju platni promet u zemlji. </w:t>
      </w:r>
    </w:p>
    <w:p w:rsidRDefault="008939E1" w:rsidP="008939E1" w:rsidR="008939E1" w:rsidRPr="008939E1">
      <w:pPr>
        <w:tabs>
          <w:tab w:pos="1150" w:val="left"/>
        </w:tabs>
        <w:jc w:val="both"/>
        <w:rPr>
          <w:color w:val="000000"/>
        </w:rPr>
      </w:pPr>
      <w:r w:rsidRPr="008939E1">
        <w:rPr>
          <w:color w:val="000000"/>
        </w:rPr>
        <w:t>•</w:t>
      </w:r>
      <w:r w:rsidRPr="008939E1">
        <w:rPr>
          <w:color w:val="000000"/>
        </w:rPr>
        <w:tab/>
        <w:t xml:space="preserve">Dužnik </w:t>
      </w:r>
      <w:proofErr w:type="spellStart"/>
      <w:r w:rsidRPr="008939E1">
        <w:rPr>
          <w:color w:val="000000"/>
        </w:rPr>
        <w:t>Vallera</w:t>
      </w:r>
      <w:proofErr w:type="spellEnd"/>
      <w:r w:rsidRPr="008939E1">
        <w:rPr>
          <w:color w:val="000000"/>
        </w:rPr>
        <w:t xml:space="preserve"> d.o.o., Sudužnici i Solidarni jamci ovlašćuju vjerovnika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da sve ili dio svojih tražbina i prava iz Ugovora o kreditu br. 13022020023 i Dodacima istome Ugovoru i sklopljenom </w:t>
      </w:r>
      <w:proofErr w:type="spellStart"/>
      <w:r w:rsidRPr="008939E1">
        <w:rPr>
          <w:color w:val="000000"/>
        </w:rPr>
        <w:t>predstečajnom</w:t>
      </w:r>
      <w:proofErr w:type="spellEnd"/>
      <w:r w:rsidRPr="008939E1">
        <w:rPr>
          <w:color w:val="000000"/>
        </w:rPr>
        <w:t xml:space="preserve"> sporazumu i u svezi s tim Ugovorom, Dodacima istome Ugovoru i sklopljenom </w:t>
      </w:r>
      <w:proofErr w:type="spellStart"/>
      <w:r w:rsidRPr="008939E1">
        <w:rPr>
          <w:color w:val="000000"/>
        </w:rPr>
        <w:t>predstečajnom</w:t>
      </w:r>
      <w:proofErr w:type="spellEnd"/>
      <w:r w:rsidRPr="008939E1">
        <w:rPr>
          <w:color w:val="000000"/>
        </w:rPr>
        <w:t xml:space="preserve"> sporazumu (uključujući i sredstva osiguranja naplate) može prenijeti na treće osobe bez njihove suglasnosti. </w:t>
      </w:r>
    </w:p>
    <w:p w:rsidRDefault="008939E1" w:rsidP="008939E1" w:rsidR="008939E1" w:rsidRPr="008939E1">
      <w:pPr>
        <w:tabs>
          <w:tab w:pos="1150" w:val="left"/>
        </w:tabs>
        <w:jc w:val="both"/>
        <w:rPr>
          <w:color w:val="000000"/>
        </w:rPr>
      </w:pPr>
      <w:r w:rsidRPr="008939E1">
        <w:rPr>
          <w:color w:val="000000"/>
        </w:rPr>
        <w:t xml:space="preserve">Sve ostale odredbe Ugovora o kreditu br. 13022020023 i Dodacima istome Ugovoru koje se ne mijenjaju </w:t>
      </w:r>
      <w:proofErr w:type="spellStart"/>
      <w:r w:rsidRPr="008939E1">
        <w:rPr>
          <w:color w:val="000000"/>
        </w:rPr>
        <w:t>predstečajnim</w:t>
      </w:r>
      <w:proofErr w:type="spellEnd"/>
      <w:r w:rsidRPr="008939E1">
        <w:rPr>
          <w:color w:val="000000"/>
        </w:rPr>
        <w:t xml:space="preserve"> sporazumom ostaju na snazi i primjenjuju se na dužnika, sve sudužnike i sve solidarne jamce. </w:t>
      </w:r>
    </w:p>
    <w:p w:rsidRDefault="008939E1" w:rsidP="008939E1" w:rsidR="008939E1" w:rsidRPr="008939E1">
      <w:pPr>
        <w:tabs>
          <w:tab w:pos="1150" w:val="left"/>
        </w:tabs>
        <w:jc w:val="both"/>
        <w:rPr>
          <w:color w:val="000000"/>
        </w:rPr>
      </w:pPr>
      <w:r w:rsidRPr="008939E1">
        <w:rPr>
          <w:color w:val="000000"/>
        </w:rPr>
        <w:t xml:space="preserve">Dužnik je upoznat s činjenicom da ovaj </w:t>
      </w:r>
      <w:proofErr w:type="spellStart"/>
      <w:r w:rsidRPr="008939E1">
        <w:rPr>
          <w:color w:val="000000"/>
        </w:rPr>
        <w:t>predstečajni</w:t>
      </w:r>
      <w:proofErr w:type="spellEnd"/>
      <w:r w:rsidRPr="008939E1">
        <w:rPr>
          <w:color w:val="000000"/>
        </w:rPr>
        <w:t xml:space="preserve"> sporazum obvezuje vjerovnika samo dok dužnik uredno izvršava obveze preuzete </w:t>
      </w:r>
      <w:proofErr w:type="spellStart"/>
      <w:r w:rsidRPr="008939E1">
        <w:rPr>
          <w:color w:val="000000"/>
        </w:rPr>
        <w:t>predstečajnim</w:t>
      </w:r>
      <w:proofErr w:type="spellEnd"/>
      <w:r w:rsidRPr="008939E1">
        <w:rPr>
          <w:color w:val="000000"/>
        </w:rPr>
        <w:t xml:space="preserve"> sporazumom. </w:t>
      </w:r>
    </w:p>
    <w:p w:rsidRDefault="008939E1" w:rsidP="008939E1" w:rsidR="008939E1" w:rsidRPr="008939E1">
      <w:pPr>
        <w:tabs>
          <w:tab w:pos="1150" w:val="left"/>
        </w:tabs>
        <w:jc w:val="both"/>
        <w:rPr>
          <w:color w:val="000000"/>
        </w:rPr>
      </w:pPr>
      <w:r w:rsidRPr="008939E1">
        <w:rPr>
          <w:color w:val="000000"/>
        </w:rPr>
        <w:t xml:space="preserve">U slučaju kašnjenja s plaćanjem bilo koje dospjele obveze iz </w:t>
      </w:r>
      <w:proofErr w:type="spellStart"/>
      <w:r w:rsidRPr="008939E1">
        <w:rPr>
          <w:color w:val="000000"/>
        </w:rPr>
        <w:t>predstečajnog</w:t>
      </w:r>
      <w:proofErr w:type="spellEnd"/>
      <w:r w:rsidRPr="008939E1">
        <w:rPr>
          <w:color w:val="000000"/>
        </w:rPr>
        <w:t xml:space="preserve"> sporazuma u roku dužem od 30 dana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ima pravo naplatiti se iz Jamstva br. 25/6191 koje je izdao HAMAG-BICRO i to </w:t>
      </w:r>
      <w:proofErr w:type="spellStart"/>
      <w:r w:rsidRPr="008939E1">
        <w:rPr>
          <w:color w:val="000000"/>
        </w:rPr>
        <w:t>dospijele</w:t>
      </w:r>
      <w:proofErr w:type="spellEnd"/>
      <w:r w:rsidRPr="008939E1">
        <w:rPr>
          <w:color w:val="000000"/>
        </w:rPr>
        <w:t xml:space="preserve"> i </w:t>
      </w:r>
      <w:proofErr w:type="spellStart"/>
      <w:r w:rsidRPr="008939E1">
        <w:rPr>
          <w:color w:val="000000"/>
        </w:rPr>
        <w:t>nedospijele</w:t>
      </w:r>
      <w:proofErr w:type="spellEnd"/>
      <w:r w:rsidRPr="008939E1">
        <w:rPr>
          <w:color w:val="000000"/>
        </w:rPr>
        <w:t xml:space="preserve"> tražbine po osnovi glavnice kredita sa stanjem glavnice kredita na dan sklapanja </w:t>
      </w:r>
      <w:proofErr w:type="spellStart"/>
      <w:r w:rsidRPr="008939E1">
        <w:rPr>
          <w:color w:val="000000"/>
        </w:rPr>
        <w:t>predstečajnog</w:t>
      </w:r>
      <w:proofErr w:type="spellEnd"/>
      <w:r w:rsidRPr="008939E1">
        <w:rPr>
          <w:color w:val="000000"/>
        </w:rPr>
        <w:t xml:space="preserve"> sporazuma umanjene za eventualne iznose plaćene po glavnici kredita iz </w:t>
      </w:r>
      <w:proofErr w:type="spellStart"/>
      <w:r w:rsidRPr="008939E1">
        <w:rPr>
          <w:color w:val="000000"/>
        </w:rPr>
        <w:t>predstečajnog</w:t>
      </w:r>
      <w:proofErr w:type="spellEnd"/>
      <w:r w:rsidRPr="008939E1">
        <w:rPr>
          <w:color w:val="000000"/>
        </w:rPr>
        <w:t xml:space="preserve"> sporazuma do dana slanja pisanog zahtjeva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za plaćanje temeljem jamstva, kojim će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izrijekom izjaviti da Dužnik </w:t>
      </w:r>
      <w:proofErr w:type="spellStart"/>
      <w:r w:rsidRPr="008939E1">
        <w:rPr>
          <w:color w:val="000000"/>
        </w:rPr>
        <w:t>Vallera</w:t>
      </w:r>
      <w:proofErr w:type="spellEnd"/>
      <w:r w:rsidRPr="008939E1">
        <w:rPr>
          <w:color w:val="000000"/>
        </w:rPr>
        <w:t xml:space="preserve"> d.o.o. kasni s ispunjenjem bilo koje tražbine s osnove glavnice kredita prema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iz </w:t>
      </w:r>
      <w:proofErr w:type="spellStart"/>
      <w:r w:rsidRPr="008939E1">
        <w:rPr>
          <w:color w:val="000000"/>
        </w:rPr>
        <w:t>predstečajnog</w:t>
      </w:r>
      <w:proofErr w:type="spellEnd"/>
      <w:r w:rsidRPr="008939E1">
        <w:rPr>
          <w:color w:val="000000"/>
        </w:rPr>
        <w:t xml:space="preserve"> sporazuma više od 30 dana i da isti nije plaćen do dana slanja poziva za plaćanje te da ukupan iznos </w:t>
      </w:r>
      <w:proofErr w:type="spellStart"/>
      <w:r w:rsidRPr="008939E1">
        <w:rPr>
          <w:color w:val="000000"/>
        </w:rPr>
        <w:t>dospijele</w:t>
      </w:r>
      <w:proofErr w:type="spellEnd"/>
      <w:r w:rsidRPr="008939E1">
        <w:rPr>
          <w:color w:val="000000"/>
        </w:rPr>
        <w:t xml:space="preserve"> i </w:t>
      </w:r>
      <w:proofErr w:type="spellStart"/>
      <w:r w:rsidRPr="008939E1">
        <w:rPr>
          <w:color w:val="000000"/>
        </w:rPr>
        <w:t>nedospijele</w:t>
      </w:r>
      <w:proofErr w:type="spellEnd"/>
      <w:r w:rsidRPr="008939E1">
        <w:rPr>
          <w:color w:val="000000"/>
        </w:rPr>
        <w:t xml:space="preserve"> glavnice čije se plaćanje zahtijeva od HAMAG- BICRO-a temeljem jamstva nije drukčije naplaćen. </w:t>
      </w:r>
    </w:p>
    <w:p w:rsidRDefault="008939E1" w:rsidP="008939E1" w:rsidR="008939E1" w:rsidRPr="008939E1">
      <w:pPr>
        <w:tabs>
          <w:tab w:pos="1150" w:val="left"/>
        </w:tabs>
        <w:jc w:val="both"/>
        <w:rPr>
          <w:color w:val="000000"/>
        </w:rPr>
      </w:pPr>
      <w:r w:rsidRPr="008939E1">
        <w:rPr>
          <w:color w:val="000000"/>
        </w:rPr>
        <w:t xml:space="preserve">Pored gore navedenog, vjerovnik je ovlašten po svojoj diskrecionoj ocjeni, u slučaju kašnjenja s plaćanjem bilo koje dospjele novčane obveze i/ili u slučaju kašnjenja s ispunjenjem bilo koje nenovčane obveze iz </w:t>
      </w:r>
      <w:proofErr w:type="spellStart"/>
      <w:r w:rsidRPr="008939E1">
        <w:rPr>
          <w:color w:val="000000"/>
        </w:rPr>
        <w:t>predstečajnog</w:t>
      </w:r>
      <w:proofErr w:type="spellEnd"/>
      <w:r w:rsidRPr="008939E1">
        <w:rPr>
          <w:color w:val="000000"/>
        </w:rPr>
        <w:t xml:space="preserve"> sporazuma, u roku dužem od 30 dana cjelokupnu tražbinu vjerovnika učiniti dospjelom i bez ograničenja pokrenuti naplatu iz svih raspoloživih instrumenata osiguranja uključujući i pokretanje ovrhe na nekretninama koje služe za osiguranje tražbina vjerovnika po Ugovoru o kreditu br. 13022020023, Dodacima istome Ugovoru. </w:t>
      </w:r>
    </w:p>
    <w:p w:rsidRDefault="008939E1" w:rsidP="008939E1" w:rsidR="008939E1" w:rsidRPr="008939E1">
      <w:pPr>
        <w:tabs>
          <w:tab w:pos="1150" w:val="left"/>
        </w:tabs>
        <w:jc w:val="both"/>
        <w:rPr>
          <w:color w:val="000000"/>
        </w:rPr>
      </w:pPr>
    </w:p>
    <w:p w:rsidRDefault="008939E1" w:rsidP="008939E1" w:rsidR="008939E1" w:rsidRPr="008939E1">
      <w:pPr>
        <w:tabs>
          <w:tab w:pos="1150" w:val="left"/>
        </w:tabs>
        <w:jc w:val="both"/>
        <w:rPr>
          <w:color w:val="000000"/>
        </w:rPr>
      </w:pPr>
      <w:r w:rsidRPr="008939E1">
        <w:rPr>
          <w:color w:val="000000"/>
        </w:rPr>
        <w:t xml:space="preserve">B) Utvrđena uvjetna tražbina vjerovnika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prema dužniku VALLERA d.o.o. kao sudužniku po Ugovoru o kreditu broj 15022010037 ostaje u cijelosti na snazi, te ukoliko Dužnik VALLERA d.o.o. bude pozvan na ispunjenje ovih tražbina od strane vjerovnika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Dužnik VALLERA d.o.o. se obvezuje da će uredno i u cijelosti ispuniti svoje obveze prema vjerovniku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w:t>
      </w:r>
    </w:p>
    <w:p w:rsidRDefault="008939E1" w:rsidP="008939E1" w:rsidR="008939E1" w:rsidRPr="008939E1">
      <w:pPr>
        <w:tabs>
          <w:tab w:pos="1150" w:val="left"/>
        </w:tabs>
        <w:jc w:val="both"/>
        <w:rPr>
          <w:color w:val="000000"/>
        </w:rPr>
      </w:pPr>
      <w:r w:rsidRPr="008939E1">
        <w:rPr>
          <w:color w:val="000000"/>
        </w:rPr>
        <w:lastRenderedPageBreak/>
        <w:t xml:space="preserve">Dužnik VALLERA d.o.o. će kao Sudužnik po Ugovoru o kreditu broj 15022010037 nakon sklapanja </w:t>
      </w:r>
      <w:proofErr w:type="spellStart"/>
      <w:r w:rsidRPr="008939E1">
        <w:rPr>
          <w:color w:val="000000"/>
        </w:rPr>
        <w:t>predstečajnog</w:t>
      </w:r>
      <w:proofErr w:type="spellEnd"/>
      <w:r w:rsidRPr="008939E1">
        <w:rPr>
          <w:color w:val="000000"/>
        </w:rPr>
        <w:t xml:space="preserve"> sporazuma dostaviti Banci jednu novu običnu zadužnicu na iznos preostalog duga po ovoj partiji kredita, o čemu će se sklopiti Dodatak Ugovoru o kreditu br. 15022010037. </w:t>
      </w:r>
    </w:p>
    <w:p w:rsidRDefault="008939E1" w:rsidP="008939E1" w:rsidR="008939E1" w:rsidRPr="008939E1">
      <w:pPr>
        <w:tabs>
          <w:tab w:pos="1150" w:val="left"/>
        </w:tabs>
        <w:jc w:val="both"/>
        <w:rPr>
          <w:color w:val="000000"/>
        </w:rPr>
      </w:pPr>
    </w:p>
    <w:p w:rsidRDefault="008939E1" w:rsidP="008939E1" w:rsidR="00E965AE">
      <w:pPr>
        <w:tabs>
          <w:tab w:pos="1150" w:val="left"/>
        </w:tabs>
        <w:jc w:val="both"/>
        <w:rPr>
          <w:color w:val="000000"/>
        </w:rPr>
      </w:pPr>
      <w:r w:rsidRPr="008939E1">
        <w:rPr>
          <w:color w:val="000000"/>
        </w:rPr>
        <w:t xml:space="preserve">C) Otpis dijela tražbine vjerovnika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po Ugovoru o kreditu br. 13022020023 i to dospjele redovne i zatezne kamate u iznosu od kn 23.421,66, otpis tražbine vjerovnika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po Ugovoru o kreditu br. 16022010019 i Dodacima istome Ugovoru i to dospjele glavnice i zatezne kamate u iznosu od kn 10.085,81, otpis tražbine vjerovnika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po Pristupnici za </w:t>
      </w:r>
      <w:proofErr w:type="spellStart"/>
      <w:r w:rsidRPr="008939E1">
        <w:rPr>
          <w:color w:val="000000"/>
        </w:rPr>
        <w:t>Bussines</w:t>
      </w:r>
      <w:proofErr w:type="spellEnd"/>
      <w:r w:rsidRPr="008939E1">
        <w:rPr>
          <w:color w:val="000000"/>
        </w:rPr>
        <w:t xml:space="preserve"> </w:t>
      </w:r>
      <w:proofErr w:type="spellStart"/>
      <w:r w:rsidRPr="008939E1">
        <w:rPr>
          <w:color w:val="000000"/>
        </w:rPr>
        <w:t>Master</w:t>
      </w:r>
      <w:proofErr w:type="spellEnd"/>
      <w:r w:rsidRPr="008939E1">
        <w:rPr>
          <w:color w:val="000000"/>
        </w:rPr>
        <w:t xml:space="preserve"> </w:t>
      </w:r>
      <w:proofErr w:type="spellStart"/>
      <w:r w:rsidRPr="008939E1">
        <w:rPr>
          <w:color w:val="000000"/>
        </w:rPr>
        <w:t>Card</w:t>
      </w:r>
      <w:proofErr w:type="spellEnd"/>
      <w:r w:rsidRPr="008939E1">
        <w:rPr>
          <w:color w:val="000000"/>
        </w:rPr>
        <w:t xml:space="preserve"> partija br. 019-63-2500013125 i to dospjele glavnice i redovne kamate i zatezne kamate u iznosu od kn 6.585,19 te otpis tražbine vjerovnika </w:t>
      </w:r>
      <w:proofErr w:type="spellStart"/>
      <w:r w:rsidRPr="008939E1">
        <w:rPr>
          <w:color w:val="000000"/>
        </w:rPr>
        <w:t>Raiffeisenbank</w:t>
      </w:r>
      <w:proofErr w:type="spellEnd"/>
      <w:r w:rsidRPr="008939E1">
        <w:rPr>
          <w:color w:val="000000"/>
        </w:rPr>
        <w:t xml:space="preserve"> </w:t>
      </w:r>
      <w:proofErr w:type="spellStart"/>
      <w:r w:rsidRPr="008939E1">
        <w:rPr>
          <w:color w:val="000000"/>
        </w:rPr>
        <w:t>Austria</w:t>
      </w:r>
      <w:proofErr w:type="spellEnd"/>
      <w:r w:rsidRPr="008939E1">
        <w:rPr>
          <w:color w:val="000000"/>
        </w:rPr>
        <w:t xml:space="preserve"> d.d. po Ugovoru o otvaranju RBA transakcijskog računa br. 5004026178 partija br. 1102609753 i to dospjele zatezne kamate i naknade u iznosu od kn 503,66.</w:t>
      </w:r>
    </w:p>
    <w:p w:rsidRDefault="00E965AE" w:rsidP="00E965AE" w:rsidR="00E965AE" w:rsidRPr="004F1050">
      <w:pPr>
        <w:tabs>
          <w:tab w:pos="1150" w:val="left"/>
        </w:tabs>
        <w:jc w:val="both"/>
        <w:rPr>
          <w:color w:val="000000"/>
        </w:rPr>
      </w:pPr>
    </w:p>
    <w:p w:rsidRDefault="00B948F7" w:rsidP="00B948F7" w:rsidR="00B948F7" w:rsidRPr="004F1050">
      <w:pPr>
        <w:jc w:val="center"/>
        <w:rPr>
          <w:color w:val="000000"/>
        </w:rPr>
      </w:pPr>
      <w:r w:rsidRPr="004F1050">
        <w:rPr>
          <w:color w:val="000000"/>
        </w:rPr>
        <w:t>Obrazloženje</w:t>
      </w:r>
    </w:p>
    <w:p w:rsidRDefault="00B948F7" w:rsidP="00B948F7" w:rsidR="00B948F7" w:rsidRPr="004F1050">
      <w:pPr>
        <w:jc w:val="center"/>
      </w:pPr>
      <w:r w:rsidRPr="004F1050">
        <w:tab/>
      </w:r>
    </w:p>
    <w:p w:rsidRDefault="00143DEF" w:rsidP="00D5280E" w:rsidR="00435940">
      <w:pPr>
        <w:ind w:firstLine="708"/>
        <w:jc w:val="both"/>
      </w:pPr>
      <w:r w:rsidRPr="004F1050">
        <w:t xml:space="preserve">Rješenjem </w:t>
      </w:r>
      <w:r w:rsidR="00705BF9" w:rsidRPr="004F1050">
        <w:t xml:space="preserve">Trgovačkog </w:t>
      </w:r>
      <w:r w:rsidRPr="004F1050">
        <w:t xml:space="preserve"> suda</w:t>
      </w:r>
      <w:r w:rsidR="00705BF9" w:rsidRPr="004F1050">
        <w:t xml:space="preserve"> u Zagrebu </w:t>
      </w:r>
      <w:r w:rsidR="00120B20" w:rsidRPr="004F1050">
        <w:t xml:space="preserve">pod </w:t>
      </w:r>
      <w:proofErr w:type="spellStart"/>
      <w:r w:rsidR="00120B20" w:rsidRPr="004F1050">
        <w:t>posl</w:t>
      </w:r>
      <w:proofErr w:type="spellEnd"/>
      <w:r w:rsidR="00120B20" w:rsidRPr="004F1050">
        <w:t xml:space="preserve">. br. </w:t>
      </w:r>
      <w:r w:rsidR="00705BF9" w:rsidRPr="004F1050">
        <w:t>St-</w:t>
      </w:r>
      <w:r w:rsidR="002F51DB">
        <w:t>414/18</w:t>
      </w:r>
      <w:r w:rsidR="00A457EF">
        <w:t>-7</w:t>
      </w:r>
      <w:r w:rsidRPr="004F1050">
        <w:t xml:space="preserve"> od </w:t>
      </w:r>
      <w:r w:rsidR="002F51DB">
        <w:t>20. ožujka</w:t>
      </w:r>
      <w:r w:rsidR="00D92B59" w:rsidRPr="004F1050">
        <w:t xml:space="preserve"> 2018</w:t>
      </w:r>
      <w:r w:rsidR="00B948F7" w:rsidRPr="004F1050">
        <w:t>.</w:t>
      </w:r>
      <w:r w:rsidR="00D92B59" w:rsidRPr="004F1050">
        <w:t xml:space="preserve"> godine</w:t>
      </w:r>
      <w:r w:rsidR="00B948F7" w:rsidRPr="004F1050">
        <w:t xml:space="preserve"> otvoren</w:t>
      </w:r>
      <w:r w:rsidR="00110DF7" w:rsidRPr="004F1050">
        <w:t xml:space="preserve"> je </w:t>
      </w:r>
      <w:r w:rsidR="00B948F7" w:rsidRPr="004F1050">
        <w:t xml:space="preserve"> </w:t>
      </w:r>
      <w:proofErr w:type="spellStart"/>
      <w:r w:rsidR="00B948F7" w:rsidRPr="004F1050">
        <w:t>predstečajni</w:t>
      </w:r>
      <w:proofErr w:type="spellEnd"/>
      <w:r w:rsidR="00B948F7" w:rsidRPr="004F1050">
        <w:t xml:space="preserve"> postupak nad predmetnim dužnikom, te je</w:t>
      </w:r>
      <w:r w:rsidR="00435940">
        <w:t xml:space="preserve"> nakon održanog</w:t>
      </w:r>
      <w:r w:rsidR="00B948F7" w:rsidRPr="004F1050">
        <w:t xml:space="preserve"> i</w:t>
      </w:r>
      <w:r w:rsidR="002F51DB">
        <w:t>spitno</w:t>
      </w:r>
      <w:r w:rsidR="00435940">
        <w:t xml:space="preserve">g ročišta </w:t>
      </w:r>
      <w:r w:rsidR="00B948F7" w:rsidRPr="004F1050">
        <w:t>doneseno Rješe</w:t>
      </w:r>
      <w:r w:rsidR="00110DF7" w:rsidRPr="004F1050">
        <w:t xml:space="preserve">nje o utvrđenim  i osporenim tražbinama </w:t>
      </w:r>
      <w:r w:rsidR="00440F50" w:rsidRPr="004F1050">
        <w:t xml:space="preserve">pod </w:t>
      </w:r>
      <w:proofErr w:type="spellStart"/>
      <w:r w:rsidR="00440F50" w:rsidRPr="004F1050">
        <w:t>posl</w:t>
      </w:r>
      <w:proofErr w:type="spellEnd"/>
      <w:r w:rsidR="00440F50" w:rsidRPr="004F1050">
        <w:t>. br. St-</w:t>
      </w:r>
      <w:r w:rsidR="002F51DB">
        <w:t>414/18</w:t>
      </w:r>
      <w:r w:rsidR="00A457EF">
        <w:t>-17</w:t>
      </w:r>
      <w:r w:rsidR="002F51DB">
        <w:t xml:space="preserve"> od 25</w:t>
      </w:r>
      <w:r w:rsidR="00B948F7" w:rsidRPr="004F1050">
        <w:t xml:space="preserve">. </w:t>
      </w:r>
      <w:r w:rsidR="002F51DB">
        <w:t>srpnja</w:t>
      </w:r>
      <w:r w:rsidR="00D92B59" w:rsidRPr="004F1050">
        <w:t xml:space="preserve"> 2018</w:t>
      </w:r>
      <w:r w:rsidR="00B948F7" w:rsidRPr="004F1050">
        <w:t>.</w:t>
      </w:r>
      <w:r w:rsidR="00D92B59" w:rsidRPr="004F1050">
        <w:t xml:space="preserve"> godine</w:t>
      </w:r>
      <w:r w:rsidR="00B948F7" w:rsidRPr="004F1050">
        <w:t>, a k</w:t>
      </w:r>
      <w:r w:rsidR="00CA0BCA" w:rsidRPr="004F1050">
        <w:t xml:space="preserve">oje je postalo pravomoćno dana </w:t>
      </w:r>
      <w:r w:rsidR="00435940">
        <w:t>12</w:t>
      </w:r>
      <w:r w:rsidR="00110DF7" w:rsidRPr="004F1050">
        <w:t xml:space="preserve">. </w:t>
      </w:r>
      <w:r w:rsidR="00435940">
        <w:t>rujna</w:t>
      </w:r>
      <w:r w:rsidR="00CA0BCA" w:rsidRPr="004F1050">
        <w:t xml:space="preserve"> 2018</w:t>
      </w:r>
      <w:r w:rsidR="00B948F7" w:rsidRPr="004F1050">
        <w:t>.</w:t>
      </w:r>
      <w:r w:rsidR="00D92B59" w:rsidRPr="004F1050">
        <w:t>godine.</w:t>
      </w:r>
      <w:r w:rsidR="00D5280E">
        <w:t xml:space="preserve"> </w:t>
      </w:r>
      <w:r w:rsidR="007F7F6F" w:rsidRPr="004F1050">
        <w:t>Ročište za glasovanje o P</w:t>
      </w:r>
      <w:r w:rsidR="00B948F7" w:rsidRPr="004F1050">
        <w:t>lanu</w:t>
      </w:r>
      <w:r w:rsidR="007F7F6F" w:rsidRPr="004F1050">
        <w:t xml:space="preserve"> (izmijenjeni)</w:t>
      </w:r>
      <w:r w:rsidR="00B948F7" w:rsidRPr="004F1050">
        <w:t xml:space="preserve"> restrukturiran</w:t>
      </w:r>
      <w:r w:rsidR="001419B3">
        <w:t>ja dužnika, te nastavku istoga održano je dana 7. veljače 2019.g.</w:t>
      </w:r>
    </w:p>
    <w:p w:rsidRDefault="00435940" w:rsidP="00B948F7" w:rsidR="00435940">
      <w:pPr>
        <w:ind w:firstLine="708"/>
        <w:jc w:val="both"/>
      </w:pPr>
    </w:p>
    <w:p w:rsidRDefault="00716873" w:rsidP="002414CB" w:rsidR="00B948F7" w:rsidRPr="004F1050">
      <w:pPr>
        <w:ind w:firstLine="708"/>
        <w:jc w:val="both"/>
      </w:pPr>
      <w:r w:rsidRPr="004F1050">
        <w:t xml:space="preserve">U </w:t>
      </w:r>
      <w:proofErr w:type="spellStart"/>
      <w:r w:rsidRPr="004F1050">
        <w:t>predstečajnom</w:t>
      </w:r>
      <w:proofErr w:type="spellEnd"/>
      <w:r w:rsidRPr="004F1050">
        <w:t xml:space="preserve"> postupku</w:t>
      </w:r>
      <w:r w:rsidR="002414CB" w:rsidRPr="004F1050">
        <w:t xml:space="preserve"> </w:t>
      </w:r>
      <w:r w:rsidR="00B948F7" w:rsidRPr="004F1050">
        <w:t xml:space="preserve">utvrđene su tražbine </w:t>
      </w:r>
      <w:r w:rsidR="001419B3">
        <w:t>25</w:t>
      </w:r>
      <w:r w:rsidR="006774C5" w:rsidRPr="004F1050">
        <w:t xml:space="preserve"> </w:t>
      </w:r>
      <w:proofErr w:type="spellStart"/>
      <w:r w:rsidR="00B948F7" w:rsidRPr="004F1050">
        <w:t>predstečajnih</w:t>
      </w:r>
      <w:proofErr w:type="spellEnd"/>
      <w:r w:rsidR="00B948F7" w:rsidRPr="004F1050">
        <w:t xml:space="preserve"> vjerovnika u ukupnom iznosu od</w:t>
      </w:r>
      <w:r w:rsidR="002414CB" w:rsidRPr="004F1050">
        <w:t xml:space="preserve"> </w:t>
      </w:r>
      <w:r w:rsidR="00D5280E">
        <w:t>3.938.346,71</w:t>
      </w:r>
      <w:r w:rsidR="00B948F7" w:rsidRPr="004F1050">
        <w:t xml:space="preserve"> </w:t>
      </w:r>
      <w:r w:rsidR="002414CB" w:rsidRPr="004F1050">
        <w:t>kn.</w:t>
      </w:r>
    </w:p>
    <w:p w:rsidRDefault="00120B20" w:rsidP="002414CB" w:rsidR="00120B20" w:rsidRPr="004F1050">
      <w:pPr>
        <w:ind w:firstLine="708"/>
        <w:jc w:val="both"/>
      </w:pPr>
    </w:p>
    <w:p w:rsidRDefault="00676DC3" w:rsidP="00B948F7" w:rsidR="009B7D34" w:rsidRPr="004F1050">
      <w:pPr>
        <w:ind w:firstLine="708"/>
        <w:jc w:val="both"/>
      </w:pPr>
      <w:r w:rsidRPr="004F1050">
        <w:t>Temeljem čl. 55</w:t>
      </w:r>
      <w:r w:rsidR="00D5280E">
        <w:t>.</w:t>
      </w:r>
      <w:r w:rsidRPr="004F1050">
        <w:t xml:space="preserve"> st. </w:t>
      </w:r>
      <w:r w:rsidR="00361182" w:rsidRPr="004F1050">
        <w:t>1</w:t>
      </w:r>
      <w:r w:rsidR="00D5280E">
        <w:t>.</w:t>
      </w:r>
      <w:r w:rsidR="00361182" w:rsidRPr="004F1050">
        <w:t xml:space="preserve"> i 2</w:t>
      </w:r>
      <w:r w:rsidR="00D5280E">
        <w:t>.</w:t>
      </w:r>
      <w:r w:rsidR="00361182" w:rsidRPr="004F1050">
        <w:t xml:space="preserve"> Stečajnog zakona (NN 71/15,104/17,dalje SZ), sud je odredio ročište za glasovanje o Planu (izmijenjeni) restrukturi</w:t>
      </w:r>
      <w:r w:rsidRPr="004F1050">
        <w:t>r</w:t>
      </w:r>
      <w:r w:rsidR="00361182" w:rsidRPr="004F1050">
        <w:t>anja dužnika</w:t>
      </w:r>
      <w:r w:rsidR="00843D54" w:rsidRPr="004F1050">
        <w:rPr>
          <w:shd w:fill="F8F8F8" w:color="auto" w:val="clear"/>
        </w:rPr>
        <w:t>, te je na mrežnoj stranici e-oglasna ploča Trgo</w:t>
      </w:r>
      <w:r w:rsidRPr="004F1050">
        <w:rPr>
          <w:shd w:fill="F8F8F8" w:color="auto" w:val="clear"/>
        </w:rPr>
        <w:t>vačkog suda u Zagrebu, objavio</w:t>
      </w:r>
      <w:r w:rsidR="00843D54" w:rsidRPr="004F1050">
        <w:rPr>
          <w:shd w:fill="F8F8F8" w:color="auto" w:val="clear"/>
        </w:rPr>
        <w:t xml:space="preserve"> popis vjerovnika i prava glasa</w:t>
      </w:r>
      <w:r w:rsidR="00B64F06" w:rsidRPr="004F1050">
        <w:rPr>
          <w:shd w:fill="F8F8F8" w:color="auto" w:val="clear"/>
        </w:rPr>
        <w:t xml:space="preserve"> koja im pripadaju </w:t>
      </w:r>
      <w:r w:rsidR="00843D54" w:rsidRPr="004F1050">
        <w:rPr>
          <w:shd w:fill="F8F8F8" w:color="auto" w:val="clear"/>
        </w:rPr>
        <w:t xml:space="preserve"> na temelju čl. 57. SZ-a</w:t>
      </w:r>
      <w:r w:rsidR="00A03FE0" w:rsidRPr="004F1050">
        <w:rPr>
          <w:shd w:fill="F8F8F8" w:color="auto" w:val="clear"/>
        </w:rPr>
        <w:t>.</w:t>
      </w:r>
    </w:p>
    <w:p w:rsidRDefault="00361182" w:rsidP="00B948F7" w:rsidR="00361182" w:rsidRPr="004F1050">
      <w:pPr>
        <w:ind w:firstLine="708"/>
        <w:jc w:val="both"/>
        <w:rPr>
          <w:color w:val="FF0000"/>
        </w:rPr>
      </w:pPr>
    </w:p>
    <w:p w:rsidRDefault="00676DC3" w:rsidP="00712309" w:rsidR="00676DC3">
      <w:pPr>
        <w:ind w:firstLine="708"/>
        <w:jc w:val="both"/>
      </w:pPr>
      <w:r w:rsidRPr="004F1050">
        <w:t xml:space="preserve">Dužnik je </w:t>
      </w:r>
      <w:r w:rsidR="00712309">
        <w:t xml:space="preserve">izmijenjenim Planom restrukturiranja od 16. siječnja 2019.g. (u Trgovačkom sudu u Zagrebu zaprimljen dana 21. siječnja 2019.godine, te istog dana objavljen  na mrežnoj stranici e-oglasna ploča Trgovačkog suda u Zagrebu), te Ispravak izmijenjenog Plana restrukturiranja dužnika zaprimljen u Trgovačkom sudu u Zagrebu dana 29. siječnja 2019.g.  istog je dana objavljen na mrežnoj stranici e-oglasna ploča Trgovačkog suda u Zagrebu, predložio </w:t>
      </w:r>
      <w:r w:rsidR="002D7853" w:rsidRPr="004F1050">
        <w:t xml:space="preserve">namirenje vjerovnika </w:t>
      </w:r>
      <w:r w:rsidR="00B6499F" w:rsidRPr="004F1050">
        <w:t>na način</w:t>
      </w:r>
      <w:r w:rsidR="00993CB0" w:rsidRPr="004F1050">
        <w:t>,</w:t>
      </w:r>
      <w:r w:rsidR="00B6499F" w:rsidRPr="004F1050">
        <w:t xml:space="preserve"> da je sačinio dvije skupine vjerovnika sukladno čl. </w:t>
      </w:r>
      <w:r w:rsidR="00242243" w:rsidRPr="004F1050">
        <w:t>59. i čl. 308</w:t>
      </w:r>
      <w:r w:rsidR="00712309">
        <w:t>.</w:t>
      </w:r>
      <w:r w:rsidR="00993CB0" w:rsidRPr="004F1050">
        <w:t xml:space="preserve"> SZ-a.</w:t>
      </w:r>
    </w:p>
    <w:p w:rsidRDefault="00E054F8" w:rsidP="00B948F7" w:rsidR="00E054F8" w:rsidRPr="004F1050">
      <w:pPr>
        <w:ind w:firstLine="708"/>
        <w:jc w:val="both"/>
      </w:pPr>
    </w:p>
    <w:p w:rsidRDefault="00207E99" w:rsidP="00B948F7" w:rsidR="00676DC3" w:rsidRPr="004F1050">
      <w:pPr>
        <w:ind w:firstLine="708"/>
        <w:jc w:val="both"/>
      </w:pPr>
      <w:r>
        <w:t xml:space="preserve">Prvu supina vjerovnika (s neosiguranom  tražbinom) čine 23 </w:t>
      </w:r>
      <w:r w:rsidR="00993CB0" w:rsidRPr="004F1050">
        <w:t xml:space="preserve"> vjerovnika  s ukupno utvrđenim tražbinama u iznosu od</w:t>
      </w:r>
      <w:r w:rsidR="001E6B35" w:rsidRPr="004F1050">
        <w:t xml:space="preserve"> </w:t>
      </w:r>
      <w:r w:rsidR="00E755F9">
        <w:t>2.241.562,88</w:t>
      </w:r>
      <w:r w:rsidR="001E6B35" w:rsidRPr="004F1050">
        <w:t xml:space="preserve"> k</w:t>
      </w:r>
      <w:r w:rsidR="00746BE7" w:rsidRPr="004F1050">
        <w:t xml:space="preserve">n. Drugu skupinu vjerovnika </w:t>
      </w:r>
      <w:r w:rsidR="00E755F9">
        <w:t>(s osiguranom tražbinom) čine 2</w:t>
      </w:r>
      <w:r w:rsidR="00746BE7" w:rsidRPr="004F1050">
        <w:t xml:space="preserve"> vjerovnika</w:t>
      </w:r>
      <w:r w:rsidR="001E6B35" w:rsidRPr="004F1050">
        <w:t xml:space="preserve"> s ukupno utvrđenim tražbinama u iznosu od </w:t>
      </w:r>
      <w:r w:rsidR="00E755F9">
        <w:t>1.696.783,83</w:t>
      </w:r>
      <w:r w:rsidR="001E6B35" w:rsidRPr="004F1050">
        <w:t xml:space="preserve"> kn.</w:t>
      </w:r>
    </w:p>
    <w:p w:rsidRDefault="00E34A2C" w:rsidP="00B948F7" w:rsidR="00E34A2C" w:rsidRPr="004F1050">
      <w:pPr>
        <w:ind w:firstLine="708"/>
        <w:jc w:val="both"/>
      </w:pPr>
    </w:p>
    <w:p w:rsidRDefault="00A91A01" w:rsidP="00A91A01" w:rsidR="00A91A01" w:rsidRPr="004F1050">
      <w:pPr>
        <w:ind w:firstLine="708"/>
        <w:jc w:val="both"/>
      </w:pPr>
      <w:r w:rsidRPr="004F1050">
        <w:t>Člankom 59</w:t>
      </w:r>
      <w:r w:rsidR="00746BE7" w:rsidRPr="004F1050">
        <w:t>.</w:t>
      </w:r>
      <w:r w:rsidRPr="004F1050">
        <w:t xml:space="preserve"> st. 2</w:t>
      </w:r>
      <w:r w:rsidR="00F927A4">
        <w:t>.</w:t>
      </w:r>
      <w:r w:rsidRPr="004F1050">
        <w:t xml:space="preserve"> SZ-a propisano je, da će se smatrati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E34A2C" w:rsidP="00A91A01" w:rsidR="00E34A2C" w:rsidRPr="004F1050">
      <w:pPr>
        <w:ind w:firstLine="708"/>
        <w:jc w:val="both"/>
      </w:pPr>
    </w:p>
    <w:p w:rsidRDefault="00D33010" w:rsidP="00B948F7" w:rsidR="00676DC3">
      <w:pPr>
        <w:ind w:firstLine="708"/>
        <w:jc w:val="both"/>
      </w:pPr>
      <w:r w:rsidRPr="004F1050">
        <w:lastRenderedPageBreak/>
        <w:t>Temeljem čl.  58</w:t>
      </w:r>
      <w:r w:rsidR="00F927A4">
        <w:t>.</w:t>
      </w:r>
      <w:r w:rsidRPr="004F1050">
        <w:t xml:space="preserve"> SZ-a  sud je na ročištu za glasovanje proveo glasovanje,</w:t>
      </w:r>
      <w:r w:rsidR="0034426E" w:rsidRPr="004F1050">
        <w:t xml:space="preserve"> </w:t>
      </w:r>
      <w:r w:rsidRPr="004F1050">
        <w:t>a  na način da je utvrdio</w:t>
      </w:r>
      <w:r w:rsidR="00854254" w:rsidRPr="004F1050">
        <w:t xml:space="preserve"> da su do održavanja </w:t>
      </w:r>
      <w:r w:rsidR="0034426E" w:rsidRPr="004F1050">
        <w:t xml:space="preserve">ročišta u </w:t>
      </w:r>
      <w:proofErr w:type="spellStart"/>
      <w:r w:rsidR="0034426E" w:rsidRPr="004F1050">
        <w:t>ovosudni</w:t>
      </w:r>
      <w:proofErr w:type="spellEnd"/>
      <w:r w:rsidR="0034426E" w:rsidRPr="004F1050">
        <w:t xml:space="preserve"> spis zaprimljeni listići za glasovanje (Obrazac br. 11 </w:t>
      </w:r>
      <w:proofErr w:type="spellStart"/>
      <w:r w:rsidR="0034426E" w:rsidRPr="004F1050">
        <w:t>Pravilinika</w:t>
      </w:r>
      <w:proofErr w:type="spellEnd"/>
      <w:r w:rsidR="0034426E" w:rsidRPr="004F1050">
        <w:t xml:space="preserve"> o sadržaju i  obliku obrazaca na kojima se podnose podnesci u </w:t>
      </w:r>
      <w:proofErr w:type="spellStart"/>
      <w:r w:rsidR="0034426E" w:rsidRPr="004F1050">
        <w:t>predstečajnom</w:t>
      </w:r>
      <w:proofErr w:type="spellEnd"/>
      <w:r w:rsidR="0034426E" w:rsidRPr="004F1050">
        <w:t xml:space="preserve"> i stečajnom postupku NN 197/15)</w:t>
      </w:r>
      <w:r w:rsidR="00E81F0A" w:rsidRPr="004F1050">
        <w:t xml:space="preserve">, </w:t>
      </w:r>
      <w:r w:rsidR="00746BE7" w:rsidRPr="004F1050">
        <w:t>odnosno</w:t>
      </w:r>
      <w:r w:rsidR="0058564D">
        <w:t>, da na ročištu za glasovanje je glasovalo 14</w:t>
      </w:r>
      <w:r w:rsidR="00746BE7" w:rsidRPr="004F1050">
        <w:t xml:space="preserve"> vjerovnika</w:t>
      </w:r>
      <w:r w:rsidR="00BF0E67">
        <w:t xml:space="preserve"> u odnosu na ukupno 25 vjerovnika</w:t>
      </w:r>
      <w:r w:rsidR="0041266C" w:rsidRPr="004F1050">
        <w:t xml:space="preserve">, a što predstavlja većinu svih vjerovnika ZA prihvaćanje </w:t>
      </w:r>
      <w:r w:rsidR="0058564D">
        <w:t xml:space="preserve">izmijenjenog </w:t>
      </w:r>
      <w:r w:rsidR="0041266C" w:rsidRPr="004F1050">
        <w:t>Plana restrukturiranja dužnika</w:t>
      </w:r>
      <w:r w:rsidR="00746BE7" w:rsidRPr="004F1050">
        <w:t>, a čime se je ostvario jedan od uvjeta koji je neophodan</w:t>
      </w:r>
      <w:r w:rsidR="002211CA" w:rsidRPr="004F1050">
        <w:t>,</w:t>
      </w:r>
      <w:r w:rsidR="00746BE7" w:rsidRPr="004F1050">
        <w:t xml:space="preserve"> a sukladno čl. 59. st. 2</w:t>
      </w:r>
      <w:r w:rsidR="0058564D">
        <w:t>.</w:t>
      </w:r>
      <w:r w:rsidR="00746BE7" w:rsidRPr="004F1050">
        <w:t xml:space="preserve"> SZ-a za prihvaćanje </w:t>
      </w:r>
      <w:r w:rsidR="0058564D">
        <w:t xml:space="preserve">izmijenjenog </w:t>
      </w:r>
      <w:r w:rsidR="00746BE7" w:rsidRPr="004F1050">
        <w:t>Plana restrukturi</w:t>
      </w:r>
      <w:r w:rsidR="004F1050" w:rsidRPr="004F1050">
        <w:t>r</w:t>
      </w:r>
      <w:r w:rsidR="00746BE7" w:rsidRPr="004F1050">
        <w:t>anja</w:t>
      </w:r>
      <w:r w:rsidR="002211CA" w:rsidRPr="004F1050">
        <w:t>,</w:t>
      </w:r>
      <w:r w:rsidR="00746BE7" w:rsidRPr="004F1050">
        <w:t xml:space="preserve"> a to je</w:t>
      </w:r>
      <w:r w:rsidR="002211CA" w:rsidRPr="004F1050">
        <w:t>,</w:t>
      </w:r>
      <w:r w:rsidR="00746BE7" w:rsidRPr="004F1050">
        <w:t xml:space="preserve"> da za njega gl</w:t>
      </w:r>
      <w:r w:rsidR="00BF0E67">
        <w:t>asuje većina svih vjerovnika (14 vjerovnika u odnosu na 25</w:t>
      </w:r>
      <w:r w:rsidR="00746BE7" w:rsidRPr="004F1050">
        <w:t xml:space="preserve"> vjerovnika s pravom glasa).</w:t>
      </w:r>
      <w:r w:rsidR="009A1E7B">
        <w:t xml:space="preserve"> </w:t>
      </w:r>
    </w:p>
    <w:p w:rsidRDefault="009A1E7B" w:rsidP="00B948F7" w:rsidR="009A1E7B">
      <w:pPr>
        <w:ind w:firstLine="708"/>
        <w:jc w:val="both"/>
      </w:pPr>
    </w:p>
    <w:p w:rsidRDefault="00520EFE" w:rsidP="003D453A" w:rsidR="003D453A">
      <w:pPr>
        <w:ind w:firstLine="708"/>
        <w:jc w:val="both"/>
      </w:pPr>
      <w:r w:rsidRPr="004F1050">
        <w:t>Nadalje,</w:t>
      </w:r>
      <w:r w:rsidR="003D453A">
        <w:t xml:space="preserve"> utvrđeno je, da su vjerovnici razvrstani u skupinu vjerovnika s neosiguranim tražbinama, glasovali ZA izmijenjeni Plan restrukturiranja dužnika od 16. siječnja 2019.g., i Ispravku istog, od 29. siječnja 2019.g.,  i to većina vjerovnika – 12 vjerovnika u odnosu na 23 vjerovnika ove skupine, s ukupno utvrđenim tražbinama u iznosu od 1.888.231,04 kn, a što u odnosu na ukupno utvrđene tražbine ove skupine vjerovnika  predstavlja zbroj tražbina vjerovnika koji dvostruko prelazi zbroj tražbina vjerovnika koji su glasovali PROTIV prihvaćanja Plana, odnosno predstavlja 84,23 % u odnosu na ukupan zbroj utvrđenih tražbina ove skupine vjerovnika.</w:t>
      </w:r>
    </w:p>
    <w:p w:rsidRDefault="00A26377" w:rsidP="003D453A" w:rsidR="00A26377">
      <w:pPr>
        <w:ind w:firstLine="708"/>
        <w:jc w:val="both"/>
      </w:pPr>
    </w:p>
    <w:p w:rsidRDefault="003D453A" w:rsidP="003D453A" w:rsidR="003D453A">
      <w:pPr>
        <w:ind w:firstLine="708"/>
        <w:jc w:val="both"/>
      </w:pPr>
      <w:r>
        <w:t>Vjerovnici razvrstani u skupinu osiguranih tražbina glasovali su ZA izmijenjeni Plan restrukturiranja dužnika od 16. siječnja 2019.g.,  i Ispravku istog od 29. siječnja 2019.g., i to većina vjerovnika – 2 vjerovnika u odnosu na 2 vjerovnika ove skupine s ukupno utvrđenim tražbinama u iznosu od 1.696.783,83 kn, a što u odnosu na ukupno utvrđene tražbine ove skupine vjerovnika  predstavlja zbroj tražbina vjerovnika koji dvostruko prelazi zbroj tražbina vjerovnika koji su glasovali PROTIV prihvaćanja Plana, odnosno predstavlja 100 % u odnosu na ukupan zbroj utvrđenih tražbina ove skupine vjerovnika</w:t>
      </w:r>
      <w:r w:rsidR="00A26377">
        <w:t>.</w:t>
      </w:r>
    </w:p>
    <w:p w:rsidRDefault="009A1E7B" w:rsidP="007D0B51" w:rsidR="009A1E7B">
      <w:pPr>
        <w:ind w:firstLine="708"/>
        <w:jc w:val="both"/>
      </w:pPr>
    </w:p>
    <w:p w:rsidRDefault="00B948F7" w:rsidP="007D0B51" w:rsidR="0063214B">
      <w:pPr>
        <w:ind w:firstLine="708"/>
        <w:jc w:val="both"/>
      </w:pPr>
      <w:r w:rsidRPr="0095598F">
        <w:t>Slijedom svega prethodno</w:t>
      </w:r>
      <w:r w:rsidR="0095598F">
        <w:t xml:space="preserve"> navedenog, proizlazi da su</w:t>
      </w:r>
      <w:r w:rsidR="007D0B51" w:rsidRPr="0095598F">
        <w:t xml:space="preserve"> ZA P</w:t>
      </w:r>
      <w:r w:rsidRPr="0095598F">
        <w:t>lan</w:t>
      </w:r>
      <w:r w:rsidR="00771102" w:rsidRPr="0095598F">
        <w:t xml:space="preserve"> (izmijenjeni)</w:t>
      </w:r>
      <w:r w:rsidRPr="0095598F">
        <w:t xml:space="preserve"> rest</w:t>
      </w:r>
      <w:r w:rsidR="009C50A4" w:rsidRPr="0095598F">
        <w:t>r</w:t>
      </w:r>
      <w:r w:rsidR="00A013DD" w:rsidRPr="0095598F">
        <w:t>uktur</w:t>
      </w:r>
      <w:r w:rsidR="002E058E">
        <w:t>iranja dužnika glasovala 14</w:t>
      </w:r>
      <w:r w:rsidRPr="0095598F">
        <w:t xml:space="preserve"> vjerovnik</w:t>
      </w:r>
      <w:r w:rsidR="009C50A4" w:rsidRPr="0095598F">
        <w:t>a, a što u odnosu na ukupno</w:t>
      </w:r>
      <w:r w:rsidR="002E058E">
        <w:t xml:space="preserve"> 25</w:t>
      </w:r>
      <w:r w:rsidRPr="0095598F">
        <w:t xml:space="preserve"> vjerovnika, predstavlja traženu zako</w:t>
      </w:r>
      <w:r w:rsidR="00327CF2" w:rsidRPr="0095598F">
        <w:t xml:space="preserve">nsku većinu </w:t>
      </w:r>
      <w:r w:rsidR="002008C2" w:rsidRPr="0095598F">
        <w:t xml:space="preserve">svih </w:t>
      </w:r>
      <w:r w:rsidR="00327CF2" w:rsidRPr="0095598F">
        <w:t>vjerovnika</w:t>
      </w:r>
      <w:r w:rsidR="00A013DD" w:rsidRPr="0095598F">
        <w:t>, odnosno predst</w:t>
      </w:r>
      <w:r w:rsidR="002E0DBD">
        <w:t>a</w:t>
      </w:r>
      <w:r w:rsidR="00A013DD" w:rsidRPr="0095598F">
        <w:t xml:space="preserve">vlja </w:t>
      </w:r>
      <w:r w:rsidR="002E058E">
        <w:t>56</w:t>
      </w:r>
      <w:r w:rsidR="00A013DD" w:rsidRPr="0095598F">
        <w:t>%</w:t>
      </w:r>
      <w:r w:rsidR="0095598F">
        <w:t xml:space="preserve"> u odnosu </w:t>
      </w:r>
      <w:r w:rsidR="00A013DD" w:rsidRPr="0095598F">
        <w:t xml:space="preserve"> na ukupan broj vjerovnika</w:t>
      </w:r>
      <w:r w:rsidR="00327CF2" w:rsidRPr="0095598F">
        <w:t>, te da su</w:t>
      </w:r>
      <w:r w:rsidR="00924A87" w:rsidRPr="0095598F">
        <w:t xml:space="preserve"> ZA P</w:t>
      </w:r>
      <w:r w:rsidRPr="0095598F">
        <w:t xml:space="preserve">lan </w:t>
      </w:r>
      <w:r w:rsidR="00924A87" w:rsidRPr="0095598F">
        <w:t xml:space="preserve">(izmijenjeni) </w:t>
      </w:r>
      <w:r w:rsidRPr="0095598F">
        <w:t>restrukturiranja</w:t>
      </w:r>
      <w:r w:rsidR="00542521" w:rsidRPr="0095598F">
        <w:t xml:space="preserve"> dužnika</w:t>
      </w:r>
      <w:r w:rsidRPr="0095598F">
        <w:t xml:space="preserve"> </w:t>
      </w:r>
      <w:r w:rsidR="00327CF2" w:rsidRPr="0095598F">
        <w:t>glasovali  vjerovnici</w:t>
      </w:r>
      <w:r w:rsidRPr="0095598F">
        <w:t xml:space="preserve"> </w:t>
      </w:r>
      <w:r w:rsidR="002E22F0">
        <w:t>s ukupno utvrđenim tražbinama u iznosu od 3.585.014,87 kn, a što u odnosu na ukupno utvrđene tražbine u iznosu od 3.938.346,71 kn predstavlja iznos od 91,0284 %.</w:t>
      </w:r>
    </w:p>
    <w:p w:rsidRDefault="001C2BED" w:rsidP="007D0B51" w:rsidR="001C2BED">
      <w:pPr>
        <w:ind w:firstLine="708"/>
        <w:jc w:val="both"/>
      </w:pPr>
    </w:p>
    <w:p w:rsidRDefault="002E22F0" w:rsidP="007D0B51" w:rsidR="0063214B">
      <w:pPr>
        <w:ind w:firstLine="708"/>
        <w:jc w:val="both"/>
      </w:pPr>
      <w:r>
        <w:t xml:space="preserve">Nadalje, </w:t>
      </w:r>
      <w:r w:rsidR="001C2BED">
        <w:t>12 vjerovnika</w:t>
      </w:r>
      <w:r>
        <w:t xml:space="preserve"> prve skupine (neosigurane tražbine)</w:t>
      </w:r>
      <w:r w:rsidR="001C2BED">
        <w:t>, a u odnosu na u</w:t>
      </w:r>
      <w:r w:rsidR="00C46028">
        <w:t>kupno 23 vjerovnika ove skupine</w:t>
      </w:r>
      <w:r w:rsidR="001C2BED">
        <w:t xml:space="preserve"> s ukupno utvrđenim tražbinama u iznosu od 2.241.562,88 kn, glasovali su ZA izm</w:t>
      </w:r>
      <w:r w:rsidR="00C46028">
        <w:t>ijenjeni Plan</w:t>
      </w:r>
      <w:r w:rsidR="001C2BED">
        <w:t xml:space="preserve"> s utvrđenim tražbinama u iznosu od 1.888.231,04 kn, a što u odnosu </w:t>
      </w:r>
      <w:r w:rsidR="00C46028">
        <w:t xml:space="preserve">na ukupno utvrđene tražbine ove skupine vjerovnika predstavlja zbroj tražbina vjerovnika koji dvostruko prelazi zbroj tražbina vjerovnika koji su glasovali PROTIV prihvaćanja Plana, </w:t>
      </w:r>
      <w:proofErr w:type="spellStart"/>
      <w:r w:rsidR="00C46028">
        <w:t>odnsono</w:t>
      </w:r>
      <w:proofErr w:type="spellEnd"/>
      <w:r w:rsidR="00C46028">
        <w:t xml:space="preserve"> predstavlja 84,23 % u odnosu na ukupan zbroj utvrđenih tražbina ove skupine.</w:t>
      </w:r>
    </w:p>
    <w:p w:rsidRDefault="00B11BCC" w:rsidP="007D0B51" w:rsidR="00B11BCC">
      <w:pPr>
        <w:ind w:firstLine="708"/>
        <w:jc w:val="both"/>
      </w:pPr>
    </w:p>
    <w:p w:rsidRDefault="006C3E79" w:rsidP="006C3E79" w:rsidR="006C3E79">
      <w:pPr>
        <w:ind w:firstLine="708"/>
        <w:jc w:val="both"/>
      </w:pPr>
      <w:r>
        <w:t>Vjerovnici razvrstani u skupinu osiguranih tražbina glasovali su ZA izmijenjeni Plan restrukturiranja dužnika od 16. siječnja 2019.g.,  i Ispravku istog od 29. siječnja 2019.g., i to većina vjerovnika – 2 vjerovnika u odnosu na 2 vjerovnika ove skupine s ukupno utvrđenim tražbinama u iznosu od 1.696.783,83 kn, a što u odnosu na ukupno utvrđene tražbine ove skupine vjerovnika  predstavlja zbroj tražbina vjerovnika koji dvostruko prelazi zbroj tražbina vjerovnika koji su glasovali PROTIV prihvaćanja Plana, odnosno predstavlja 100 % u odnosu na ukupan zbroj utvrđenih tražbina ove skupine vjerovnika.</w:t>
      </w:r>
    </w:p>
    <w:p w:rsidRDefault="00B11BCC" w:rsidP="007D0B51" w:rsidR="00B11BCC">
      <w:pPr>
        <w:ind w:firstLine="708"/>
        <w:jc w:val="both"/>
      </w:pPr>
    </w:p>
    <w:p w:rsidRDefault="00B11BCC" w:rsidP="007D0B51" w:rsidR="00B11BCC">
      <w:pPr>
        <w:ind w:firstLine="708"/>
        <w:jc w:val="both"/>
      </w:pPr>
    </w:p>
    <w:p w:rsidRDefault="00B948F7" w:rsidP="00B948F7" w:rsidR="00B948F7" w:rsidRPr="00232424">
      <w:pPr>
        <w:ind w:firstLine="708"/>
        <w:jc w:val="both"/>
      </w:pPr>
      <w:r w:rsidRPr="00232424">
        <w:t>Budući da su na ročištu za glasovanje vjerovnici</w:t>
      </w:r>
      <w:r w:rsidR="00B14CE4">
        <w:t>,</w:t>
      </w:r>
      <w:r w:rsidRPr="00232424">
        <w:t xml:space="preserve"> </w:t>
      </w:r>
      <w:r w:rsidR="00B14CE4">
        <w:t xml:space="preserve"> sukladno čl. 59. st. 2 SZ-a</w:t>
      </w:r>
      <w:r w:rsidRPr="00232424">
        <w:t xml:space="preserve"> prihvatili </w:t>
      </w:r>
      <w:r w:rsidR="001669CF">
        <w:t>P</w:t>
      </w:r>
      <w:r w:rsidRPr="00232424">
        <w:t>lan</w:t>
      </w:r>
      <w:r w:rsidR="001669CF">
        <w:t xml:space="preserve"> (izmijenjeni)</w:t>
      </w:r>
      <w:r w:rsidRPr="00232424">
        <w:t xml:space="preserve"> restrukturiranja</w:t>
      </w:r>
      <w:r w:rsidR="001669CF">
        <w:t xml:space="preserve"> dužnika</w:t>
      </w:r>
      <w:r w:rsidRPr="00232424">
        <w:t>, to je sud na temelju čl. 61</w:t>
      </w:r>
      <w:r w:rsidR="001669CF">
        <w:t>.</w:t>
      </w:r>
      <w:r w:rsidRPr="00232424">
        <w:t xml:space="preserve"> st. 1 SZ-a</w:t>
      </w:r>
      <w:r w:rsidR="00542521" w:rsidRPr="00232424">
        <w:t>,</w:t>
      </w:r>
      <w:r w:rsidRPr="00232424">
        <w:t xml:space="preserve"> donio potvrdu o </w:t>
      </w:r>
      <w:proofErr w:type="spellStart"/>
      <w:r w:rsidRPr="00232424">
        <w:t>predstečajnom</w:t>
      </w:r>
      <w:proofErr w:type="spellEnd"/>
      <w:r w:rsidRPr="00232424">
        <w:t xml:space="preserve"> sporazumu.</w:t>
      </w:r>
    </w:p>
    <w:p w:rsidRDefault="00B948F7" w:rsidP="00B948F7" w:rsidR="00B948F7" w:rsidRPr="004F1050">
      <w:pPr>
        <w:ind w:firstLine="708"/>
        <w:jc w:val="both"/>
        <w:rPr>
          <w:color w:val="FF0000"/>
        </w:rPr>
      </w:pPr>
    </w:p>
    <w:p w:rsidRDefault="008525B2" w:rsidP="00B948F7" w:rsidR="00B948F7" w:rsidRPr="004F1050">
      <w:pPr>
        <w:jc w:val="center"/>
        <w:rPr>
          <w:color w:val="000000"/>
        </w:rPr>
      </w:pPr>
      <w:r>
        <w:rPr>
          <w:color w:val="000000"/>
        </w:rPr>
        <w:t>U Zagrebu, 15</w:t>
      </w:r>
      <w:r w:rsidR="00190811" w:rsidRPr="004F1050">
        <w:rPr>
          <w:color w:val="000000"/>
        </w:rPr>
        <w:t xml:space="preserve">. </w:t>
      </w:r>
      <w:r>
        <w:rPr>
          <w:color w:val="000000"/>
        </w:rPr>
        <w:t>veljače 2019</w:t>
      </w:r>
      <w:r w:rsidR="00B948F7" w:rsidRPr="004F1050">
        <w:rPr>
          <w:color w:val="000000"/>
        </w:rPr>
        <w:t>.</w:t>
      </w:r>
    </w:p>
    <w:p w:rsidRDefault="00B948F7" w:rsidP="00B948F7" w:rsidR="00B948F7" w:rsidRPr="004F1050">
      <w:pPr>
        <w:jc w:val="center"/>
        <w:rPr>
          <w:color w:val="000000"/>
        </w:rPr>
      </w:pPr>
    </w:p>
    <w:p w:rsidRDefault="00B948F7" w:rsidP="00B948F7" w:rsidR="00B948F7" w:rsidRPr="004F1050">
      <w:pPr>
        <w:rPr>
          <w:color w:val="000000"/>
        </w:rPr>
      </w:pP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t xml:space="preserve">         S U D A C:</w:t>
      </w:r>
    </w:p>
    <w:p w:rsidRDefault="00B948F7" w:rsidP="00B948F7" w:rsidR="00B948F7" w:rsidRPr="004F1050">
      <w:pPr>
        <w:rPr>
          <w:color w:val="000000"/>
        </w:rPr>
      </w:pP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t xml:space="preserve"> LUCIJA BUTIGAN</w:t>
      </w:r>
      <w:r w:rsidR="00870A1D">
        <w:rPr>
          <w:color w:val="000000"/>
        </w:rPr>
        <w:t>,v.r.</w:t>
      </w:r>
    </w:p>
    <w:p w:rsidRDefault="00B948F7" w:rsidP="00B948F7" w:rsidR="00B948F7" w:rsidRPr="004F1050">
      <w:pPr>
        <w:jc w:val="both"/>
        <w:rPr>
          <w:color w:val="000000"/>
        </w:rPr>
      </w:pPr>
    </w:p>
    <w:p w:rsidRDefault="00870A1D" w:rsidP="00B948F7" w:rsidR="00870A1D">
      <w:pPr>
        <w:rPr>
          <w:color w:val="000000"/>
        </w:rPr>
      </w:pPr>
    </w:p>
    <w:p w:rsidRDefault="00B948F7" w:rsidP="00B948F7" w:rsidR="00B948F7" w:rsidRPr="004F1050">
      <w:pPr>
        <w:rPr>
          <w:color w:val="000000"/>
        </w:rPr>
      </w:pPr>
      <w:r w:rsidRPr="004F1050">
        <w:rPr>
          <w:color w:val="000000"/>
        </w:rPr>
        <w:t>UPUTA O PRAVNOM LIJEKU:</w:t>
      </w:r>
    </w:p>
    <w:p w:rsidRDefault="00B948F7" w:rsidP="00B948F7" w:rsidR="00B948F7" w:rsidRPr="004F1050">
      <w:pPr>
        <w:jc w:val="both"/>
        <w:rPr>
          <w:color w:val="000000"/>
        </w:rPr>
      </w:pPr>
      <w:r w:rsidRPr="004F1050">
        <w:rPr>
          <w:color w:val="000000"/>
        </w:rPr>
        <w:t xml:space="preserve">Protiv ovog rješenja može se podnijeti žalba u roku 8 (osam) dana računajući od isteka osmog dana od dana objave pismena na mrežnoj stranici e-oglasna ploča Trgovačkog suda u Zagrebu. Žalba se podnosi Visokom trgovačkom sudu RH putem ovog suda u </w:t>
      </w:r>
      <w:r w:rsidR="00AC7FD3">
        <w:rPr>
          <w:color w:val="000000"/>
        </w:rPr>
        <w:t>dva</w:t>
      </w:r>
      <w:r w:rsidRPr="004F1050">
        <w:rPr>
          <w:color w:val="000000"/>
        </w:rPr>
        <w:t xml:space="preserve"> primjerka.  </w:t>
      </w:r>
    </w:p>
    <w:p w:rsidRDefault="00B948F7" w:rsidP="00B948F7" w:rsidR="00B948F7" w:rsidRPr="004F1050">
      <w:pPr>
        <w:rPr>
          <w:color w:val="000000"/>
        </w:rPr>
      </w:pPr>
    </w:p>
    <w:p w:rsidRDefault="002E752E" w:rsidR="002E752E" w:rsidRPr="004F1050"/>
    <w:p w:rsidRDefault="00870A1D" w:rsidP="00692346" w:rsidR="00870A1D">
      <w:pPr>
        <w:ind w:left="4956"/>
        <w:rPr>
          <w:color w:val="000000"/>
        </w:rPr>
      </w:pPr>
      <w:r>
        <w:rPr>
          <w:color w:val="000000"/>
        </w:rPr>
        <w:t xml:space="preserve">Za točnost </w:t>
      </w:r>
      <w:proofErr w:type="spellStart"/>
      <w:r>
        <w:rPr>
          <w:color w:val="000000"/>
        </w:rPr>
        <w:t>otpravka</w:t>
      </w:r>
      <w:proofErr w:type="spellEnd"/>
      <w:r>
        <w:rPr>
          <w:color w:val="000000"/>
        </w:rPr>
        <w:t>-ovlašteni službenik</w:t>
      </w:r>
    </w:p>
    <w:p w:rsidRDefault="00870A1D" w:rsidP="00C662EE" w:rsidR="00870A1D" w:rsidRPr="00C662EE">
      <w:pPr>
        <w:ind w:firstLine="720" w:left="5760"/>
      </w:pPr>
      <w:r w:rsidRPr="00C662EE">
        <w:rPr>
          <w:color w:val="000000"/>
        </w:rPr>
        <w:t xml:space="preserve">Monika </w:t>
      </w:r>
      <w:proofErr w:type="spellStart"/>
      <w:r w:rsidRPr="00C662EE">
        <w:rPr>
          <w:color w:val="000000"/>
        </w:rPr>
        <w:t>Grbac</w:t>
      </w:r>
      <w:proofErr w:type="spellEnd"/>
    </w:p>
    <w:p w:rsidRDefault="00847153" w:rsidP="00847153" w:rsidR="00847153" w:rsidRPr="004F1050">
      <w:pPr>
        <w:pStyle w:val="Odlomakpopisa"/>
        <w:ind w:left="1068"/>
      </w:pPr>
      <w:bookmarkStart w:name="_GoBack" w:id="0"/>
      <w:bookmarkEnd w:id="0"/>
    </w:p>
    <w:sectPr w:rsidSect="006F36DE" w:rsidR="00847153" w:rsidRPr="004F105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364" w:rsidP="006F36DE" w:rsidR="004D0364">
      <w:r>
        <w:separator/>
      </w:r>
    </w:p>
  </w:endnote>
  <w:endnote w:id="0" w:type="continuationSeparator">
    <w:p w:rsidRDefault="004D0364" w:rsidP="006F36DE" w:rsidR="004D03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364" w:rsidP="006F36DE" w:rsidR="004D0364">
      <w:r>
        <w:separator/>
      </w:r>
    </w:p>
  </w:footnote>
  <w:footnote w:id="0" w:type="continuationSeparator">
    <w:p w:rsidRDefault="004D0364" w:rsidP="006F36DE" w:rsidR="004D03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52B4" w:rsidP="006F36DE" w:rsidR="007352B4">
    <w:pPr>
      <w:pStyle w:val="Zaglavlje"/>
      <w:tabs>
        <w:tab w:pos="7275" w:val="left"/>
      </w:tabs>
    </w:pPr>
    <w:r>
      <w:tab/>
    </w:r>
    <w:sdt>
      <w:sdtPr>
        <w:id w:val="775211451"/>
        <w:docPartObj>
          <w:docPartGallery w:val="Page Numbers (Top of Page)"/>
          <w:docPartUnique/>
        </w:docPartObj>
      </w:sdtPr>
      <w:sdtEndPr/>
      <w:sdtContent>
        <w:r>
          <w:fldChar w:fldCharType="begin"/>
        </w:r>
        <w:r>
          <w:instrText>PAGE   \* MERGEFORMAT</w:instrText>
        </w:r>
        <w:r>
          <w:fldChar w:fldCharType="separate"/>
        </w:r>
        <w:r w:rsidR="00870A1D">
          <w:rPr>
            <w:noProof/>
          </w:rPr>
          <w:t>12</w:t>
        </w:r>
        <w:r>
          <w:fldChar w:fldCharType="end"/>
        </w:r>
      </w:sdtContent>
    </w:sdt>
    <w:r>
      <w:tab/>
      <w:t xml:space="preserve">     20. St-414/18</w:t>
    </w:r>
  </w:p>
  <w:p w:rsidRDefault="007352B4" w:rsidR="007352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1C3E36"/>
    <w:multiLevelType w:val="hybridMultilevel"/>
    <w:tmpl w:val="C62ABF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8511130"/>
    <w:multiLevelType w:val="hybridMultilevel"/>
    <w:tmpl w:val="82AA3E36"/>
    <w:lvl w:tplc="68AA99A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185544"/>
    <w:multiLevelType w:val="hybridMultilevel"/>
    <w:tmpl w:val="CBF641DC"/>
    <w:lvl w:tplc="59687338"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61B0906"/>
    <w:multiLevelType w:val="hybridMultilevel"/>
    <w:tmpl w:val="B950C94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A9103C"/>
    <w:multiLevelType w:val="hybridMultilevel"/>
    <w:tmpl w:val="14C652B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A7116E"/>
    <w:multiLevelType w:val="hybridMultilevel"/>
    <w:tmpl w:val="A178F70C"/>
    <w:lvl w:tplc="218AEE1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93142B"/>
    <w:multiLevelType w:val="hybridMultilevel"/>
    <w:tmpl w:val="166A22A2"/>
    <w:lvl w:tplc="235C09E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CC3431"/>
    <w:multiLevelType w:val="hybridMultilevel"/>
    <w:tmpl w:val="2452C486"/>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D390677"/>
    <w:multiLevelType w:val="hybridMultilevel"/>
    <w:tmpl w:val="4C9EAC2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02B6D43"/>
    <w:multiLevelType w:val="hybridMultilevel"/>
    <w:tmpl w:val="A9A805F4"/>
    <w:lvl w:tplc="D8F0F7A8" w:ilvl="0">
      <w:start w:val="1"/>
      <w:numFmt w:val="decimal"/>
      <w:lvlText w:val="%1."/>
      <w:lvlJc w:val="left"/>
      <w:pPr>
        <w:ind w:hanging="360" w:left="1140"/>
      </w:pPr>
      <w:rPr>
        <w:rFonts w:hint="default"/>
        <w:color w:val="000000"/>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0">
    <w:nsid w:val="470B3F91"/>
    <w:multiLevelType w:val="hybridMultilevel"/>
    <w:tmpl w:val="A54CEB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5C43E1"/>
    <w:multiLevelType w:val="hybridMultilevel"/>
    <w:tmpl w:val="98FECDAC"/>
    <w:lvl w:tplc="041A000F" w:ilvl="0">
      <w:start w:val="1"/>
      <w:numFmt w:val="decimal"/>
      <w:lvlText w:val="%1."/>
      <w:lvlJc w:val="left"/>
      <w:pPr>
        <w:ind w:hanging="360" w:left="780"/>
      </w:p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2">
    <w:nsid w:val="4BEC6780"/>
    <w:multiLevelType w:val="hybridMultilevel"/>
    <w:tmpl w:val="F68E4BA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F5067A4"/>
    <w:multiLevelType w:val="hybridMultilevel"/>
    <w:tmpl w:val="737023C8"/>
    <w:lvl w:tplc="041A0017" w:ilvl="0">
      <w:start w:val="1"/>
      <w:numFmt w:val="lowerLetter"/>
      <w:lvlText w:val="%1)"/>
      <w:lvlJc w:val="left"/>
      <w:pPr>
        <w:ind w:hanging="360" w:left="1996"/>
      </w:pPr>
    </w:lvl>
    <w:lvl w:tentative="true" w:tplc="041A0019" w:ilvl="1">
      <w:start w:val="1"/>
      <w:numFmt w:val="lowerLetter"/>
      <w:lvlText w:val="%2."/>
      <w:lvlJc w:val="left"/>
      <w:pPr>
        <w:ind w:hanging="360" w:left="2716"/>
      </w:pPr>
    </w:lvl>
    <w:lvl w:tentative="true" w:tplc="041A001B" w:ilvl="2">
      <w:start w:val="1"/>
      <w:numFmt w:val="lowerRoman"/>
      <w:lvlText w:val="%3."/>
      <w:lvlJc w:val="right"/>
      <w:pPr>
        <w:ind w:hanging="180" w:left="3436"/>
      </w:pPr>
    </w:lvl>
    <w:lvl w:tentative="true" w:tplc="041A000F" w:ilvl="3">
      <w:start w:val="1"/>
      <w:numFmt w:val="decimal"/>
      <w:lvlText w:val="%4."/>
      <w:lvlJc w:val="left"/>
      <w:pPr>
        <w:ind w:hanging="360" w:left="4156"/>
      </w:pPr>
    </w:lvl>
    <w:lvl w:tentative="true" w:tplc="041A0019" w:ilvl="4">
      <w:start w:val="1"/>
      <w:numFmt w:val="lowerLetter"/>
      <w:lvlText w:val="%5."/>
      <w:lvlJc w:val="left"/>
      <w:pPr>
        <w:ind w:hanging="360" w:left="4876"/>
      </w:pPr>
    </w:lvl>
    <w:lvl w:tentative="true" w:tplc="041A001B" w:ilvl="5">
      <w:start w:val="1"/>
      <w:numFmt w:val="lowerRoman"/>
      <w:lvlText w:val="%6."/>
      <w:lvlJc w:val="right"/>
      <w:pPr>
        <w:ind w:hanging="180" w:left="5596"/>
      </w:pPr>
    </w:lvl>
    <w:lvl w:tentative="true" w:tplc="041A000F" w:ilvl="6">
      <w:start w:val="1"/>
      <w:numFmt w:val="decimal"/>
      <w:lvlText w:val="%7."/>
      <w:lvlJc w:val="left"/>
      <w:pPr>
        <w:ind w:hanging="360" w:left="6316"/>
      </w:pPr>
    </w:lvl>
    <w:lvl w:tentative="true" w:tplc="041A0019" w:ilvl="7">
      <w:start w:val="1"/>
      <w:numFmt w:val="lowerLetter"/>
      <w:lvlText w:val="%8."/>
      <w:lvlJc w:val="left"/>
      <w:pPr>
        <w:ind w:hanging="360" w:left="7036"/>
      </w:pPr>
    </w:lvl>
    <w:lvl w:tentative="true" w:tplc="041A001B" w:ilvl="8">
      <w:start w:val="1"/>
      <w:numFmt w:val="lowerRoman"/>
      <w:lvlText w:val="%9."/>
      <w:lvlJc w:val="right"/>
      <w:pPr>
        <w:ind w:hanging="180" w:left="7756"/>
      </w:pPr>
    </w:lvl>
  </w:abstractNum>
  <w:abstractNum w:abstractNumId="14">
    <w:nsid w:val="506C13F4"/>
    <w:multiLevelType w:val="hybridMultilevel"/>
    <w:tmpl w:val="E2A2ED78"/>
    <w:lvl w:tplc="1B3643E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51DD5B9F"/>
    <w:multiLevelType w:val="hybridMultilevel"/>
    <w:tmpl w:val="667AC86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A715E1A"/>
    <w:multiLevelType w:val="hybridMultilevel"/>
    <w:tmpl w:val="96A6E27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D0813FE"/>
    <w:multiLevelType w:val="hybridMultilevel"/>
    <w:tmpl w:val="799A8814"/>
    <w:lvl w:tplc="041A000F" w:ilvl="0">
      <w:start w:val="1"/>
      <w:numFmt w:val="decimal"/>
      <w:lvlText w:val="%1."/>
      <w:lvlJc w:val="left"/>
      <w:pPr>
        <w:ind w:hanging="360" w:left="780"/>
      </w:p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8">
    <w:nsid w:val="7427498F"/>
    <w:multiLevelType w:val="hybridMultilevel"/>
    <w:tmpl w:val="EC3A1C0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E513A13"/>
    <w:multiLevelType w:val="hybridMultilevel"/>
    <w:tmpl w:val="9BE4E974"/>
    <w:lvl w:tplc="CED082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9"/>
  </w:num>
  <w:num w:numId="4">
    <w:abstractNumId w:val="2"/>
  </w:num>
  <w:num w:numId="5">
    <w:abstractNumId w:val="17"/>
  </w:num>
  <w:num w:numId="6">
    <w:abstractNumId w:val="8"/>
  </w:num>
  <w:num w:numId="7">
    <w:abstractNumId w:val="18"/>
  </w:num>
  <w:num w:numId="8">
    <w:abstractNumId w:val="11"/>
  </w:num>
  <w:num w:numId="9">
    <w:abstractNumId w:val="4"/>
  </w:num>
  <w:num w:numId="10">
    <w:abstractNumId w:val="16"/>
  </w:num>
  <w:num w:numId="11">
    <w:abstractNumId w:val="15"/>
  </w:num>
  <w:num w:numId="12">
    <w:abstractNumId w:val="3"/>
  </w:num>
  <w:num w:numId="13">
    <w:abstractNumId w:val="14"/>
  </w:num>
  <w:num w:numId="14">
    <w:abstractNumId w:val="9"/>
  </w:num>
  <w:num w:numId="15">
    <w:abstractNumId w:val="12"/>
  </w:num>
  <w:num w:numId="16">
    <w:abstractNumId w:val="5"/>
  </w:num>
  <w:num w:numId="17">
    <w:abstractNumId w:val="1"/>
  </w:num>
  <w:num w:numId="18">
    <w:abstractNumId w:val="13"/>
  </w:num>
  <w:num w:numId="19">
    <w:abstractNumId w:val="7"/>
  </w:num>
  <w:num w:numId="2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48F7"/>
    <w:rsid w:val="00000855"/>
    <w:rsid w:val="0000430E"/>
    <w:rsid w:val="00006FC1"/>
    <w:rsid w:val="00015859"/>
    <w:rsid w:val="00015C29"/>
    <w:rsid w:val="0005336F"/>
    <w:rsid w:val="0005489C"/>
    <w:rsid w:val="00075A1D"/>
    <w:rsid w:val="000766DA"/>
    <w:rsid w:val="00092311"/>
    <w:rsid w:val="000923B4"/>
    <w:rsid w:val="000952DA"/>
    <w:rsid w:val="00095F96"/>
    <w:rsid w:val="000A4E52"/>
    <w:rsid w:val="000A52D1"/>
    <w:rsid w:val="000A608F"/>
    <w:rsid w:val="000D27CF"/>
    <w:rsid w:val="000D45EC"/>
    <w:rsid w:val="000E200D"/>
    <w:rsid w:val="000E63A4"/>
    <w:rsid w:val="000E7CD9"/>
    <w:rsid w:val="000F00CF"/>
    <w:rsid w:val="000F1336"/>
    <w:rsid w:val="000F64BD"/>
    <w:rsid w:val="001029CE"/>
    <w:rsid w:val="00110094"/>
    <w:rsid w:val="00110DF7"/>
    <w:rsid w:val="00113908"/>
    <w:rsid w:val="00120B20"/>
    <w:rsid w:val="001253A7"/>
    <w:rsid w:val="00130AD3"/>
    <w:rsid w:val="00131CCA"/>
    <w:rsid w:val="0013290D"/>
    <w:rsid w:val="001419B3"/>
    <w:rsid w:val="00143DEF"/>
    <w:rsid w:val="001573F1"/>
    <w:rsid w:val="001669CF"/>
    <w:rsid w:val="001671E4"/>
    <w:rsid w:val="00180830"/>
    <w:rsid w:val="00190811"/>
    <w:rsid w:val="00193188"/>
    <w:rsid w:val="00197C46"/>
    <w:rsid w:val="001C2BED"/>
    <w:rsid w:val="001C2EB3"/>
    <w:rsid w:val="001C570F"/>
    <w:rsid w:val="001D03D3"/>
    <w:rsid w:val="001D07F4"/>
    <w:rsid w:val="001D2D8E"/>
    <w:rsid w:val="001D4EF8"/>
    <w:rsid w:val="001E1F97"/>
    <w:rsid w:val="001E4712"/>
    <w:rsid w:val="001E6B35"/>
    <w:rsid w:val="001F7FB1"/>
    <w:rsid w:val="002008C2"/>
    <w:rsid w:val="00207E99"/>
    <w:rsid w:val="002113D9"/>
    <w:rsid w:val="00212FEA"/>
    <w:rsid w:val="00215764"/>
    <w:rsid w:val="002211CA"/>
    <w:rsid w:val="00221EAF"/>
    <w:rsid w:val="002271C2"/>
    <w:rsid w:val="00231098"/>
    <w:rsid w:val="00231D8B"/>
    <w:rsid w:val="00232424"/>
    <w:rsid w:val="002414CB"/>
    <w:rsid w:val="00242243"/>
    <w:rsid w:val="00243EAA"/>
    <w:rsid w:val="00245D56"/>
    <w:rsid w:val="002514C4"/>
    <w:rsid w:val="00270A74"/>
    <w:rsid w:val="002927CF"/>
    <w:rsid w:val="00292B51"/>
    <w:rsid w:val="00295D90"/>
    <w:rsid w:val="002B3534"/>
    <w:rsid w:val="002B7422"/>
    <w:rsid w:val="002C64FB"/>
    <w:rsid w:val="002D3891"/>
    <w:rsid w:val="002D7853"/>
    <w:rsid w:val="002E058E"/>
    <w:rsid w:val="002E0DBD"/>
    <w:rsid w:val="002E22F0"/>
    <w:rsid w:val="002E752E"/>
    <w:rsid w:val="002F2C0A"/>
    <w:rsid w:val="002F4CBA"/>
    <w:rsid w:val="002F51DB"/>
    <w:rsid w:val="0031025C"/>
    <w:rsid w:val="00327CF2"/>
    <w:rsid w:val="00332589"/>
    <w:rsid w:val="003435D9"/>
    <w:rsid w:val="00343703"/>
    <w:rsid w:val="0034426E"/>
    <w:rsid w:val="00356143"/>
    <w:rsid w:val="0036091A"/>
    <w:rsid w:val="00360CF2"/>
    <w:rsid w:val="00361182"/>
    <w:rsid w:val="00363A95"/>
    <w:rsid w:val="00386739"/>
    <w:rsid w:val="00387B57"/>
    <w:rsid w:val="003A144E"/>
    <w:rsid w:val="003A1A3E"/>
    <w:rsid w:val="003B4C83"/>
    <w:rsid w:val="003C2830"/>
    <w:rsid w:val="003C41B8"/>
    <w:rsid w:val="003D2089"/>
    <w:rsid w:val="003D453A"/>
    <w:rsid w:val="003F38EC"/>
    <w:rsid w:val="003F6FE7"/>
    <w:rsid w:val="0041266C"/>
    <w:rsid w:val="00430A6F"/>
    <w:rsid w:val="00435940"/>
    <w:rsid w:val="00437E04"/>
    <w:rsid w:val="00440663"/>
    <w:rsid w:val="004409AB"/>
    <w:rsid w:val="00440F50"/>
    <w:rsid w:val="004471E1"/>
    <w:rsid w:val="00466752"/>
    <w:rsid w:val="0047440A"/>
    <w:rsid w:val="00483A2A"/>
    <w:rsid w:val="00485556"/>
    <w:rsid w:val="00485567"/>
    <w:rsid w:val="00486F4A"/>
    <w:rsid w:val="00495066"/>
    <w:rsid w:val="004A58BF"/>
    <w:rsid w:val="004A6804"/>
    <w:rsid w:val="004B64B2"/>
    <w:rsid w:val="004C546D"/>
    <w:rsid w:val="004D0364"/>
    <w:rsid w:val="004D0A15"/>
    <w:rsid w:val="004D613F"/>
    <w:rsid w:val="004E7C52"/>
    <w:rsid w:val="004F1050"/>
    <w:rsid w:val="004F40C2"/>
    <w:rsid w:val="005042C7"/>
    <w:rsid w:val="0051129A"/>
    <w:rsid w:val="00514C63"/>
    <w:rsid w:val="00520223"/>
    <w:rsid w:val="00520EFE"/>
    <w:rsid w:val="00535E88"/>
    <w:rsid w:val="00542521"/>
    <w:rsid w:val="00546846"/>
    <w:rsid w:val="005541DF"/>
    <w:rsid w:val="005573C7"/>
    <w:rsid w:val="0056240E"/>
    <w:rsid w:val="00581240"/>
    <w:rsid w:val="0058564D"/>
    <w:rsid w:val="005859E3"/>
    <w:rsid w:val="00591190"/>
    <w:rsid w:val="005A5A0B"/>
    <w:rsid w:val="005B1DC6"/>
    <w:rsid w:val="005B393C"/>
    <w:rsid w:val="005D0935"/>
    <w:rsid w:val="00614C04"/>
    <w:rsid w:val="0062760C"/>
    <w:rsid w:val="0063214B"/>
    <w:rsid w:val="006417B8"/>
    <w:rsid w:val="00642638"/>
    <w:rsid w:val="00646E46"/>
    <w:rsid w:val="00656285"/>
    <w:rsid w:val="00676DC3"/>
    <w:rsid w:val="006774C5"/>
    <w:rsid w:val="00681B0D"/>
    <w:rsid w:val="00694382"/>
    <w:rsid w:val="006A22BE"/>
    <w:rsid w:val="006B377D"/>
    <w:rsid w:val="006C3E79"/>
    <w:rsid w:val="006D3070"/>
    <w:rsid w:val="006F20ED"/>
    <w:rsid w:val="006F36DE"/>
    <w:rsid w:val="00701A0E"/>
    <w:rsid w:val="007038C7"/>
    <w:rsid w:val="00705BF9"/>
    <w:rsid w:val="00712309"/>
    <w:rsid w:val="00715A62"/>
    <w:rsid w:val="00716873"/>
    <w:rsid w:val="0071784D"/>
    <w:rsid w:val="00724547"/>
    <w:rsid w:val="00726BEC"/>
    <w:rsid w:val="007352B4"/>
    <w:rsid w:val="00740AA6"/>
    <w:rsid w:val="00745332"/>
    <w:rsid w:val="00746BE7"/>
    <w:rsid w:val="00746CC2"/>
    <w:rsid w:val="007574A7"/>
    <w:rsid w:val="00771102"/>
    <w:rsid w:val="0078024F"/>
    <w:rsid w:val="00782772"/>
    <w:rsid w:val="007A60D8"/>
    <w:rsid w:val="007B3827"/>
    <w:rsid w:val="007C133B"/>
    <w:rsid w:val="007D0B51"/>
    <w:rsid w:val="007D142D"/>
    <w:rsid w:val="007D35D4"/>
    <w:rsid w:val="007D578A"/>
    <w:rsid w:val="007E0281"/>
    <w:rsid w:val="007E11A0"/>
    <w:rsid w:val="007E23C1"/>
    <w:rsid w:val="007E516F"/>
    <w:rsid w:val="007E5525"/>
    <w:rsid w:val="007E658C"/>
    <w:rsid w:val="007F477A"/>
    <w:rsid w:val="007F7F6F"/>
    <w:rsid w:val="008047A4"/>
    <w:rsid w:val="00806DC1"/>
    <w:rsid w:val="008137AD"/>
    <w:rsid w:val="0081389D"/>
    <w:rsid w:val="008236C4"/>
    <w:rsid w:val="008261DA"/>
    <w:rsid w:val="008266BA"/>
    <w:rsid w:val="008275C8"/>
    <w:rsid w:val="0083140D"/>
    <w:rsid w:val="00841009"/>
    <w:rsid w:val="00841A9D"/>
    <w:rsid w:val="00843D54"/>
    <w:rsid w:val="0084586E"/>
    <w:rsid w:val="00847153"/>
    <w:rsid w:val="008525B2"/>
    <w:rsid w:val="00854254"/>
    <w:rsid w:val="00866CD4"/>
    <w:rsid w:val="00870A1D"/>
    <w:rsid w:val="00887A6E"/>
    <w:rsid w:val="00891C38"/>
    <w:rsid w:val="008939E1"/>
    <w:rsid w:val="00894330"/>
    <w:rsid w:val="008A5FFC"/>
    <w:rsid w:val="008B64D7"/>
    <w:rsid w:val="008B79A4"/>
    <w:rsid w:val="008C1B7A"/>
    <w:rsid w:val="008D720D"/>
    <w:rsid w:val="008E035C"/>
    <w:rsid w:val="008E63B7"/>
    <w:rsid w:val="008F1158"/>
    <w:rsid w:val="008F1BE9"/>
    <w:rsid w:val="0090010A"/>
    <w:rsid w:val="00901FA2"/>
    <w:rsid w:val="00904F8E"/>
    <w:rsid w:val="00911B1A"/>
    <w:rsid w:val="0091364E"/>
    <w:rsid w:val="00924A87"/>
    <w:rsid w:val="00927471"/>
    <w:rsid w:val="00932C43"/>
    <w:rsid w:val="009357C5"/>
    <w:rsid w:val="009424ED"/>
    <w:rsid w:val="0095547D"/>
    <w:rsid w:val="0095598F"/>
    <w:rsid w:val="009572BE"/>
    <w:rsid w:val="00967815"/>
    <w:rsid w:val="0097120E"/>
    <w:rsid w:val="00972238"/>
    <w:rsid w:val="0097328D"/>
    <w:rsid w:val="00974E7D"/>
    <w:rsid w:val="00983B66"/>
    <w:rsid w:val="00986E9D"/>
    <w:rsid w:val="00987D08"/>
    <w:rsid w:val="009912A3"/>
    <w:rsid w:val="00993CB0"/>
    <w:rsid w:val="00997D94"/>
    <w:rsid w:val="009A1E7B"/>
    <w:rsid w:val="009A2A11"/>
    <w:rsid w:val="009B5DFB"/>
    <w:rsid w:val="009B677F"/>
    <w:rsid w:val="009B7D34"/>
    <w:rsid w:val="009C2826"/>
    <w:rsid w:val="009C50A4"/>
    <w:rsid w:val="009D53A9"/>
    <w:rsid w:val="009E7605"/>
    <w:rsid w:val="009F20DA"/>
    <w:rsid w:val="009F2B2C"/>
    <w:rsid w:val="00A004F6"/>
    <w:rsid w:val="00A013DD"/>
    <w:rsid w:val="00A01FE5"/>
    <w:rsid w:val="00A03FE0"/>
    <w:rsid w:val="00A0448A"/>
    <w:rsid w:val="00A23CB9"/>
    <w:rsid w:val="00A26377"/>
    <w:rsid w:val="00A266A0"/>
    <w:rsid w:val="00A3651E"/>
    <w:rsid w:val="00A36A26"/>
    <w:rsid w:val="00A40959"/>
    <w:rsid w:val="00A44F0C"/>
    <w:rsid w:val="00A457EF"/>
    <w:rsid w:val="00A642FB"/>
    <w:rsid w:val="00A71CC1"/>
    <w:rsid w:val="00A807E6"/>
    <w:rsid w:val="00A83790"/>
    <w:rsid w:val="00A915AA"/>
    <w:rsid w:val="00A91A01"/>
    <w:rsid w:val="00A97956"/>
    <w:rsid w:val="00AA0B26"/>
    <w:rsid w:val="00AA0FF3"/>
    <w:rsid w:val="00AA73EE"/>
    <w:rsid w:val="00AB7936"/>
    <w:rsid w:val="00AC7FD3"/>
    <w:rsid w:val="00AD0900"/>
    <w:rsid w:val="00AD1E08"/>
    <w:rsid w:val="00AD6EC2"/>
    <w:rsid w:val="00AE600C"/>
    <w:rsid w:val="00AF272A"/>
    <w:rsid w:val="00AF5CD4"/>
    <w:rsid w:val="00B0244A"/>
    <w:rsid w:val="00B11BCC"/>
    <w:rsid w:val="00B14117"/>
    <w:rsid w:val="00B14CE4"/>
    <w:rsid w:val="00B21640"/>
    <w:rsid w:val="00B33C38"/>
    <w:rsid w:val="00B41277"/>
    <w:rsid w:val="00B5132B"/>
    <w:rsid w:val="00B57BB9"/>
    <w:rsid w:val="00B64498"/>
    <w:rsid w:val="00B6499F"/>
    <w:rsid w:val="00B64F06"/>
    <w:rsid w:val="00B81704"/>
    <w:rsid w:val="00B948F7"/>
    <w:rsid w:val="00BA3234"/>
    <w:rsid w:val="00BA633D"/>
    <w:rsid w:val="00BB0583"/>
    <w:rsid w:val="00BC0E1A"/>
    <w:rsid w:val="00BC3DC9"/>
    <w:rsid w:val="00BD1390"/>
    <w:rsid w:val="00BF03DC"/>
    <w:rsid w:val="00BF0E67"/>
    <w:rsid w:val="00BF4A3C"/>
    <w:rsid w:val="00BF4C78"/>
    <w:rsid w:val="00C1104F"/>
    <w:rsid w:val="00C306D1"/>
    <w:rsid w:val="00C3433F"/>
    <w:rsid w:val="00C46028"/>
    <w:rsid w:val="00C4702A"/>
    <w:rsid w:val="00C5191B"/>
    <w:rsid w:val="00C62815"/>
    <w:rsid w:val="00C703F1"/>
    <w:rsid w:val="00C73B7B"/>
    <w:rsid w:val="00C86AF1"/>
    <w:rsid w:val="00C91FA1"/>
    <w:rsid w:val="00CA0BCA"/>
    <w:rsid w:val="00CB381D"/>
    <w:rsid w:val="00CC0218"/>
    <w:rsid w:val="00CC7AEB"/>
    <w:rsid w:val="00CD4300"/>
    <w:rsid w:val="00CD70EF"/>
    <w:rsid w:val="00CE45F3"/>
    <w:rsid w:val="00CE7375"/>
    <w:rsid w:val="00CF2C0B"/>
    <w:rsid w:val="00D04264"/>
    <w:rsid w:val="00D07366"/>
    <w:rsid w:val="00D14242"/>
    <w:rsid w:val="00D15C01"/>
    <w:rsid w:val="00D23370"/>
    <w:rsid w:val="00D25DDF"/>
    <w:rsid w:val="00D33010"/>
    <w:rsid w:val="00D368DF"/>
    <w:rsid w:val="00D5280E"/>
    <w:rsid w:val="00D52BD8"/>
    <w:rsid w:val="00D76E33"/>
    <w:rsid w:val="00D861FC"/>
    <w:rsid w:val="00D92B59"/>
    <w:rsid w:val="00D93BC1"/>
    <w:rsid w:val="00D94A3D"/>
    <w:rsid w:val="00DC0014"/>
    <w:rsid w:val="00DC52FB"/>
    <w:rsid w:val="00DC5638"/>
    <w:rsid w:val="00DD0EC2"/>
    <w:rsid w:val="00DD331E"/>
    <w:rsid w:val="00DD3337"/>
    <w:rsid w:val="00DE63FB"/>
    <w:rsid w:val="00DE6AA2"/>
    <w:rsid w:val="00DF61BD"/>
    <w:rsid w:val="00E01677"/>
    <w:rsid w:val="00E054F8"/>
    <w:rsid w:val="00E204E5"/>
    <w:rsid w:val="00E231E1"/>
    <w:rsid w:val="00E34A2C"/>
    <w:rsid w:val="00E40C74"/>
    <w:rsid w:val="00E51A07"/>
    <w:rsid w:val="00E55209"/>
    <w:rsid w:val="00E66A24"/>
    <w:rsid w:val="00E755F9"/>
    <w:rsid w:val="00E759D5"/>
    <w:rsid w:val="00E81F0A"/>
    <w:rsid w:val="00E8467F"/>
    <w:rsid w:val="00E859AE"/>
    <w:rsid w:val="00E932C5"/>
    <w:rsid w:val="00E965AE"/>
    <w:rsid w:val="00EA306B"/>
    <w:rsid w:val="00EB0BDF"/>
    <w:rsid w:val="00EB326C"/>
    <w:rsid w:val="00EB3BC6"/>
    <w:rsid w:val="00EC07F5"/>
    <w:rsid w:val="00F00452"/>
    <w:rsid w:val="00F03DB9"/>
    <w:rsid w:val="00F10CB6"/>
    <w:rsid w:val="00F15939"/>
    <w:rsid w:val="00F24FBC"/>
    <w:rsid w:val="00F26251"/>
    <w:rsid w:val="00F414C4"/>
    <w:rsid w:val="00F505EA"/>
    <w:rsid w:val="00F5144A"/>
    <w:rsid w:val="00F609C3"/>
    <w:rsid w:val="00F61FDA"/>
    <w:rsid w:val="00F63C08"/>
    <w:rsid w:val="00F65E9C"/>
    <w:rsid w:val="00F66BF0"/>
    <w:rsid w:val="00F71077"/>
    <w:rsid w:val="00F71535"/>
    <w:rsid w:val="00F72ADC"/>
    <w:rsid w:val="00F75533"/>
    <w:rsid w:val="00F86D3B"/>
    <w:rsid w:val="00F9167B"/>
    <w:rsid w:val="00F9211D"/>
    <w:rsid w:val="00F927A4"/>
    <w:rsid w:val="00F934FF"/>
    <w:rsid w:val="00F95D8A"/>
    <w:rsid w:val="00F9671D"/>
    <w:rsid w:val="00FA79E4"/>
    <w:rsid w:val="00FD3284"/>
    <w:rsid w:val="00FD50D9"/>
    <w:rsid w:val="00FD670D"/>
    <w:rsid w:val="00FE65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48F7"/>
    <w:pPr>
      <w:spacing w:lineRule="auto" w:line="24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948F7"/>
    <w:pPr>
      <w:spacing w:lineRule="auto" w:line="240"/>
    </w:pPr>
  </w:style>
  <w:style w:styleId="Odlomakpopisa" w:type="paragraph">
    <w:name w:val="List Paragraph"/>
    <w:basedOn w:val="Normal"/>
    <w:uiPriority w:val="34"/>
    <w:qFormat/>
    <w:rsid w:val="00B948F7"/>
    <w:pPr>
      <w:ind w:left="720"/>
      <w:contextualSpacing/>
    </w:pPr>
  </w:style>
  <w:style w:styleId="Tekstbalonia" w:type="paragraph">
    <w:name w:val="Balloon Text"/>
    <w:basedOn w:val="Normal"/>
    <w:link w:val="TekstbaloniaChar"/>
    <w:uiPriority w:val="99"/>
    <w:semiHidden/>
    <w:unhideWhenUsed/>
    <w:rsid w:val="00B948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48F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F36DE"/>
    <w:pPr>
      <w:tabs>
        <w:tab w:pos="4536" w:val="center"/>
        <w:tab w:pos="9072" w:val="right"/>
      </w:tabs>
    </w:pPr>
  </w:style>
  <w:style w:customStyle="true" w:styleId="ZaglavljeChar" w:type="character">
    <w:name w:val="Zaglavlje Char"/>
    <w:basedOn w:val="Zadanifontodlomka"/>
    <w:link w:val="Zaglavlje"/>
    <w:uiPriority w:val="99"/>
    <w:rsid w:val="006F36DE"/>
    <w:rPr>
      <w:rFonts w:cs="Times New Roman" w:eastAsia="Times New Roman"/>
      <w:szCs w:val="24"/>
      <w:lang w:eastAsia="hr-HR"/>
    </w:rPr>
  </w:style>
  <w:style w:styleId="Podnoje" w:type="paragraph">
    <w:name w:val="footer"/>
    <w:basedOn w:val="Normal"/>
    <w:link w:val="PodnojeChar"/>
    <w:uiPriority w:val="99"/>
    <w:unhideWhenUsed/>
    <w:rsid w:val="006F36DE"/>
    <w:pPr>
      <w:tabs>
        <w:tab w:pos="4536" w:val="center"/>
        <w:tab w:pos="9072" w:val="right"/>
      </w:tabs>
    </w:pPr>
  </w:style>
  <w:style w:customStyle="true" w:styleId="PodnojeChar" w:type="character">
    <w:name w:val="Podnožje Char"/>
    <w:basedOn w:val="Zadanifontodlomka"/>
    <w:link w:val="Podnoje"/>
    <w:uiPriority w:val="99"/>
    <w:rsid w:val="006F36DE"/>
    <w:rPr>
      <w:rFonts w:cs="Times New Roman" w:eastAsia="Times New Roman"/>
      <w:szCs w:val="24"/>
      <w:lang w:eastAsia="hr-HR"/>
    </w:rPr>
  </w:style>
  <w:style w:customStyle="true" w:styleId="Default" w:type="paragraph">
    <w:name w:val="Default"/>
    <w:rsid w:val="00A266A0"/>
    <w:pPr>
      <w:autoSpaceDE w:val="false"/>
      <w:autoSpaceDN w:val="false"/>
      <w:adjustRightInd w:val="false"/>
      <w:spacing w:lineRule="auto" w:line="240"/>
    </w:pPr>
    <w:rPr>
      <w:rFonts w:cs="Times New Roman" w:eastAsia="Calibri"/>
      <w:color w:val="000000"/>
      <w:szCs w:val="24"/>
    </w:rPr>
  </w:style>
  <w:style w:styleId="Tekstrezerviranogmjesta" w:type="character">
    <w:name w:val="Placeholder Text"/>
    <w:basedOn w:val="Zadanifontodlomka"/>
    <w:uiPriority w:val="99"/>
    <w:semiHidden/>
    <w:rsid w:val="00193188"/>
    <w:rPr>
      <w:color w:val="808080"/>
      <w:bdr w:space="0" w:sz="0" w:color="auto" w:val="none"/>
      <w:shd w:fill="CCFFFF" w:color="auto" w:val="clear"/>
    </w:rPr>
  </w:style>
  <w:style w:customStyle="true" w:styleId="eSPISCCParagraphDefaultFont" w:type="character">
    <w:name w:val="eSPIS_CC_Paragraph Default Font"/>
    <w:basedOn w:val="Zadanifontodlomka"/>
    <w:rsid w:val="0019318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93188"/>
    <w:rPr>
      <w:noProof/>
      <w:bdr w:space="0" w:sz="0" w:color="auto" w:val="none"/>
      <w:shd w:fill="FFFFCC" w:color="auto" w:val="clear"/>
      <w:lang w:val="hr-HR"/>
    </w:rPr>
  </w:style>
  <w:style w:customStyle="true" w:styleId="PozadinaSvijetloCrvena" w:type="character">
    <w:name w:val="Pozadina_SvijetloCrvena"/>
    <w:basedOn w:val="eSPISCCParagraphDefaultFont"/>
    <w:rsid w:val="0019318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9318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48F7"/>
    <w:pPr>
      <w:spacing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948F7"/>
    <w:pPr>
      <w:spacing w:line="240" w:lineRule="auto"/>
    </w:pPr>
  </w:style>
  <w:style w:styleId="Odlomakpopisa" w:type="paragraph">
    <w:name w:val="List Paragraph"/>
    <w:basedOn w:val="Normal"/>
    <w:uiPriority w:val="34"/>
    <w:qFormat/>
    <w:rsid w:val="00B948F7"/>
    <w:pPr>
      <w:ind w:left="720"/>
      <w:contextualSpacing/>
    </w:pPr>
  </w:style>
  <w:style w:styleId="Tekstbalonia" w:type="paragraph">
    <w:name w:val="Balloon Text"/>
    <w:basedOn w:val="Normal"/>
    <w:link w:val="TekstbaloniaChar"/>
    <w:uiPriority w:val="99"/>
    <w:semiHidden/>
    <w:unhideWhenUsed/>
    <w:rsid w:val="00B948F7"/>
    <w:rPr>
      <w:rFonts w:ascii="Tahoma" w:cs="Tahoma" w:hAnsi="Tahoma"/>
      <w:sz w:val="16"/>
      <w:szCs w:val="16"/>
    </w:rPr>
  </w:style>
  <w:style w:customStyle="1" w:styleId="TekstbaloniaChar" w:type="character">
    <w:name w:val="Tekst balončića Char"/>
    <w:basedOn w:val="Zadanifontodlomka"/>
    <w:link w:val="Tekstbalonia"/>
    <w:uiPriority w:val="99"/>
    <w:semiHidden/>
    <w:rsid w:val="00B948F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F36DE"/>
    <w:pPr>
      <w:tabs>
        <w:tab w:pos="4536" w:val="center"/>
        <w:tab w:pos="9072" w:val="right"/>
      </w:tabs>
    </w:pPr>
  </w:style>
  <w:style w:customStyle="1" w:styleId="ZaglavljeChar" w:type="character">
    <w:name w:val="Zaglavlje Char"/>
    <w:basedOn w:val="Zadanifontodlomka"/>
    <w:link w:val="Zaglavlje"/>
    <w:uiPriority w:val="99"/>
    <w:rsid w:val="006F36DE"/>
    <w:rPr>
      <w:rFonts w:cs="Times New Roman" w:eastAsia="Times New Roman"/>
      <w:szCs w:val="24"/>
      <w:lang w:eastAsia="hr-HR"/>
    </w:rPr>
  </w:style>
  <w:style w:styleId="Podnoje" w:type="paragraph">
    <w:name w:val="footer"/>
    <w:basedOn w:val="Normal"/>
    <w:link w:val="PodnojeChar"/>
    <w:uiPriority w:val="99"/>
    <w:unhideWhenUsed/>
    <w:rsid w:val="006F36DE"/>
    <w:pPr>
      <w:tabs>
        <w:tab w:pos="4536" w:val="center"/>
        <w:tab w:pos="9072" w:val="right"/>
      </w:tabs>
    </w:pPr>
  </w:style>
  <w:style w:customStyle="1" w:styleId="PodnojeChar" w:type="character">
    <w:name w:val="Podnožje Char"/>
    <w:basedOn w:val="Zadanifontodlomka"/>
    <w:link w:val="Podnoje"/>
    <w:uiPriority w:val="99"/>
    <w:rsid w:val="006F36DE"/>
    <w:rPr>
      <w:rFonts w:cs="Times New Roman" w:eastAsia="Times New Roman"/>
      <w:szCs w:val="24"/>
      <w:lang w:eastAsia="hr-HR"/>
    </w:rPr>
  </w:style>
  <w:style w:customStyle="1" w:styleId="Default" w:type="paragraph">
    <w:name w:val="Default"/>
    <w:rsid w:val="00A266A0"/>
    <w:pPr>
      <w:autoSpaceDE w:val="0"/>
      <w:autoSpaceDN w:val="0"/>
      <w:adjustRightInd w:val="0"/>
      <w:spacing w:line="240" w:lineRule="auto"/>
    </w:pPr>
    <w:rPr>
      <w:rFonts w:cs="Times New Roman" w:eastAsia="Calibri"/>
      <w:color w:val="000000"/>
      <w:szCs w:val="24"/>
    </w:rPr>
  </w:style>
  <w:style w:styleId="Tekstrezerviranogmjesta" w:type="character">
    <w:name w:val="Placeholder Text"/>
    <w:basedOn w:val="Zadanifontodlomka"/>
    <w:uiPriority w:val="99"/>
    <w:semiHidden/>
    <w:rsid w:val="00193188"/>
    <w:rPr>
      <w:color w:val="808080"/>
      <w:bdr w:color="auto" w:space="0" w:sz="0" w:val="none"/>
      <w:shd w:color="auto" w:fill="CCFFFF" w:val="clear"/>
    </w:rPr>
  </w:style>
  <w:style w:customStyle="1" w:styleId="eSPISCCParagraphDefaultFont" w:type="character">
    <w:name w:val="eSPIS_CC_Paragraph Default Font"/>
    <w:basedOn w:val="Zadanifontodlomka"/>
    <w:rsid w:val="0019318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93188"/>
    <w:rPr>
      <w:noProof/>
      <w:bdr w:color="auto" w:space="0" w:sz="0" w:val="none"/>
      <w:shd w:color="auto" w:fill="FFFFCC" w:val="clear"/>
      <w:lang w:val="hr-HR"/>
    </w:rPr>
  </w:style>
  <w:style w:customStyle="1" w:styleId="PozadinaSvijetloCrvena" w:type="character">
    <w:name w:val="Pozadina_SvijetloCrvena"/>
    <w:basedOn w:val="eSPISCCParagraphDefaultFont"/>
    <w:rsid w:val="0019318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9318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6425287">
      <w:bodyDiv w:val="true"/>
      <w:marLeft w:val="0"/>
      <w:marRight w:val="0"/>
      <w:marTop w:val="0"/>
      <w:marBottom w:val="0"/>
      <w:divBdr>
        <w:top w:space="0" w:sz="0" w:color="auto" w:val="none"/>
        <w:left w:space="0" w:sz="0" w:color="auto" w:val="none"/>
        <w:bottom w:space="0" w:sz="0" w:color="auto" w:val="none"/>
        <w:right w:space="0" w:sz="0" w:color="auto" w:val="none"/>
      </w:divBdr>
    </w:div>
    <w:div w:id="582376921">
      <w:bodyDiv w:val="true"/>
      <w:marLeft w:val="0"/>
      <w:marRight w:val="0"/>
      <w:marTop w:val="0"/>
      <w:marBottom w:val="0"/>
      <w:divBdr>
        <w:top w:space="0" w:sz="0" w:color="auto" w:val="none"/>
        <w:left w:space="0" w:sz="0" w:color="auto" w:val="none"/>
        <w:bottom w:space="0" w:sz="0" w:color="auto" w:val="none"/>
        <w:right w:space="0" w:sz="0" w:color="auto" w:val="none"/>
      </w:divBdr>
    </w:div>
    <w:div w:id="829250919">
      <w:bodyDiv w:val="true"/>
      <w:marLeft w:val="0"/>
      <w:marRight w:val="0"/>
      <w:marTop w:val="0"/>
      <w:marBottom w:val="0"/>
      <w:divBdr>
        <w:top w:space="0" w:sz="0" w:color="auto" w:val="none"/>
        <w:left w:space="0" w:sz="0" w:color="auto" w:val="none"/>
        <w:bottom w:space="0" w:sz="0" w:color="auto" w:val="none"/>
        <w:right w:space="0" w:sz="0" w:color="auto" w:val="none"/>
      </w:divBdr>
    </w:div>
    <w:div w:id="874924129">
      <w:bodyDiv w:val="true"/>
      <w:marLeft w:val="0"/>
      <w:marRight w:val="0"/>
      <w:marTop w:val="0"/>
      <w:marBottom w:val="0"/>
      <w:divBdr>
        <w:top w:space="0" w:sz="0" w:color="auto" w:val="none"/>
        <w:left w:space="0" w:sz="0" w:color="auto" w:val="none"/>
        <w:bottom w:space="0" w:sz="0" w:color="auto" w:val="none"/>
        <w:right w:space="0" w:sz="0" w:color="auto" w:val="none"/>
      </w:divBdr>
    </w:div>
    <w:div w:id="920212136">
      <w:bodyDiv w:val="true"/>
      <w:marLeft w:val="0"/>
      <w:marRight w:val="0"/>
      <w:marTop w:val="0"/>
      <w:marBottom w:val="0"/>
      <w:divBdr>
        <w:top w:space="0" w:sz="0" w:color="auto" w:val="none"/>
        <w:left w:space="0" w:sz="0" w:color="auto" w:val="none"/>
        <w:bottom w:space="0" w:sz="0" w:color="auto" w:val="none"/>
        <w:right w:space="0" w:sz="0" w:color="auto" w:val="none"/>
      </w:divBdr>
    </w:div>
    <w:div w:id="1098646215">
      <w:bodyDiv w:val="true"/>
      <w:marLeft w:val="0"/>
      <w:marRight w:val="0"/>
      <w:marTop w:val="0"/>
      <w:marBottom w:val="0"/>
      <w:divBdr>
        <w:top w:space="0" w:sz="0" w:color="auto" w:val="none"/>
        <w:left w:space="0" w:sz="0" w:color="auto" w:val="none"/>
        <w:bottom w:space="0" w:sz="0" w:color="auto" w:val="none"/>
        <w:right w:space="0" w:sz="0" w:color="auto" w:val="none"/>
      </w:divBdr>
    </w:div>
    <w:div w:id="1488591682">
      <w:bodyDiv w:val="true"/>
      <w:marLeft w:val="0"/>
      <w:marRight w:val="0"/>
      <w:marTop w:val="0"/>
      <w:marBottom w:val="0"/>
      <w:divBdr>
        <w:top w:space="0" w:sz="0" w:color="auto" w:val="none"/>
        <w:left w:space="0" w:sz="0" w:color="auto" w:val="none"/>
        <w:bottom w:space="0" w:sz="0" w:color="auto" w:val="none"/>
        <w:right w:space="0" w:sz="0" w:color="auto" w:val="none"/>
      </w:divBdr>
    </w:div>
    <w:div w:id="1517386256">
      <w:bodyDiv w:val="true"/>
      <w:marLeft w:val="0"/>
      <w:marRight w:val="0"/>
      <w:marTop w:val="0"/>
      <w:marBottom w:val="0"/>
      <w:divBdr>
        <w:top w:space="0" w:sz="0" w:color="auto" w:val="none"/>
        <w:left w:space="0" w:sz="0" w:color="auto" w:val="none"/>
        <w:bottom w:space="0" w:sz="0" w:color="auto" w:val="none"/>
        <w:right w:space="0" w:sz="0" w:color="auto" w:val="none"/>
      </w:divBdr>
    </w:div>
    <w:div w:id="1536311370">
      <w:bodyDiv w:val="true"/>
      <w:marLeft w:val="0"/>
      <w:marRight w:val="0"/>
      <w:marTop w:val="0"/>
      <w:marBottom w:val="0"/>
      <w:divBdr>
        <w:top w:space="0" w:sz="0" w:color="auto" w:val="none"/>
        <w:left w:space="0" w:sz="0" w:color="auto" w:val="none"/>
        <w:bottom w:space="0" w:sz="0" w:color="auto" w:val="none"/>
        <w:right w:space="0" w:sz="0" w:color="auto" w:val="none"/>
      </w:divBdr>
    </w:div>
    <w:div w:id="1745948342">
      <w:bodyDiv w:val="true"/>
      <w:marLeft w:val="0"/>
      <w:marRight w:val="0"/>
      <w:marTop w:val="0"/>
      <w:marBottom w:val="0"/>
      <w:divBdr>
        <w:top w:space="0" w:sz="0" w:color="auto" w:val="none"/>
        <w:left w:space="0" w:sz="0" w:color="auto" w:val="none"/>
        <w:bottom w:space="0" w:sz="0" w:color="auto" w:val="none"/>
        <w:right w:space="0" w:sz="0" w:color="auto" w:val="none"/>
      </w:divBdr>
    </w:div>
    <w:div w:id="1790314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St-414/2018-57</izvorni_sadrzaj>
    <derivirana_varijabla naziv="DomainObject.Oznaka_1">St-414/2018-57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St-414/2018</izvorni_sadrzaj>
    <derivirana_varijabla naziv="DomainObject.Predmet.OznakaBroj_1">St-414/2018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L</izvorni_sadrzaj>
    <derivirana_varijabla naziv="DomainObject.Predmet.PrimjedbaSuca_1">4 L</derivirana_varijabla>
  </DomainObject.Predmet.PrimjedbaSuca>
  <DomainObject.Predmet.ProtustrankaFormated>
    <izvorni_sadrzaj>  VALLERA d.o.o. zastupanog po punomoćniku Mirza Šehagić; Bariša Pavičić</izvorni_sadrzaj>
    <derivirana_varijabla naziv="DomainObject.Predmet.ProtustrankaFormated_1">  VALLERA d.o.o. zastupanog po punomoćniku Mirza Šehagić; Bariša Pavičić</derivirana_varijabla>
  </DomainObject.Predmet.ProtustrankaFormated>
  <DomainObject.Predmet.ProtustrankaFormatedOIB>
    <izvorni_sadrzaj>  VALLERA d.o.o., OIB 85562327891 zastupanog po punomoćniku Mirza Šehagić; Bariša Pavičić</izvorni_sadrzaj>
    <derivirana_varijabla naziv="DomainObject.Predmet.ProtustrankaFormatedOIB_1">  VALLERA d.o.o., OIB 85562327891 zastupanog po punomoćniku Mirza Šehagić; Bariša Pavičić</derivirana_varijabla>
  </DomainObject.Predmet.ProtustrankaFormatedOIB>
  <DomainObject.Predmet.ProtustrankaFormatedWithAdress>
    <izvorni_sadrzaj> VALLERA d.o.o., Kolodvorska 60, 10450 Jastrebarsko zastupanog po punomoćniku Mirza Šehagić; Bariša Pavičić</izvorni_sadrzaj>
    <derivirana_varijabla naziv="DomainObject.Predmet.ProtustrankaFormatedWithAdress_1"> VALLERA d.o.o., Kolodvorska 60, 10450 Jastrebarsko zastupanog po punomoćniku Mirza Šehagić; Bariša Pavičić</derivirana_varijabla>
  </DomainObject.Predmet.ProtustrankaFormatedWithAdress>
  <DomainObject.Predmet.ProtustrankaFormatedWithAdressOIB>
    <izvorni_sadrzaj> VALLERA d.o.o., OIB 85562327891, Kolodvorska 60, 10450 Jastrebarsko zastupanog po punomoćniku Mirza Šehagić; Bariša Pavičić</izvorni_sadrzaj>
    <derivirana_varijabla naziv="DomainObject.Predmet.ProtustrankaFormatedWithAdressOIB_1"> VALLERA d.o.o., OIB 85562327891, Kolodvorska 60, 10450 Jastrebarsko zastupanog po punomoćniku Mirza Šehagić; Bariša Pavičić</derivirana_varijabla>
  </DomainObject.Predmet.ProtustrankaFormatedWithAdressOIB>
  <DomainObject.Predmet.ProtustrankaWithAdress>
    <izvorni_sadrzaj>VALLERA d.o.o. Kolodvorska 60, 10450 Jastrebarsko</izvorni_sadrzaj>
    <derivirana_varijabla naziv="DomainObject.Predmet.ProtustrankaWithAdress_1">VALLERA d.o.o. Kolodvorska 60, 10450 Jastrebarsko</derivirana_varijabla>
  </DomainObject.Predmet.ProtustrankaWithAdress>
  <DomainObject.Predmet.ProtustrankaWithAdressOIB>
    <izvorni_sadrzaj>VALLERA d.o.o., OIB 85562327891, Kolodvorska 60, 10450 Jastrebarsko</izvorni_sadrzaj>
    <derivirana_varijabla naziv="DomainObject.Predmet.ProtustrankaWithAdressOIB_1">VALLERA d.o.o., OIB 85562327891, Kolodvorska 60, 10450 Jastrebarsko</derivirana_varijabla>
  </DomainObject.Predmet.ProtustrankaWithAdressOIB>
  <DomainObject.Predmet.ProtustrankaNazivFormated>
    <izvorni_sadrzaj>VALLERA d.o.o.</izvorni_sadrzaj>
    <derivirana_varijabla naziv="DomainObject.Predmet.ProtustrankaNazivFormated_1">VALLERA d.o.o.</derivirana_varijabla>
  </DomainObject.Predmet.ProtustrankaNazivFormated>
  <DomainObject.Predmet.ProtustrankaNazivFormatedOIB>
    <izvorni_sadrzaj>VALLERA d.o.o., OIB 85562327891</izvorni_sadrzaj>
    <derivirana_varijabla naziv="DomainObject.Predmet.ProtustrankaNazivFormatedOIB_1">VALLERA d.o.o., OIB 85562327891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VALLERA d.o.o.</izvorni_sadrzaj>
    <derivirana_varijabla naziv="DomainObject.Predmet.StrankaFormated_1">  VALLERA d.o.o.</derivirana_varijabla>
  </DomainObject.Predmet.StrankaFormated>
  <DomainObject.Predmet.StrankaFormatedOIB>
    <izvorni_sadrzaj>  VALLERA d.o.o., OIB 85562327891</izvorni_sadrzaj>
    <derivirana_varijabla naziv="DomainObject.Predmet.StrankaFormatedOIB_1">  VALLERA d.o.o., OIB 85562327891</derivirana_varijabla>
  </DomainObject.Predmet.StrankaFormatedOIB>
  <DomainObject.Predmet.StrankaFormatedWithAdress>
    <izvorni_sadrzaj> VALLERA d.o.o., Kolodvorska 60, 10450 Jastrebarsko</izvorni_sadrzaj>
    <derivirana_varijabla naziv="DomainObject.Predmet.StrankaFormatedWithAdress_1"> VALLERA d.o.o., Kolodvorska 60, 10450 Jastrebarsko</derivirana_varijabla>
  </DomainObject.Predmet.StrankaFormatedWithAdress>
  <DomainObject.Predmet.StrankaFormatedWithAdressOIB>
    <izvorni_sadrzaj> VALLERA d.o.o., OIB 85562327891, Kolodvorska 60, 10450 Jastrebarsko</izvorni_sadrzaj>
    <derivirana_varijabla naziv="DomainObject.Predmet.StrankaFormatedWithAdressOIB_1"> VALLERA d.o.o., OIB 85562327891, Kolodvorska 60, 10450 Jastrebarsko</derivirana_varijabla>
  </DomainObject.Predmet.StrankaFormatedWithAdressOIB>
  <DomainObject.Predmet.StrankaWithAdress>
    <izvorni_sadrzaj>VALLERA d.o.o. Kolodvorska 60,10450 Jastrebarsko</izvorni_sadrzaj>
    <derivirana_varijabla naziv="DomainObject.Predmet.StrankaWithAdress_1">VALLERA d.o.o. Kolodvorska 60,10450 Jastrebarsko</derivirana_varijabla>
  </DomainObject.Predmet.StrankaWithAdress>
  <DomainObject.Predmet.StrankaWithAdressOIB>
    <izvorni_sadrzaj>VALLERA d.o.o., OIB 85562327891, Kolodvorska 60,10450 Jastrebarsko</izvorni_sadrzaj>
    <derivirana_varijabla naziv="DomainObject.Predmet.StrankaWithAdressOIB_1">VALLERA d.o.o., OIB 85562327891, Kolodvorska 60,10450 Jastrebarsko</derivirana_varijabla>
  </DomainObject.Predmet.StrankaWithAdressOIB>
  <DomainObject.Predmet.StrankaNazivFormated>
    <izvorni_sadrzaj>VALLERA d.o.o.</izvorni_sadrzaj>
    <derivirana_varijabla naziv="DomainObject.Predmet.StrankaNazivFormated_1">VALLERA d.o.o.</derivirana_varijabla>
  </DomainObject.Predmet.StrankaNazivFormated>
  <DomainObject.Predmet.StrankaNazivFormatedOIB>
    <izvorni_sadrzaj>VALLERA d.o.o., OIB 85562327891</izvorni_sadrzaj>
    <derivirana_varijabla naziv="DomainObject.Predmet.StrankaNazivFormatedOIB_1">VALLERA d.o.o., OIB 85562327891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VALLERA d.o.o.</item>
    </izvorni_sadrzaj>
    <derivirana_varijabla naziv="DomainObject.Predmet.StrankaListFormated_1">
      <item>VALLERA d.o.o.</item>
    </derivirana_varijabla>
  </DomainObject.Predmet.StrankaListFormated>
  <DomainObject.Predmet.StrankaListFormatedOIB>
    <izvorni_sadrzaj>
      <item>VALLERA d.o.o., OIB 85562327891</item>
    </izvorni_sadrzaj>
    <derivirana_varijabla naziv="DomainObject.Predmet.StrankaListFormatedOIB_1">
      <item>VALLERA d.o.o., OIB 85562327891</item>
    </derivirana_varijabla>
  </DomainObject.Predmet.StrankaListFormatedOIB>
  <DomainObject.Predmet.StrankaListFormatedWithAdress>
    <izvorni_sadrzaj>
      <item>VALLERA d.o.o., Kolodvorska 60, 10450 Jastrebarsko</item>
    </izvorni_sadrzaj>
    <derivirana_varijabla naziv="DomainObject.Predmet.StrankaListFormatedWithAdress_1">
      <item>VALLERA d.o.o., Kolodvorska 60, 10450 Jastrebarsko</item>
    </derivirana_varijabla>
  </DomainObject.Predmet.StrankaListFormatedWithAdress>
  <DomainObject.Predmet.StrankaListFormatedWithAdressOIB>
    <izvorni_sadrzaj>
      <item>VALLERA d.o.o., OIB 85562327891, Kolodvorska 60, 10450 Jastrebarsko</item>
    </izvorni_sadrzaj>
    <derivirana_varijabla naziv="DomainObject.Predmet.StrankaListFormatedWithAdressOIB_1">
      <item>VALLERA d.o.o., OIB 85562327891, Kolodvorska 60, 10450 Jastrebarsko</item>
    </derivirana_varijabla>
  </DomainObject.Predmet.StrankaListFormatedWithAdressOIB>
  <DomainObject.Predmet.StrankaListNazivFormated>
    <izvorni_sadrzaj>
      <item>VALLERA d.o.o.</item>
    </izvorni_sadrzaj>
    <derivirana_varijabla naziv="DomainObject.Predmet.StrankaListNazivFormated_1">
      <item>VALLERA d.o.o.</item>
    </derivirana_varijabla>
  </DomainObject.Predmet.StrankaListNazivFormated>
  <DomainObject.Predmet.StrankaListNazivFormatedOIB>
    <izvorni_sadrzaj>
      <item>VALLERA d.o.o., OIB 85562327891</item>
    </izvorni_sadrzaj>
    <derivirana_varijabla naziv="DomainObject.Predmet.StrankaListNazivFormatedOIB_1">
      <item>VALLERA d.o.o., OIB 85562327891</item>
    </derivirana_varijabla>
  </DomainObject.Predmet.StrankaListNazivFormatedOIB>
  <DomainObject.Predmet.ProtuStrankaListFormated>
    <izvorni_sadrzaj>
      <item>VALLERA d.o.o. zastupanog po punomoćniku Mirza Šehagić; Bariša Pavičić</item>
    </izvorni_sadrzaj>
    <derivirana_varijabla naziv="DomainObject.Predmet.ProtuStrankaListFormated_1">
      <item>VALLERA d.o.o. zastupanog po punomoćniku Mirza Šehagić; Bariša Pavičić</item>
    </derivirana_varijabla>
  </DomainObject.Predmet.ProtuStrankaListFormated>
  <DomainObject.Predmet.ProtuStrankaListFormatedOIB>
    <izvorni_sadrzaj>
      <item>VALLERA d.o.o., OIB 85562327891 zastupanog po punomoćniku Mirza Šehagić; Bariša Pavičić</item>
    </izvorni_sadrzaj>
    <derivirana_varijabla naziv="DomainObject.Predmet.ProtuStrankaListFormatedOIB_1">
      <item>VALLERA d.o.o., OIB 85562327891 zastupanog po punomoćniku Mirza Šehagić; Bariša Pavičić</item>
    </derivirana_varijabla>
  </DomainObject.Predmet.ProtuStrankaListFormatedOIB>
  <DomainObject.Predmet.ProtuStrankaListFormatedWithAdress>
    <izvorni_sadrzaj>
      <item>VALLERA d.o.o., Kolodvorska 60, 10450 Jastrebarsko zastupanog po punomoćniku Mirza Šehagić; Bariša Pavičić</item>
    </izvorni_sadrzaj>
    <derivirana_varijabla naziv="DomainObject.Predmet.ProtuStrankaListFormatedWithAdress_1">
      <item>VALLERA d.o.o., Kolodvorska 60, 10450 Jastrebarsko zastupanog po punomoćniku Mirza Šehagić; Bariša Pavičić</item>
    </derivirana_varijabla>
  </DomainObject.Predmet.ProtuStrankaListFormatedWithAdress>
  <DomainObject.Predmet.ProtuStrankaListFormatedWithAdressOIB>
    <izvorni_sadrzaj>
      <item>VALLERA d.o.o., OIB 85562327891, Kolodvorska 60, 10450 Jastrebarsko zastupanog po punomoćniku Mirza Šehagić; Bariša Pavičić</item>
    </izvorni_sadrzaj>
    <derivirana_varijabla naziv="DomainObject.Predmet.ProtuStrankaListFormatedWithAdressOIB_1">
      <item>VALLERA d.o.o., OIB 85562327891, Kolodvorska 60, 10450 Jastrebarsko zastupanog po punomoćniku Mirza Šehagić; Bariša Pavičić</item>
    </derivirana_varijabla>
  </DomainObject.Predmet.ProtuStrankaListFormatedWithAdressOIB>
  <DomainObject.Predmet.ProtuStrankaListNazivFormated>
    <izvorni_sadrzaj>
      <item>VALLERA d.o.o.</item>
    </izvorni_sadrzaj>
    <derivirana_varijabla naziv="DomainObject.Predmet.ProtuStrankaListNazivFormated_1">
      <item>VALLERA d.o.o.</item>
    </derivirana_varijabla>
  </DomainObject.Predmet.ProtuStrankaListNazivFormated>
  <DomainObject.Predmet.ProtuStrankaListNazivFormatedOIB>
    <izvorni_sadrzaj>
      <item>VALLERA d.o.o., OIB 85562327891</item>
    </izvorni_sadrzaj>
    <derivirana_varijabla naziv="DomainObject.Predmet.ProtuStrankaListNazivFormatedOIB_1">
      <item>VALLERA d.o.o., OIB 85562327891</item>
    </derivirana_varijabla>
  </DomainObject.Predmet.ProtuStrankaListNazivFormatedOIB>
  <DomainObject.Predmet.OstaliListFormated>
    <izvorni_sadrzaj>
      <item>Mirza Šehagić punomoćnik sudionika u postupku VALLERA d.o.o.</item>
      <item>Bariša Pavičić punomoćnik sudionika u postupku VALLERA d.o.o.</item>
    </izvorni_sadrzaj>
    <derivirana_varijabla naziv="DomainObject.Predmet.OstaliListFormated_1">
      <item>Mirza Šehagić punomoćnik sudionika u postupku VALLERA d.o.o.</item>
      <item>Bariša Pavičić punomoćnik sudionika u postupku VALLERA d.o.o.</item>
    </derivirana_varijabla>
  </DomainObject.Predmet.OstaliListFormated>
  <DomainObject.Predmet.OstaliListFormatedOIB>
    <izvorni_sadrzaj>
      <item>Mirza Šehagić, OIB 41463915942 punomoćnik sudionika u postupku VALLERA d.o.o.</item>
      <item>Bariša Pavičić, OIB 54280025302 punomoćnik sudionika u postupku VALLERA d.o.o.</item>
    </izvorni_sadrzaj>
    <derivirana_varijabla naziv="DomainObject.Predmet.OstaliListFormatedOIB_1">
      <item>Mirza Šehagić, OIB 41463915942 punomoćnik sudionika u postupku VALLERA d.o.o.</item>
      <item>Bariša Pavičić, OIB 54280025302 punomoćnik sudionika u postupku VALLERA d.o.o.</item>
    </derivirana_varijabla>
  </DomainObject.Predmet.OstaliListFormatedOIB>
  <DomainObject.Predmet.OstaliListFormatedWithAdress>
    <izvorni_sadrzaj>
      <item>Mirza Šehagić, Kolodvorska 60, 10450 Jastrebarsko punomoćnik sudionika u postupku VALLERA d.o.o.</item>
      <item>Bariša Pavičić, Petra i Tome Erdody 12, 10000 Zagreb punomoćnik sudionika u postupku VALLERA d.o.o.</item>
    </izvorni_sadrzaj>
    <derivirana_varijabla naziv="DomainObject.Predmet.OstaliListFormatedWithAdress_1">
      <item>Mirza Šehagić, Kolodvorska 60, 10450 Jastrebarsko punomoćnik sudionika u postupku VALLERA d.o.o.</item>
      <item>Bariša Pavičić, Petra i Tome Erdody 12, 10000 Zagreb punomoćnik sudionika u postupku VALLERA d.o.o.</item>
    </derivirana_varijabla>
  </DomainObject.Predmet.OstaliListFormatedWithAdress>
  <DomainObject.Predmet.OstaliListFormatedWithAdressOIB>
    <izvorni_sadrzaj>
      <item>Mirza Šehagić, OIB 41463915942, Kolodvorska 60, 10450 Jastrebarsko punomoćnik sudionika u postupku VALLERA d.o.o.</item>
      <item>Bariša Pavičić, OIB 54280025302, Petra i Tome Erdody 12, 10000 Zagreb punomoćnik sudionika u postupku VALLERA d.o.o.</item>
    </izvorni_sadrzaj>
    <derivirana_varijabla naziv="DomainObject.Predmet.OstaliListFormatedWithAdressOIB_1">
      <item>Mirza Šehagić, OIB 41463915942, Kolodvorska 60, 10450 Jastrebarsko punomoćnik sudionika u postupku VALLERA d.o.o.</item>
      <item>Bariša Pavičić, OIB 54280025302, Petra i Tome Erdody 12, 10000 Zagreb punomoćnik sudionika u postupku VALLERA d.o.o.</item>
    </derivirana_varijabla>
  </DomainObject.Predmet.OstaliListFormatedWithAdressOIB>
  <DomainObject.Predmet.OstaliListNazivFormated>
    <izvorni_sadrzaj>
      <item>Mirza Šehagić</item>
      <item>Bariša Pavičić</item>
    </izvorni_sadrzaj>
    <derivirana_varijabla naziv="DomainObject.Predmet.OstaliListNazivFormated_1">
      <item>Mirza Šehagić</item>
      <item>Bariša Pavičić</item>
    </derivirana_varijabla>
  </DomainObject.Predmet.OstaliListNazivFormated>
  <DomainObject.Predmet.OstaliListNazivFormatedOIB>
    <izvorni_sadrzaj>
      <item>Mirza Šehagić, OIB 41463915942</item>
      <item>Bariša Pavičić, OIB 54280025302</item>
    </izvorni_sadrzaj>
    <derivirana_varijabla naziv="DomainObject.Predmet.OstaliListNazivFormatedOIB_1">
      <item>Mirza Šehagić, OIB 41463915942</item>
      <item>Bariša Pavičić, OIB 54280025302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St-414/2018-57</izvorni_sadrzaj>
    <derivirana_varijabla naziv="DomainObject.PoslovniBrojDokumenta_1">St-414/2018-57</derivirana_varijabla>
  </DomainObject.PoslovniBrojDokumenta>
  <DomainObject.Predmet.StrankaIDrugi>
    <izvorni_sadrzaj>VALLERA d.o.o.</izvorni_sadrzaj>
    <derivirana_varijabla naziv="DomainObject.Predmet.StrankaIDrugi_1">VALLERA d.o.o.</derivirana_varijabla>
  </DomainObject.Predmet.StrankaIDrugi>
  <DomainObject.Predmet.ProtustrankaIDrugi>
    <izvorni_sadrzaj>VALLERA d.o.o.</izvorni_sadrzaj>
    <derivirana_varijabla naziv="DomainObject.Predmet.ProtustrankaIDrugi_1">VALLERA d.o.o.</derivirana_varijabla>
  </DomainObject.Predmet.ProtustrankaIDrugi>
  <DomainObject.Predmet.StrankaIDrugiAdressOIB>
    <izvorni_sadrzaj>VALLERA d.o.o., OIB 85562327891, Kolodvorska 60, 10450 Jastrebarsko</izvorni_sadrzaj>
    <derivirana_varijabla naziv="DomainObject.Predmet.StrankaIDrugiAdressOIB_1">VALLERA d.o.o., OIB 85562327891, Kolodvorska 60, 10450 Jastrebarsko</derivirana_varijabla>
  </DomainObject.Predmet.StrankaIDrugiAdressOIB>
  <DomainObject.Predmet.ProtustrankaIDrugiAdressOIB>
    <izvorni_sadrzaj>VALLERA d.o.o., OIB 85562327891, Kolodvorska 60, 10450 Jastrebarsko</izvorni_sadrzaj>
    <derivirana_varijabla naziv="DomainObject.Predmet.ProtustrankaIDrugiAdressOIB_1">VALLERA d.o.o., OIB 85562327891, Kolodvorska 60,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VALLERA d.o.o.</item>
      <item>VALLERA d.o.o.</item>
      <item>Mirza Šehagić</item>
      <item>Bariša Pavičić</item>
    </izvorni_sadrzaj>
    <derivirana_varijabla naziv="DomainObject.Predmet.SudioniciListNaziv_1">
      <item>VALLERA d.o.o.</item>
      <item>VALLERA d.o.o.</item>
      <item>Mirza Šehagić</item>
      <item>Bariša Pavičić</item>
    </derivirana_varijabla>
  </DomainObject.Predmet.SudioniciListNaziv>
  <DomainObject.Predmet.SudioniciListAdressOIB>
    <izvorni_sadrzaj>
      <item>VALLERA d.o.o., OIB 85562327891, Kolodvorska 60,10450 Jastrebarsko</item>
      <item>VALLERA d.o.o., OIB 85562327891, Kolodvorska 60,10450 Jastrebarsko</item>
      <item>Mirza Šehagić, OIB 41463915942, Kolodvorska 60,10450 Jastrebarsko</item>
      <item>Bariša Pavičić, OIB 54280025302, Petra i Tome Erdody 12,10000 Zagreb</item>
    </izvorni_sadrzaj>
    <derivirana_varijabla naziv="DomainObject.Predmet.SudioniciListAdressOIB_1">
      <item>VALLERA d.o.o., OIB 85562327891, Kolodvorska 60,10450 Jastrebarsko</item>
      <item>VALLERA d.o.o., OIB 85562327891, Kolodvorska 60,10450 Jastrebarsko</item>
      <item>Mirza Šehagić, OIB 41463915942, Kolodvorska 60,10450 Jastrebarsko</item>
      <item>Bariša Pavičić, OIB 54280025302,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85562327891</item>
      <item>, OIB 85562327891</item>
      <item>, OIB 41463915942</item>
      <item>, OIB 54280025302</item>
    </izvorni_sadrzaj>
    <derivirana_varijabla naziv="DomainObject.Predmet.SudioniciListNazivOIB_1">
      <item>, OIB 85562327891</item>
      <item>, OIB 85562327891</item>
      <item>, OIB 41463915942</item>
      <item>, OIB 54280025302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St-414/2018-53</izvorni_sadrzaj>
    <derivirana_varijabla naziv="DomainObject.PredzadnjaOdlukaIzPredmeta.Oznaka_1">St-414/2018-53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5515</properties:Words>
  <properties:Characters>33014</properties:Characters>
  <properties:Lines>563</properties:Lines>
  <properties:Paragraphs>103</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2019-02-12T13:20:00Z</dcterms:created>
  <dc:creator>Monika Grbac</dc:creator>
  <cp:lastModifiedBy>Monika Grbac</cp:lastModifiedBy>
  <cp:lastPrinted>2018-10-05T09:17:00Z</cp:lastPrinted>
  <dcterms:modified xmlns:xsi="http://www.w3.org/2001/XMLSchema-instance" xsi:type="dcterms:W3CDTF">2019-02-15T13:22:00Z</dcterms:modified>
  <cp:revision>84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St-414/2018-57 / Odluka - Rješenje o potvrdi predstečajnog sporazuma (st-414-18_VALLERA.docx)</vt:lpwstr>
  </prop:property>
  <prop:property name="CC_coloring" pid="4" fmtid="{D5CDD505-2E9C-101B-9397-08002B2CF9AE}">
    <vt:bool>true</vt:bool>
  </prop:property>
  <prop:property name="BrojStranica" pid="5" fmtid="{D5CDD505-2E9C-101B-9397-08002B2CF9AE}">
    <vt:i4>12</vt:i4>
  </prop:property>
</prop:Properties>
</file>