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a7fd" w14:paraId="972a7fd" w:rsidRDefault="0027007F" w:rsidP="0027007F" w:rsidR="0027007F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27007F" w:rsidP="0027007F" w:rsidR="0027007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27007F" w:rsidP="0027007F" w:rsidR="0027007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27007F" w:rsidP="0027007F" w:rsidR="0027007F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St-743</w:t>
      </w:r>
      <w:r w:rsidRPr="00210D67">
        <w:rPr>
          <w:sz w:val="23"/>
          <w:szCs w:val="23"/>
        </w:rPr>
        <w:t>/</w:t>
      </w:r>
      <w:r w:rsidRPr="0042033B">
        <w:rPr>
          <w:sz w:val="23"/>
          <w:szCs w:val="23"/>
        </w:rPr>
        <w:t>16-8</w:t>
      </w:r>
    </w:p>
    <w:p w:rsidRDefault="0027007F" w:rsidP="0027007F" w:rsidR="0027007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440F44" w:rsidP="0027007F" w:rsidR="00440F44" w:rsidRPr="000A3A0F">
      <w:pPr>
        <w:jc w:val="both"/>
        <w:rPr>
          <w:sz w:val="23"/>
          <w:szCs w:val="23"/>
        </w:rPr>
      </w:pPr>
    </w:p>
    <w:p w:rsidRDefault="0027007F" w:rsidP="0027007F" w:rsidR="0027007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27007F" w:rsidP="0027007F" w:rsidR="0027007F" w:rsidRPr="000A3A0F">
      <w:pPr>
        <w:rPr>
          <w:sz w:val="23"/>
          <w:szCs w:val="23"/>
        </w:rPr>
      </w:pPr>
    </w:p>
    <w:p w:rsidRDefault="0027007F" w:rsidP="0027007F" w:rsidR="0027007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27007F" w:rsidP="0027007F" w:rsidR="0027007F">
      <w:pPr>
        <w:rPr>
          <w:sz w:val="23"/>
          <w:szCs w:val="23"/>
        </w:rPr>
      </w:pPr>
    </w:p>
    <w:p w:rsidRDefault="00440F44" w:rsidP="0027007F" w:rsidR="00440F44" w:rsidRPr="000A3A0F">
      <w:pPr>
        <w:rPr>
          <w:sz w:val="23"/>
          <w:szCs w:val="23"/>
        </w:rPr>
      </w:pPr>
    </w:p>
    <w:p w:rsidRDefault="0027007F" w:rsidP="0027007F" w:rsidR="0027007F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 xml:space="preserve">ISTRA ALUMINIJ d.o.o. Lupoglav, Lupoglav 8, OIB: 35282955037, </w:t>
      </w:r>
      <w:r w:rsidR="00FD0B75">
        <w:rPr>
          <w:sz w:val="23"/>
          <w:szCs w:val="23"/>
        </w:rPr>
        <w:t xml:space="preserve">5. srpnja </w:t>
      </w:r>
      <w:r w:rsidRPr="0042033B">
        <w:rPr>
          <w:sz w:val="23"/>
          <w:szCs w:val="23"/>
        </w:rPr>
        <w:t xml:space="preserve">2016. </w:t>
      </w:r>
    </w:p>
    <w:p w:rsidRDefault="0027007F" w:rsidP="0027007F" w:rsidR="0027007F" w:rsidRPr="000A3A0F">
      <w:pPr>
        <w:jc w:val="both"/>
        <w:rPr>
          <w:sz w:val="23"/>
          <w:szCs w:val="23"/>
        </w:rPr>
      </w:pPr>
    </w:p>
    <w:p w:rsidRDefault="0027007F" w:rsidP="0027007F" w:rsidR="0027007F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27007F" w:rsidP="0027007F" w:rsidR="0027007F">
      <w:pPr>
        <w:jc w:val="both"/>
        <w:rPr>
          <w:sz w:val="23"/>
          <w:szCs w:val="23"/>
        </w:rPr>
      </w:pPr>
    </w:p>
    <w:p w:rsidRDefault="00440F44" w:rsidP="0027007F" w:rsidR="00440F44" w:rsidRPr="000A3A0F">
      <w:pPr>
        <w:jc w:val="both"/>
        <w:rPr>
          <w:sz w:val="23"/>
          <w:szCs w:val="23"/>
        </w:rPr>
      </w:pPr>
    </w:p>
    <w:p w:rsidRDefault="0027007F" w:rsidP="0027007F" w:rsidR="0027007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ISTRA ALUMINIJ d.o.o. Lupoglav, Lupoglav 8, OIB: 35282955037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743-16</w:t>
      </w:r>
      <w:r w:rsidRPr="000A3A0F">
        <w:rPr>
          <w:bCs w:val="false"/>
          <w:sz w:val="23"/>
          <w:szCs w:val="23"/>
        </w:rPr>
        <w:t xml:space="preserve">.  </w:t>
      </w:r>
    </w:p>
    <w:p w:rsidRDefault="0027007F" w:rsidP="0027007F" w:rsidR="0027007F" w:rsidRPr="000A3A0F">
      <w:pPr>
        <w:jc w:val="both"/>
        <w:rPr>
          <w:sz w:val="23"/>
          <w:szCs w:val="23"/>
        </w:rPr>
      </w:pPr>
    </w:p>
    <w:p w:rsidRDefault="0027007F" w:rsidP="0027007F" w:rsidR="0027007F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7007F" w:rsidP="0027007F" w:rsidR="0027007F">
      <w:pPr>
        <w:jc w:val="both"/>
        <w:rPr>
          <w:bCs w:val="false"/>
          <w:sz w:val="23"/>
          <w:szCs w:val="23"/>
        </w:rPr>
      </w:pPr>
    </w:p>
    <w:p w:rsidRDefault="00440F44" w:rsidP="0027007F" w:rsidR="00440F44" w:rsidRPr="000A3A0F">
      <w:pPr>
        <w:jc w:val="both"/>
        <w:rPr>
          <w:bCs w:val="false"/>
          <w:sz w:val="23"/>
          <w:szCs w:val="23"/>
        </w:rPr>
      </w:pPr>
    </w:p>
    <w:p w:rsidRDefault="0027007F" w:rsidP="0027007F" w:rsidR="0027007F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27007F" w:rsidP="0027007F" w:rsidR="0027007F">
      <w:pPr>
        <w:jc w:val="both"/>
        <w:rPr>
          <w:sz w:val="23"/>
          <w:szCs w:val="23"/>
          <w:lang w:val="pl-PL"/>
        </w:rPr>
      </w:pPr>
    </w:p>
    <w:p w:rsidRDefault="00440F44" w:rsidP="0027007F" w:rsidR="00440F44" w:rsidRPr="000A3A0F">
      <w:pPr>
        <w:jc w:val="both"/>
        <w:rPr>
          <w:sz w:val="23"/>
          <w:szCs w:val="23"/>
          <w:lang w:val="pl-PL"/>
        </w:rPr>
      </w:pPr>
    </w:p>
    <w:p w:rsidRDefault="0027007F" w:rsidP="0027007F" w:rsidR="0027007F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="00FD0B75">
        <w:rPr>
          <w:sz w:val="23"/>
          <w:szCs w:val="23"/>
          <w:lang w:val="pl-PL"/>
        </w:rPr>
        <w:t>te prema izjavi zakonskog zastupnika dužnika društvo ima u vlasništvu pokretnine (kamion sa dizalicom i osobni automobil) te nekretnine (zemljište i poslovni prostor), potraživanja od kupaca, koja se pokušalo naplatiti</w:t>
      </w:r>
      <w:r>
        <w:rPr>
          <w:sz w:val="23"/>
          <w:szCs w:val="23"/>
          <w:lang w:val="pl-PL"/>
        </w:rPr>
        <w:t>.</w:t>
      </w:r>
    </w:p>
    <w:p w:rsidRDefault="0027007F" w:rsidP="0027007F" w:rsidR="0027007F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7007F" w:rsidP="0027007F" w:rsidR="0027007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7007F" w:rsidP="0027007F" w:rsidR="0027007F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FD0B75">
        <w:rPr>
          <w:sz w:val="23"/>
          <w:szCs w:val="23"/>
        </w:rPr>
        <w:t xml:space="preserve">Iz izjave zakonskog zastupnika dužnika utvrđeno je da dužnik ima imovine, međutim nema likvidne imovine potrebne za namirenje troškova postupka koji nastaju odmah kod otvaranja stečajnog postupka a sastoje se od troškova za vođenje knjigovodstva, otvaranja računa, </w:t>
      </w:r>
      <w:r w:rsidR="00FD0B75">
        <w:rPr>
          <w:sz w:val="23"/>
          <w:szCs w:val="23"/>
        </w:rPr>
        <w:lastRenderedPageBreak/>
        <w:t xml:space="preserve">izrade pečata, troškova stečajnog upravitelja, pa je </w:t>
      </w:r>
      <w:r w:rsidRPr="000A3A0F">
        <w:rPr>
          <w:sz w:val="23"/>
          <w:szCs w:val="23"/>
        </w:rPr>
        <w:t xml:space="preserve">temeljem čl. 132. st. 1. SZ-a odlučeno kao u izreci. </w:t>
      </w:r>
    </w:p>
    <w:p w:rsidRDefault="0027007F" w:rsidP="0027007F" w:rsidR="0027007F">
      <w:pPr>
        <w:rPr>
          <w:sz w:val="23"/>
          <w:szCs w:val="23"/>
        </w:rPr>
      </w:pPr>
    </w:p>
    <w:p w:rsidRDefault="00440F44" w:rsidP="0027007F" w:rsidR="00440F44" w:rsidRPr="000A3A0F">
      <w:pPr>
        <w:rPr>
          <w:sz w:val="23"/>
          <w:szCs w:val="23"/>
        </w:rPr>
      </w:pPr>
    </w:p>
    <w:p w:rsidRDefault="0027007F" w:rsidP="0027007F" w:rsidR="0027007F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="00FD0B75">
        <w:rPr>
          <w:sz w:val="23"/>
          <w:szCs w:val="23"/>
        </w:rPr>
        <w:t>5. srpnja</w:t>
      </w:r>
      <w:r w:rsidRPr="0042033B">
        <w:rPr>
          <w:sz w:val="23"/>
          <w:szCs w:val="23"/>
        </w:rPr>
        <w:t xml:space="preserve"> 2016</w:t>
      </w:r>
      <w:r w:rsidRPr="00210D67">
        <w:rPr>
          <w:sz w:val="23"/>
          <w:szCs w:val="23"/>
        </w:rPr>
        <w:t>.</w:t>
      </w:r>
    </w:p>
    <w:p w:rsidRDefault="0027007F" w:rsidP="0027007F" w:rsidR="0027007F">
      <w:pPr>
        <w:ind w:firstLine="720" w:left="2880"/>
        <w:jc w:val="both"/>
        <w:rPr>
          <w:sz w:val="23"/>
          <w:szCs w:val="23"/>
        </w:rPr>
      </w:pPr>
    </w:p>
    <w:p w:rsidRDefault="0027007F" w:rsidP="0027007F" w:rsidR="0027007F" w:rsidRPr="000A3A0F">
      <w:pPr>
        <w:ind w:firstLine="720" w:left="2880"/>
        <w:jc w:val="both"/>
        <w:rPr>
          <w:sz w:val="23"/>
          <w:szCs w:val="23"/>
        </w:rPr>
      </w:pPr>
    </w:p>
    <w:p w:rsidRDefault="0027007F" w:rsidP="0027007F" w:rsidR="0027007F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27007F" w:rsidP="0027007F" w:rsidR="0027007F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 w:rsidR="003353E9">
        <w:rPr>
          <w:sz w:val="23"/>
          <w:szCs w:val="23"/>
        </w:rPr>
        <w:t>, v.</w:t>
      </w:r>
      <w:r>
        <w:rPr>
          <w:sz w:val="23"/>
          <w:szCs w:val="23"/>
        </w:rPr>
        <w:t>r.</w:t>
      </w:r>
    </w:p>
    <w:p w:rsidRDefault="0027007F" w:rsidP="0027007F" w:rsidR="0027007F" w:rsidRPr="000A3A0F">
      <w:pPr>
        <w:jc w:val="both"/>
        <w:rPr>
          <w:sz w:val="23"/>
          <w:szCs w:val="23"/>
        </w:rPr>
      </w:pPr>
    </w:p>
    <w:p w:rsidRDefault="0027007F" w:rsidP="0027007F" w:rsidR="0027007F">
      <w:pPr>
        <w:jc w:val="both"/>
        <w:rPr>
          <w:sz w:val="23"/>
          <w:szCs w:val="23"/>
        </w:rPr>
      </w:pPr>
    </w:p>
    <w:p w:rsidRDefault="00440F44" w:rsidP="0027007F" w:rsidR="00440F44">
      <w:pPr>
        <w:jc w:val="both"/>
        <w:rPr>
          <w:sz w:val="23"/>
          <w:szCs w:val="23"/>
        </w:rPr>
      </w:pPr>
    </w:p>
    <w:p w:rsidRDefault="0027007F" w:rsidP="0027007F" w:rsidR="0027007F">
      <w:pPr>
        <w:jc w:val="both"/>
        <w:rPr>
          <w:sz w:val="23"/>
          <w:szCs w:val="23"/>
        </w:rPr>
      </w:pPr>
    </w:p>
    <w:p w:rsidRDefault="0027007F" w:rsidP="0027007F" w:rsidR="0027007F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27007F" w:rsidP="0027007F" w:rsidR="0027007F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27007F" w:rsidP="0027007F" w:rsidR="0027007F" w:rsidRPr="00D95430"/>
    <w:p w:rsidRDefault="0027007F" w:rsidP="0027007F" w:rsidR="0027007F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27007F" w:rsidP="0027007F" w:rsidR="0027007F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="00FD0B75">
        <w:rPr>
          <w:sz w:val="23"/>
          <w:szCs w:val="23"/>
        </w:rPr>
        <w:t>5. srpnja</w:t>
      </w:r>
      <w:r w:rsidRPr="0042033B">
        <w:rPr>
          <w:sz w:val="23"/>
          <w:szCs w:val="23"/>
        </w:rPr>
        <w:t xml:space="preserve"> 2016. </w:t>
      </w:r>
      <w:r w:rsidRPr="00FC7B8B">
        <w:rPr>
          <w:sz w:val="23"/>
          <w:szCs w:val="23"/>
        </w:rPr>
        <w:t>(čl. 132. st. 3. SZ-a)</w:t>
      </w:r>
    </w:p>
    <w:p w:rsidRDefault="0027007F" w:rsidP="0027007F" w:rsidR="0027007F">
      <w:pPr>
        <w:jc w:val="both"/>
      </w:pPr>
    </w:p>
    <w:p w:rsidRDefault="0027007F" w:rsidP="0027007F" w:rsidR="0027007F" w:rsidRPr="00D95430">
      <w:pPr>
        <w:ind w:left="360"/>
        <w:jc w:val="both"/>
      </w:pPr>
    </w:p>
    <w:p w:rsidRDefault="0027007F" w:rsidP="0027007F" w:rsidR="0027007F" w:rsidRPr="00D95430">
      <w:pPr>
        <w:jc w:val="both"/>
      </w:pPr>
    </w:p>
    <w:p w:rsidRDefault="0027007F" w:rsidP="0027007F" w:rsidR="0027007F"/>
    <w:p w:rsidRDefault="0027007F" w:rsidP="0027007F" w:rsidR="0027007F"/>
    <w:p w:rsidRDefault="0027007F" w:rsidP="0027007F" w:rsidR="0027007F"/>
    <w:p w:rsidRDefault="0027007F" w:rsidP="0027007F" w:rsidR="0027007F"/>
    <w:p w:rsidRDefault="0027007F" w:rsidP="0027007F" w:rsidR="0027007F"/>
    <w:p w:rsidRDefault="0027007F" w:rsidP="0027007F" w:rsidR="0027007F"/>
    <w:p w:rsidRDefault="0027007F" w:rsidP="0027007F" w:rsidR="0027007F"/>
    <w:p w:rsidRDefault="00AD1B23" w:rsidR="00AD1B23"/>
    <w:sectPr w:rsidSect="00092984" w:rsidR="00AD1B2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07F" w:rsidP="0027007F" w:rsidR="0027007F">
      <w:r>
        <w:separator/>
      </w:r>
    </w:p>
  </w:endnote>
  <w:endnote w:id="0" w:type="continuationSeparator">
    <w:p w:rsidRDefault="0027007F" w:rsidP="0027007F" w:rsidR="00270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07F" w:rsidP="0027007F" w:rsidR="0027007F">
      <w:r>
        <w:separator/>
      </w:r>
    </w:p>
  </w:footnote>
  <w:footnote w:id="0" w:type="continuationSeparator">
    <w:p w:rsidRDefault="0027007F" w:rsidP="0027007F" w:rsidR="00270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27007F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4A55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St-743</w:t>
        </w:r>
        <w:r w:rsidRPr="00210D67">
          <w:rPr>
            <w:sz w:val="23"/>
            <w:szCs w:val="23"/>
          </w:rPr>
          <w:t>/</w:t>
        </w:r>
        <w:r w:rsidRPr="0042033B">
          <w:rPr>
            <w:sz w:val="23"/>
            <w:szCs w:val="23"/>
          </w:rPr>
          <w:t>16-8</w:t>
        </w:r>
      </w:p>
    </w:sdtContent>
  </w:sdt>
  <w:p w:rsidRDefault="001F4A5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07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007F"/>
    <w:rsid w:val="001F4A55"/>
    <w:rsid w:val="0027007F"/>
    <w:rsid w:val="003353E9"/>
    <w:rsid w:val="00440F44"/>
    <w:rsid w:val="009E74CE"/>
    <w:rsid w:val="00AD1B23"/>
    <w:rsid w:val="00FD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007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00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007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00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007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00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007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A5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A5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A5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A5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007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00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007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00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007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00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007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A5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A5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A5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A5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2531</properties:Characters>
  <properties:Lines>78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2016-06-30T06:42:00Z</dcterms:created>
  <dc:creator>Jasmina Matika</dc:creator>
  <cp:lastModifiedBy>Jasmina Matika</cp:lastModifiedBy>
  <cp:lastPrinted>2016-07-05T06:41:00Z</cp:lastPrinted>
  <dcterms:modified xmlns:xsi="http://www.w3.org/2001/XMLSchema-instance" xsi:type="dcterms:W3CDTF">2016-07-05T06:47:00Z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