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1011" w14:paraId="7d81011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8818D7">
        <w:t>883</w:t>
      </w:r>
      <w:r w:rsidR="00546166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8818D7">
        <w:t>SLAVICA - PROMET</w:t>
      </w:r>
      <w:r w:rsidR="00B97E50">
        <w:t xml:space="preserve"> </w:t>
      </w:r>
      <w:r w:rsidR="008818D7">
        <w:t>d.o.o.</w:t>
      </w:r>
      <w:r w:rsidR="00902821">
        <w:t xml:space="preserve"> za </w:t>
      </w:r>
      <w:r w:rsidR="00B507C7">
        <w:t>trgovinu</w:t>
      </w:r>
      <w:r w:rsidR="0040057B">
        <w:t xml:space="preserve"> i usluge</w:t>
      </w:r>
      <w:r w:rsidR="00B507C7">
        <w:t xml:space="preserve">, </w:t>
      </w:r>
      <w:r w:rsidR="00BE4276">
        <w:t xml:space="preserve">Zagreb, </w:t>
      </w:r>
      <w:r w:rsidR="0040057B">
        <w:t>Kombolova 9</w:t>
      </w:r>
      <w:r w:rsidR="00BE4276">
        <w:t>,</w:t>
      </w:r>
      <w:r w:rsidR="00902821">
        <w:t xml:space="preserve"> MBS: 0</w:t>
      </w:r>
      <w:r w:rsidR="00281EAA">
        <w:t>80</w:t>
      </w:r>
      <w:r w:rsidR="0040057B">
        <w:t>951360</w:t>
      </w:r>
      <w:r w:rsidR="00902821">
        <w:t xml:space="preserve">, OIB: </w:t>
      </w:r>
      <w:r w:rsidR="0040057B">
        <w:t>15771406912</w:t>
      </w:r>
      <w:r>
        <w:t xml:space="preserve">, dana </w:t>
      </w:r>
      <w:r w:rsidR="00902821">
        <w:t>2</w:t>
      </w:r>
      <w:r w:rsidR="00546166">
        <w:t>8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40057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</w:t>
      </w:r>
      <w:r w:rsidR="008F3323">
        <w:rPr>
          <w:bCs/>
        </w:rPr>
        <w:t xml:space="preserve">stečajnim </w:t>
      </w:r>
      <w:r>
        <w:rPr>
          <w:bCs/>
        </w:rPr>
        <w:t xml:space="preserve">dužnikom </w:t>
      </w:r>
      <w:r w:rsidR="0040057B" w:rsidRPr="0040057B">
        <w:t>SLAVICA - PROMET d.o.o. za trgovinu i usluge, Zagreb, Kombolova 9, MBS: 080951360, OIB: 15771406912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66059C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901D6B" w:rsidRPr="00901D6B">
        <w:t xml:space="preserve"> </w:t>
      </w:r>
      <w:r w:rsidR="0066059C" w:rsidRPr="0066059C">
        <w:t>Sabina Lalić, Osijek, Gundulićeva 5, OIB: 09145874795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40057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</w:t>
      </w:r>
      <w:r w:rsidR="008F3323">
        <w:t>stečajnim dužnikom</w:t>
      </w:r>
      <w:r>
        <w:t xml:space="preserve"> </w:t>
      </w:r>
      <w:r w:rsidR="0040057B" w:rsidRPr="0040057B">
        <w:t>SLAVICA - PROMET d.o.o. za trgovinu i usluge, Zagreb, Kombolova 9, MBS: 080951360, OIB: 15771406912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40057B">
        <w:rPr>
          <w:bCs/>
        </w:rPr>
        <w:t>22</w:t>
      </w:r>
      <w:r w:rsidRPr="00F877AB">
        <w:rPr>
          <w:bCs/>
        </w:rPr>
        <w:t xml:space="preserve">. </w:t>
      </w:r>
      <w:r w:rsidR="0040057B">
        <w:rPr>
          <w:bCs/>
        </w:rPr>
        <w:t>svibnja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40057B">
        <w:rPr>
          <w:bCs/>
        </w:rPr>
        <w:t>2716</w:t>
      </w:r>
      <w:r w:rsidRPr="00F877AB">
        <w:rPr>
          <w:bCs/>
        </w:rPr>
        <w:t xml:space="preserve"> od </w:t>
      </w:r>
      <w:r w:rsidR="0040057B">
        <w:rPr>
          <w:bCs/>
        </w:rPr>
        <w:t>18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40057B">
        <w:rPr>
          <w:bCs/>
        </w:rPr>
        <w:t>svibnja</w:t>
      </w:r>
      <w:r w:rsidRPr="00F877AB">
        <w:rPr>
          <w:bCs/>
        </w:rPr>
        <w:t xml:space="preserve"> 2017. nad stečajnim dužnikom </w:t>
      </w:r>
      <w:r w:rsidR="0040057B" w:rsidRPr="0040057B">
        <w:rPr>
          <w:bCs/>
        </w:rPr>
        <w:t>SLAVICA - PROMET d.o.o. za trgovinu i usluge, Zagreb, Kombolova 9, MBS: 080951360, OIB: 15771406912</w:t>
      </w:r>
      <w:r w:rsidR="00B97E50">
        <w:rPr>
          <w:bCs/>
        </w:rPr>
        <w:t>.</w:t>
      </w:r>
    </w:p>
    <w:p w:rsidRDefault="00E53774" w:rsidP="00E53774" w:rsidR="00E53774">
      <w:pPr>
        <w:pStyle w:val="Tijeloteksta"/>
        <w:rPr>
          <w:bCs/>
        </w:rPr>
      </w:pPr>
    </w:p>
    <w:p w:rsidRDefault="00901D6B" w:rsidP="00901D6B" w:rsidR="00901D6B">
      <w:pPr>
        <w:pStyle w:val="Tijeloteksta"/>
        <w:ind w:firstLine="708"/>
        <w:rPr>
          <w:bCs/>
        </w:rPr>
      </w:pPr>
    </w:p>
    <w:p w:rsidRDefault="00901D6B" w:rsidP="00901D6B" w:rsidR="00901D6B">
      <w:pPr>
        <w:pStyle w:val="Tijeloteksta"/>
        <w:ind w:firstLine="708"/>
        <w:rPr>
          <w:bCs/>
        </w:rPr>
      </w:pPr>
    </w:p>
    <w:p w:rsidRDefault="00901D6B" w:rsidP="00901D6B" w:rsidR="00901D6B">
      <w:pPr>
        <w:pStyle w:val="Tijeloteksta"/>
        <w:ind w:firstLine="708"/>
        <w:jc w:val="right"/>
        <w:rPr>
          <w:bCs/>
        </w:rPr>
      </w:pPr>
      <w:r w:rsidRPr="00901D6B">
        <w:rPr>
          <w:bCs/>
        </w:rPr>
        <w:lastRenderedPageBreak/>
        <w:t>19 St-</w:t>
      </w:r>
      <w:r w:rsidR="009C7542">
        <w:rPr>
          <w:bCs/>
        </w:rPr>
        <w:t>883</w:t>
      </w:r>
      <w:r>
        <w:rPr>
          <w:bCs/>
        </w:rPr>
        <w:t>/17-4</w:t>
      </w:r>
    </w:p>
    <w:p w:rsidRDefault="00901D6B" w:rsidP="00901D6B" w:rsidR="00901D6B">
      <w:pPr>
        <w:pStyle w:val="Tijeloteksta"/>
        <w:ind w:firstLine="708"/>
        <w:rPr>
          <w:bCs/>
        </w:rPr>
      </w:pPr>
    </w:p>
    <w:p w:rsidRDefault="00F877AB" w:rsidP="00901D6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  <w:r w:rsidR="00901D6B">
        <w:rPr>
          <w:bCs/>
        </w:rPr>
        <w:t xml:space="preserve"> </w:t>
      </w: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901D6B">
        <w:t>0</w:t>
      </w:r>
      <w:r w:rsidR="009C7542">
        <w:t>7</w:t>
      </w:r>
      <w:r w:rsidR="006704D6">
        <w:t xml:space="preserve">. </w:t>
      </w:r>
      <w:r w:rsidR="00901D6B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9C7542">
        <w:t>883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6A673A">
        <w:t>8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05A1F">
        <w:t>1</w:t>
      </w:r>
      <w:r w:rsidR="006A673A">
        <w:t>9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8EB" w:rsidP="005C2CD1" w:rsidR="00C028EB">
      <w:r>
        <w:separator/>
      </w:r>
    </w:p>
  </w:endnote>
  <w:endnote w:id="0" w:type="continuationSeparator">
    <w:p w:rsidRDefault="00C028EB" w:rsidP="005C2CD1" w:rsidR="00C02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8EB" w:rsidP="005C2CD1" w:rsidR="00C028EB">
      <w:r>
        <w:separator/>
      </w:r>
    </w:p>
  </w:footnote>
  <w:footnote w:id="0" w:type="continuationSeparator">
    <w:p w:rsidRDefault="00C028EB" w:rsidP="005C2CD1" w:rsidR="00C02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2C6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27C5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25C4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057B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02A40"/>
    <w:rsid w:val="00534964"/>
    <w:rsid w:val="0053545A"/>
    <w:rsid w:val="005437AE"/>
    <w:rsid w:val="00546166"/>
    <w:rsid w:val="005472C6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059C"/>
    <w:rsid w:val="00666402"/>
    <w:rsid w:val="006704D6"/>
    <w:rsid w:val="006737C1"/>
    <w:rsid w:val="00674EC7"/>
    <w:rsid w:val="00685096"/>
    <w:rsid w:val="00692C44"/>
    <w:rsid w:val="0069656A"/>
    <w:rsid w:val="006A673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818D7"/>
    <w:rsid w:val="008A66B9"/>
    <w:rsid w:val="008C7029"/>
    <w:rsid w:val="008F3323"/>
    <w:rsid w:val="00901D6B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C7542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28EB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B7E3E"/>
    <w:rsid w:val="00DC7736"/>
    <w:rsid w:val="00DE3291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7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2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2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2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2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7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2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2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2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2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St-883/2017</izvorni_sadrzaj>
    <derivirana_varijabla naziv="DomainObject.Predmet.OznakaBroj_1">St-883/2017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SLAVICA-PROMET d.o.o.</izvorni_sadrzaj>
    <derivirana_varijabla naziv="DomainObject.Predmet.ProtustrankaFormated_1">  SLAVICA-PROMET d.o.o.</derivirana_varijabla>
  </DomainObject.Predmet.ProtustrankaFormated>
  <DomainObject.Predmet.ProtustrankaFormatedOIB>
    <izvorni_sadrzaj>  SLAVICA-PROMET d.o.o., OIB 15771406912</izvorni_sadrzaj>
    <derivirana_varijabla naziv="DomainObject.Predmet.ProtustrankaFormatedOIB_1">  SLAVICA-PROMET d.o.o., OIB 15771406912</derivirana_varijabla>
  </DomainObject.Predmet.ProtustrankaFormatedOIB>
  <DomainObject.Predmet.ProtustrankaFormatedWithAdress>
    <izvorni_sadrzaj> SLAVICA-PROMET d.o.o., Kombolova 9, 10000 Zagreb</izvorni_sadrzaj>
    <derivirana_varijabla naziv="DomainObject.Predmet.ProtustrankaFormatedWithAdress_1"> SLAVICA-PROMET d.o.o., Kombolova 9, 10000 Zagreb</derivirana_varijabla>
  </DomainObject.Predmet.ProtustrankaFormatedWithAdress>
  <DomainObject.Predmet.ProtustrankaFormatedWithAdressOIB>
    <izvorni_sadrzaj> SLAVICA-PROMET d.o.o., OIB 15771406912, Kombolova 9, 10000 Zagreb</izvorni_sadrzaj>
    <derivirana_varijabla naziv="DomainObject.Predmet.ProtustrankaFormatedWithAdressOIB_1"> SLAVICA-PROMET d.o.o., OIB 15771406912, Kombolova 9, 10000 Zagreb</derivirana_varijabla>
  </DomainObject.Predmet.ProtustrankaFormatedWithAdressOIB>
  <DomainObject.Predmet.ProtustrankaWithAdress>
    <izvorni_sadrzaj>SLAVICA-PROMET d.o.o. Kombolova 9, 10000 Zagreb</izvorni_sadrzaj>
    <derivirana_varijabla naziv="DomainObject.Predmet.ProtustrankaWithAdress_1">SLAVICA-PROMET d.o.o. Kombolova 9, 10000 Zagreb</derivirana_varijabla>
  </DomainObject.Predmet.ProtustrankaWithAdress>
  <DomainObject.Predmet.ProtustrankaWithAdressOIB>
    <izvorni_sadrzaj>SLAVICA-PROMET d.o.o., OIB 15771406912, Kombolova 9, 10000 Zagreb</izvorni_sadrzaj>
    <derivirana_varijabla naziv="DomainObject.Predmet.ProtustrankaWithAdressOIB_1">SLAVICA-PROMET d.o.o., OIB 15771406912, Kombolova 9, 10000 Zagreb</derivirana_varijabla>
  </DomainObject.Predmet.ProtustrankaWithAdressOIB>
  <DomainObject.Predmet.ProtustrankaNazivFormated>
    <izvorni_sadrzaj>SLAVICA-PROMET d.o.o.</izvorni_sadrzaj>
    <derivirana_varijabla naziv="DomainObject.Predmet.ProtustrankaNazivFormated_1">SLAVICA-PROMET d.o.o.</derivirana_varijabla>
  </DomainObject.Predmet.ProtustrankaNazivFormated>
  <DomainObject.Predmet.ProtustrankaNazivFormatedOIB>
    <izvorni_sadrzaj>SLAVICA-PROMET d.o.o., OIB 15771406912</izvorni_sadrzaj>
    <derivirana_varijabla naziv="DomainObject.Predmet.ProtustrankaNazivFormatedOIB_1">SLAVICA-PROMET d.o.o., OIB 15771406912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SLAVICA-PROMET d.o.o.</item>
    </izvorni_sadrzaj>
    <derivirana_varijabla naziv="DomainObject.Predmet.ProtuStrankaListFormated_1">
      <item>SLAVICA-PROMET d.o.o.</item>
    </derivirana_varijabla>
  </DomainObject.Predmet.ProtuStrankaListFormated>
  <DomainObject.Predmet.ProtuStrankaListFormatedOIB>
    <izvorni_sadrzaj>
      <item>SLAVICA-PROMET d.o.o., OIB 15771406912</item>
    </izvorni_sadrzaj>
    <derivirana_varijabla naziv="DomainObject.Predmet.ProtuStrankaListFormatedOIB_1">
      <item>SLAVICA-PROMET d.o.o., OIB 15771406912</item>
    </derivirana_varijabla>
  </DomainObject.Predmet.ProtuStrankaListFormatedOIB>
  <DomainObject.Predmet.ProtuStrankaListFormatedWithAdress>
    <izvorni_sadrzaj>
      <item>SLAVICA-PROMET d.o.o., Kombolova 9, 10000 Zagreb</item>
    </izvorni_sadrzaj>
    <derivirana_varijabla naziv="DomainObject.Predmet.ProtuStrankaListFormatedWithAdress_1">
      <item>SLAVICA-PROMET d.o.o., Kombolova 9, 10000 Zagreb</item>
    </derivirana_varijabla>
  </DomainObject.Predmet.ProtuStrankaListFormatedWithAdress>
  <DomainObject.Predmet.ProtuStrankaListFormatedWithAdressOIB>
    <izvorni_sadrzaj>
      <item>SLAVICA-PROMET d.o.o., OIB 15771406912, Kombolova 9, 10000 Zagreb</item>
    </izvorni_sadrzaj>
    <derivirana_varijabla naziv="DomainObject.Predmet.ProtuStrankaListFormatedWithAdressOIB_1">
      <item>SLAVICA-PROMET d.o.o., OIB 15771406912, Kombolova 9, 10000 Zagreb</item>
    </derivirana_varijabla>
  </DomainObject.Predmet.ProtuStrankaListFormatedWithAdressOIB>
  <DomainObject.Predmet.ProtuStrankaListNazivFormated>
    <izvorni_sadrzaj>
      <item>SLAVICA-PROMET d.o.o.</item>
    </izvorni_sadrzaj>
    <derivirana_varijabla naziv="DomainObject.Predmet.ProtuStrankaListNazivFormated_1">
      <item>SLAVICA-PROMET d.o.o.</item>
    </derivirana_varijabla>
  </DomainObject.Predmet.ProtuStrankaListNazivFormated>
  <DomainObject.Predmet.ProtuStrankaListNazivFormatedOIB>
    <izvorni_sadrzaj>
      <item>SLAVICA-PROMET d.o.o., OIB 15771406912</item>
    </izvorni_sadrzaj>
    <derivirana_varijabla naziv="DomainObject.Predmet.ProtuStrankaListNazivFormatedOIB_1">
      <item>SLAVICA-PROMET d.o.o., OIB 15771406912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SLAVICA-PROMET d.o.o.</izvorni_sadrzaj>
    <derivirana_varijabla naziv="DomainObject.Predmet.ProtustrankaIDrugi_1">SLAVICA-PROMET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SLAVICA-PROMET d.o.o., OIB 15771406912, Kombolova 9, 10000 Zagreb</izvorni_sadrzaj>
    <derivirana_varijabla naziv="DomainObject.Predmet.ProtustrankaIDrugiAdressOIB_1">SLAVICA-PROMET d.o.o., OIB 15771406912, Kombolova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SLAVICA-PROMET d.o.o.</item>
      <item>FINA Regionalni centar Zagreb</item>
    </izvorni_sadrzaj>
    <derivirana_varijabla naziv="DomainObject.Predmet.SudioniciListNaziv_1">
      <item>SLAVICA-PROMET d.o.o.</item>
      <item>FINA Regionalni centar Zagreb</item>
    </derivirana_varijabla>
  </DomainObject.Predmet.SudioniciListNaziv>
  <DomainObject.Predmet.SudioniciListAdressOIB>
    <izvorni_sadrzaj>
      <item>SLAVICA-PROMET d.o.o., OIB 15771406912, Kombolova 9,10000 Zagreb</item>
      <item>FINA Regionalni centar Zagreb, OIB 85821130368, Trg svibanjskih žrtava 1995. br. 1,10000 Zagreb</item>
    </izvorni_sadrzaj>
    <derivirana_varijabla naziv="DomainObject.Predmet.SudioniciListAdressOIB_1">
      <item>SLAVICA-PROMET d.o.o., OIB 15771406912, Kombolova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15771406912</item>
      <item>, OIB 85821130368</item>
    </izvorni_sadrzaj>
    <derivirana_varijabla naziv="DomainObject.Predmet.SudioniciListNazivOIB_1">
      <item>, OIB 15771406912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BB0028-DF30-4BB0-9AC5-94A7F8E234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3154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2017-09-28T10:36:00Z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2017-09-28T10:37:00Z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