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3f50" w14:paraId="38b3f50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6827D2">
        <w:t>2067</w:t>
      </w:r>
      <w:r w:rsidR="00AE4138">
        <w:t>/16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827D2" w:rsidP="0070027B" w:rsidR="00EB51F8" w:rsidRPr="003A7D16">
      <w:pPr>
        <w:jc w:val="both"/>
      </w:pPr>
      <w:r w:rsidRPr="006827D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827D2">
        <w:t>85821130368</w:t>
      </w:r>
      <w:r w:rsidRPr="006827D2">
        <w:rPr>
          <w:lang w:val="pt-BR"/>
        </w:rPr>
        <w:t>, za otvaranje stečajnog postupka nad TUROPOLJSKE DELICIJE d.o.o., Velika Gorica, Kralja Dmitra Zvonimira 1c, OIB: 03832966250</w:t>
      </w:r>
      <w:r w:rsidR="00DC268C" w:rsidRPr="00DC7C75">
        <w:t xml:space="preserve">, </w:t>
      </w:r>
      <w:r w:rsidR="002B6B82">
        <w:rPr>
          <w:lang w:val="pt-BR"/>
        </w:rPr>
        <w:t>8. siječnja</w:t>
      </w:r>
      <w:r w:rsidR="00774DCD" w:rsidRPr="002B6B82">
        <w:rPr>
          <w:lang w:val="pt-BR"/>
        </w:rPr>
        <w:t xml:space="preserve"> </w:t>
      </w:r>
      <w:r w:rsidR="00DC7C75" w:rsidRPr="002B6B82">
        <w:rPr>
          <w:lang w:val="pt-BR"/>
        </w:rPr>
        <w:t xml:space="preserve"> </w:t>
      </w:r>
      <w:r w:rsidR="002B6B82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6827D2" w:rsidRPr="006827D2">
        <w:rPr>
          <w:lang w:val="pt-BR"/>
        </w:rPr>
        <w:t>TUROPOLJSKE DELICIJE d.o.o., Velika Gorica, Kralja Dmitra Zvonimira 1c, OIB: 03832966250</w:t>
      </w:r>
      <w:r w:rsidR="00661624" w:rsidRPr="00661624">
        <w:t xml:space="preserve">, </w:t>
      </w:r>
      <w:r w:rsidR="006827D2" w:rsidRPr="006827D2">
        <w:t>MBS: 080575055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2B6B82">
        <w:rPr>
          <w:lang w:val="pt-BR"/>
        </w:rPr>
        <w:t>8. siječnja</w:t>
      </w:r>
      <w:r w:rsidR="00774DCD" w:rsidRPr="002B6B82">
        <w:rPr>
          <w:lang w:val="pt-BR"/>
        </w:rPr>
        <w:t xml:space="preserve"> </w:t>
      </w:r>
      <w:r w:rsidR="002B6B82">
        <w:rPr>
          <w:lang w:val="pt-BR"/>
        </w:rPr>
        <w:t>2018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2B6B82">
        <w:t>15,00</w:t>
      </w:r>
      <w:r w:rsidR="00EF6D8B" w:rsidRPr="002B6B82">
        <w:t xml:space="preserve"> </w:t>
      </w:r>
      <w:r w:rsidRPr="00DC7C75">
        <w:t>sati.</w:t>
      </w:r>
    </w:p>
    <w:p w:rsidRDefault="00A93839" w:rsidP="006827D2" w:rsidR="00A93839" w:rsidRPr="00DC7C75">
      <w:pPr>
        <w:jc w:val="both"/>
      </w:pPr>
      <w:r w:rsidRPr="00DC7C75">
        <w:t xml:space="preserve">II. Za stečajnog upravitelja imenuje se </w:t>
      </w:r>
      <w:r w:rsidR="006827D2" w:rsidRPr="006827D2">
        <w:t>Marijan Gudelj iz Zagreba, Rebrovac 24, OIB: 46116584808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6827D2" w:rsidRPr="006827D2">
        <w:rPr>
          <w:lang w:val="pt-BR"/>
        </w:rPr>
        <w:t>TUROPOLJSKE DELICIJE d.o.o., Velika Gorica, Kralja Dmitra Zvonimira 1c, OIB: 03832966250</w:t>
      </w:r>
      <w:r w:rsidR="006827D2" w:rsidRPr="006827D2">
        <w:t>, MBS: 080575055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6827D2" w:rsidP="006827D2" w:rsidR="006827D2" w:rsidRPr="006827D2">
      <w:pPr>
        <w:ind w:firstLine="708"/>
        <w:jc w:val="both"/>
        <w:rPr>
          <w:lang w:val="pt-BR"/>
        </w:rPr>
      </w:pPr>
      <w:r w:rsidRPr="006827D2">
        <w:t xml:space="preserve">Financijska agencija, Regionalni centar Zagreb, podnijela je ovom sudu prijedlog za otvaranje stečajnog postupka nad dužnikom </w:t>
      </w:r>
      <w:r w:rsidRPr="006827D2">
        <w:rPr>
          <w:lang w:val="pt-BR"/>
        </w:rPr>
        <w:t>TUROPOLJSKE DELICIJE d.o.o., Velika Gorica.</w:t>
      </w:r>
    </w:p>
    <w:p w:rsidRDefault="006827D2" w:rsidP="006827D2" w:rsidR="006827D2" w:rsidRPr="006827D2">
      <w:pPr>
        <w:ind w:firstLine="708"/>
        <w:jc w:val="both"/>
        <w:rPr>
          <w:lang w:val="pt-BR"/>
        </w:rPr>
      </w:pPr>
    </w:p>
    <w:p w:rsidRDefault="006827D2" w:rsidP="006827D2" w:rsidR="006827D2" w:rsidRPr="006827D2">
      <w:pPr>
        <w:ind w:firstLine="708"/>
        <w:jc w:val="both"/>
      </w:pPr>
      <w:r w:rsidRPr="006827D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827D2" w:rsidP="006827D2" w:rsidR="006827D2" w:rsidRPr="006827D2">
      <w:pPr>
        <w:ind w:firstLine="708"/>
        <w:jc w:val="both"/>
      </w:pPr>
    </w:p>
    <w:p w:rsidRDefault="006827D2" w:rsidP="006827D2" w:rsidR="006827D2" w:rsidRPr="006827D2">
      <w:pPr>
        <w:ind w:firstLine="708"/>
        <w:jc w:val="both"/>
        <w:rPr>
          <w:lang w:val="en-GB"/>
        </w:rPr>
      </w:pPr>
      <w:r w:rsidRPr="006827D2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1814 dana, u ukupnom iznosu od 161.861,64 kn, kao i da dužnik ima 1 zaposlenog. </w:t>
      </w:r>
      <w:r w:rsidRPr="006827D2">
        <w:rPr>
          <w:lang w:val="en-GB"/>
        </w:rPr>
        <w:t xml:space="preserve">S obzirom na to da predlagatelj vodi Očevidnik redoslijeda osnova za plaćanje, sud je prihvatio predlagateljeve </w:t>
      </w:r>
      <w:r w:rsidRPr="006827D2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6827D2" w:rsidP="006827D2" w:rsidR="006827D2" w:rsidRPr="006827D2">
      <w:pPr>
        <w:ind w:firstLine="708"/>
        <w:jc w:val="both"/>
      </w:pPr>
    </w:p>
    <w:p w:rsidRDefault="006827D2" w:rsidP="006827D2" w:rsidR="006827D2" w:rsidRPr="006827D2">
      <w:pPr>
        <w:ind w:firstLine="708"/>
        <w:jc w:val="both"/>
      </w:pPr>
      <w:r w:rsidRPr="006827D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827D2" w:rsidP="006827D2" w:rsidR="006827D2" w:rsidRPr="006827D2">
      <w:pPr>
        <w:ind w:firstLine="708"/>
        <w:jc w:val="both"/>
      </w:pPr>
    </w:p>
    <w:p w:rsidRDefault="006827D2" w:rsidP="006827D2" w:rsidR="006827D2" w:rsidRPr="006827D2">
      <w:pPr>
        <w:ind w:firstLine="708"/>
        <w:jc w:val="both"/>
      </w:pPr>
      <w:r w:rsidRPr="006827D2">
        <w:t xml:space="preserve">Sud je rješenjem pokrenuo prethodni postupak nad dužnikom, </w:t>
      </w:r>
      <w:r>
        <w:t xml:space="preserve">te je održano </w:t>
      </w:r>
      <w:r w:rsidRPr="006827D2">
        <w:t xml:space="preserve"> ročište na kojem je privremeni stečajni upravitelj naveo da dužnik u svom vlasništvu nema imovinu, zatim da je dužnikov račun blokiran duže od 120 dana zbog čega je ostvaren stečajni ra</w:t>
      </w:r>
      <w:r>
        <w:t>zlog nesposobnost za plaćanje pa</w:t>
      </w:r>
      <w:r w:rsidRPr="006827D2">
        <w:t xml:space="preserve"> je predložio pozvati zainteresirane osobe predujmiti troškove prethodnog i stečajnog postupka u iznosu od 25.000,00 kn. </w:t>
      </w:r>
    </w:p>
    <w:p w:rsidRDefault="006221C1" w:rsidP="006221C1" w:rsidR="006221C1" w:rsidRPr="006221C1">
      <w:pPr>
        <w:jc w:val="both"/>
      </w:pPr>
      <w:r>
        <w:tab/>
      </w:r>
    </w:p>
    <w:p w:rsidRDefault="006221C1" w:rsidP="006221C1" w:rsidR="006221C1" w:rsidRPr="006221C1">
      <w:pPr>
        <w:ind w:firstLine="708"/>
        <w:jc w:val="both"/>
      </w:pPr>
      <w:r w:rsidRPr="006221C1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6827D2">
        <w:t>25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6827D2">
        <w:t>25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6827D2">
        <w:t xml:space="preserve"> Za stečajnog upravitelja imenovan je Marijan Gudelj, koji je ranije metodom slučajnog odabira izabran i postavljen za privremenog stečajnog upravitelja.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2B6B82">
        <w:t>8. siječnja</w:t>
      </w:r>
      <w:r w:rsidR="00774DCD" w:rsidRPr="002B6B82">
        <w:t xml:space="preserve"> </w:t>
      </w:r>
      <w:r w:rsidR="001C7816" w:rsidRPr="002B6B82">
        <w:t xml:space="preserve"> </w:t>
      </w:r>
      <w:r w:rsidR="002B6B82">
        <w:t>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8E7A70">
        <w:t>,v.r.</w:t>
      </w:r>
      <w:r w:rsidR="00C12410" w:rsidRPr="003A7D16">
        <w:t xml:space="preserve"> </w:t>
      </w:r>
    </w:p>
    <w:p w:rsidRDefault="00D73F78" w:rsidP="00C12410" w:rsidR="00D73F78"/>
    <w:p w:rsidRDefault="002B6B82" w:rsidP="00C12410" w:rsidR="002B6B82"/>
    <w:p w:rsidRDefault="002B6B82" w:rsidP="00C12410" w:rsidR="002B6B82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2B6B82" w:rsidP="00C12410" w:rsidR="002B6B82"/>
    <w:p w:rsidRDefault="00D73F78" w:rsidP="00C12410" w:rsidR="00D73F78"/>
    <w:p w:rsidRDefault="008E7A70" w:rsidP="00BA7734" w:rsidR="008E7A70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8E7A70" w:rsidP="00BA7734" w:rsidR="008E7A7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8E7A70" w:rsidR="00B6336F">
      <w:pPr>
        <w:ind w:left="720"/>
      </w:pP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6827D2">
      <w:t>2067</w:t>
    </w:r>
    <w:r w:rsidR="00E92D41">
      <w:t>/16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B6B82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221C1"/>
    <w:rsid w:val="0064135F"/>
    <w:rsid w:val="00645B73"/>
    <w:rsid w:val="00661624"/>
    <w:rsid w:val="00666D4D"/>
    <w:rsid w:val="006827D2"/>
    <w:rsid w:val="00693D34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C7842"/>
    <w:rsid w:val="008E1EB4"/>
    <w:rsid w:val="008E59F9"/>
    <w:rsid w:val="008E7A70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6EA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TUROPOLJSKE DELICIJE d.o.o.</izvorni_sadrzaj>
    <derivirana_varijabla naziv="DomainObject.Predmet.ProtustrankaFormated_1">  TUROPOLJSKE DELICIJE d.o.o.</derivirana_varijabla>
  </DomainObject.Predmet.ProtustrankaFormated>
  <DomainObject.Predmet.ProtustrankaFormatedOIB>
    <izvorni_sadrzaj>  TUROPOLJSKE DELICIJE d.o.o., OIB 03832966250</izvorni_sadrzaj>
    <derivirana_varijabla naziv="DomainObject.Predmet.ProtustrankaFormatedOIB_1">  TUROPOLJSKE DELICIJE d.o.o., OIB 03832966250</derivirana_varijabla>
  </DomainObject.Predmet.ProtustrankaFormatedOIB>
  <DomainObject.Predmet.ProtustrankaFormatedWithAdress>
    <izvorni_sadrzaj> TUROPOLJSKE DELICIJE d.o.o., Kralja Dmitra Zvonimira 1/C, 10410 Velika Gorica</izvorni_sadrzaj>
    <derivirana_varijabla naziv="DomainObject.Predmet.ProtustrankaFormatedWithAdress_1"> TUROPOLJSKE DELICIJE d.o.o., Kralja Dmitra Zvonimira 1/C, 10410 Velika Gorica</derivirana_varijabla>
  </DomainObject.Predmet.ProtustrankaFormatedWithAdress>
  <DomainObject.Predmet.ProtustrankaFormatedWithAdressOIB>
    <izvorni_sadrzaj> TUROPOLJSKE DELICIJE d.o.o., OIB 03832966250, Kralja Dmitra Zvonimira 1/C, 10410 Velika Gorica</izvorni_sadrzaj>
    <derivirana_varijabla naziv="DomainObject.Predmet.ProtustrankaFormatedWithAdressOIB_1"> TUROPOLJSKE DELICIJE d.o.o., OIB 03832966250, Kralja Dmitra Zvonimira 1/C, 10410 Velika Gorica</derivirana_varijabla>
  </DomainObject.Predmet.ProtustrankaFormatedWithAdressOIB>
  <DomainObject.Predmet.ProtustrankaWithAdress>
    <izvorni_sadrzaj>TUROPOLJSKE DELICIJE d.o.o. Kralja Dmitra Zvonimira 1/C, 10410 Velika Gorica</izvorni_sadrzaj>
    <derivirana_varijabla naziv="DomainObject.Predmet.ProtustrankaWithAdress_1">TUROPOLJSKE DELICIJE d.o.o. Kralja Dmitra Zvonimira 1/C, 10410 Velika Gorica</derivirana_varijabla>
  </DomainObject.Predmet.ProtustrankaWithAdress>
  <DomainObject.Predmet.ProtustrankaWithAdressOIB>
    <izvorni_sadrzaj>TUROPOLJSKE DELICIJE d.o.o., OIB 03832966250, Kralja Dmitra Zvonimira 1/C, 10410 Velika Gorica</izvorni_sadrzaj>
    <derivirana_varijabla naziv="DomainObject.Predmet.ProtustrankaWithAdressOIB_1">TUROPOLJSKE DELICIJE d.o.o., OIB 03832966250, Kralja Dmitra Zvonimira 1/C, 10410 Velika Gorica</derivirana_varijabla>
  </DomainObject.Predmet.ProtustrankaWithAdressOIB>
  <DomainObject.Predmet.ProtustrankaNazivFormated>
    <izvorni_sadrzaj>TUROPOLJSKE DELICIJE d.o.o.</izvorni_sadrzaj>
    <derivirana_varijabla naziv="DomainObject.Predmet.ProtustrankaNazivFormated_1">TUROPOLJSKE DELICIJE d.o.o.</derivirana_varijabla>
  </DomainObject.Predmet.ProtustrankaNazivFormated>
  <DomainObject.Predmet.ProtustrankaNazivFormatedOIB>
    <izvorni_sadrzaj>TUROPOLJSKE DELICIJE d.o.o., OIB 03832966250</izvorni_sadrzaj>
    <derivirana_varijabla naziv="DomainObject.Predmet.ProtustrankaNazivFormatedOIB_1">TUROPOLJSKE DELICIJE d.o.o., OIB 03832966250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TUROPOLJSKE DELICIJE d.o.o.</item>
    </izvorni_sadrzaj>
    <derivirana_varijabla naziv="DomainObject.Predmet.ProtuStrankaListFormated_1">
      <item>TUROPOLJSKE DELICIJE d.o.o.</item>
    </derivirana_varijabla>
  </DomainObject.Predmet.ProtuStrankaListFormated>
  <DomainObject.Predmet.ProtuStrankaListFormatedOIB>
    <izvorni_sadrzaj>
      <item>TUROPOLJSKE DELICIJE d.o.o., OIB 03832966250</item>
    </izvorni_sadrzaj>
    <derivirana_varijabla naziv="DomainObject.Predmet.ProtuStrankaListFormatedOIB_1">
      <item>TUROPOLJSKE DELICIJE d.o.o., OIB 03832966250</item>
    </derivirana_varijabla>
  </DomainObject.Predmet.ProtuStrankaListFormatedOIB>
  <DomainObject.Predmet.ProtuStrankaListFormatedWithAdress>
    <izvorni_sadrzaj>
      <item>TUROPOLJSKE DELICIJE d.o.o., Kralja Dmitra Zvonimira 1/C, 10410 Velika Gorica</item>
    </izvorni_sadrzaj>
    <derivirana_varijabla naziv="DomainObject.Predmet.ProtuStrankaListFormatedWithAdress_1">
      <item>TUROPOLJSKE DELICIJE d.o.o., Kralja Dmitra Zvonimira 1/C, 10410 Velika Gorica</item>
    </derivirana_varijabla>
  </DomainObject.Predmet.ProtuStrankaListFormatedWithAdress>
  <DomainObject.Predmet.ProtuStrankaListFormatedWithAdressOIB>
    <izvorni_sadrzaj>
      <item>TUROPOLJSKE DELICIJE d.o.o., OIB 03832966250, Kralja Dmitra Zvonimira 1/C, 10410 Velika Gorica</item>
    </izvorni_sadrzaj>
    <derivirana_varijabla naziv="DomainObject.Predmet.ProtuStrankaListFormatedWithAdressOIB_1">
      <item>TUROPOLJSKE DELICIJE d.o.o., OIB 03832966250, Kralja Dmitra Zvonimira 1/C, 10410 Velika Gorica</item>
    </derivirana_varijabla>
  </DomainObject.Predmet.ProtuStrankaListFormatedWithAdressOIB>
  <DomainObject.Predmet.ProtuStrankaListNazivFormated>
    <izvorni_sadrzaj>
      <item>TUROPOLJSKE DELICIJE d.o.o.</item>
    </izvorni_sadrzaj>
    <derivirana_varijabla naziv="DomainObject.Predmet.ProtuStrankaListNazivFormated_1">
      <item>TUROPOLJSKE DELICIJE d.o.o.</item>
    </derivirana_varijabla>
  </DomainObject.Predmet.ProtuStrankaListNazivFormated>
  <DomainObject.Predmet.ProtuStrankaListNazivFormatedOIB>
    <izvorni_sadrzaj>
      <item>TUROPOLJSKE DELICIJE d.o.o., OIB 03832966250</item>
    </izvorni_sadrzaj>
    <derivirana_varijabla naziv="DomainObject.Predmet.ProtuStrankaListNazivFormatedOIB_1">
      <item>TUROPOLJSKE DELICIJE d.o.o., OIB 03832966250</item>
    </derivirana_varijabla>
  </DomainObject.Predmet.ProtuStrankaListNazivFormatedOIB>
  <DomainObject.Predmet.OstaliListFormated>
    <izvorni_sadrzaj>
      <item>Zoran Josipović</item>
    </izvorni_sadrzaj>
    <derivirana_varijabla naziv="DomainObject.Predmet.OstaliListFormated_1">
      <item>Zoran Josipović</item>
    </derivirana_varijabla>
  </DomainObject.Predmet.OstaliListFormated>
  <DomainObject.Predmet.OstaliListFormatedOIB>
    <izvorni_sadrzaj>
      <item>Zoran Josipović, OIB 08390666483</item>
    </izvorni_sadrzaj>
    <derivirana_varijabla naziv="DomainObject.Predmet.OstaliListFormatedOIB_1">
      <item>Zoran Josipović, OIB 08390666483</item>
    </derivirana_varijabla>
  </DomainObject.Predmet.OstaliListFormatedOIB>
  <DomainObject.Predmet.OstaliListFormatedWithAdress>
    <izvorni_sadrzaj>
      <item>Zoran Josipović, Matije Slatinskog 2, 10410 Velika Gorica</item>
    </izvorni_sadrzaj>
    <derivirana_varijabla naziv="DomainObject.Predmet.OstaliListFormatedWithAdress_1">
      <item>Zoran Josipović, Matije Slatinskog 2, 10410 Velika Gorica</item>
    </derivirana_varijabla>
  </DomainObject.Predmet.OstaliListFormatedWithAdress>
  <DomainObject.Predmet.OstaliListFormatedWithAdressOIB>
    <izvorni_sadrzaj>
      <item>Zoran Josipović, OIB 08390666483, Matije Slatinskog 2, 10410 Velika Gorica</item>
    </izvorni_sadrzaj>
    <derivirana_varijabla naziv="DomainObject.Predmet.OstaliListFormatedWithAdressOIB_1">
      <item>Zoran Josipović, OIB 08390666483, Matije Slatinskog 2, 10410 Velika Gorica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TUROPOLJSKE DELICIJE d.o.o.</izvorni_sadrzaj>
    <derivirana_varijabla naziv="DomainObject.Predmet.ProtustrankaIDrugi_1">TUROPOLJSKE DELICIJE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TUROPOLJSKE DELICIJE d.o.o., OIB 03832966250, Kralja Dmitra Zvonimira 1/C, 10410 Velika Gorica</izvorni_sadrzaj>
    <derivirana_varijabla naziv="DomainObject.Predmet.ProtustrankaIDrugiAdressOIB_1">TUROPOLJSKE DELICIJE d.o.o., OIB 03832966250, Kralja Dmitra Zvonimira 1/C,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TUROPOLJSKE DELICIJE d.o.o.</item>
      <item>Zoran Josipović</item>
      <item>Vjerovnici</item>
    </izvorni_sadrzaj>
    <derivirana_varijabla naziv="DomainObject.Predmet.SudioniciListNaziv_1">
      <item>FINA Regionalni centar Zagreb</item>
      <item>TUROPOLJSKE DELICIJE d.o.o.</item>
      <item>Zoran Josipović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  <item>Vjerovnici</item>
    </izvorni_sadrzaj>
    <derivirana_varijabla naziv="DomainObject.Predmet.SudioniciListAdressOIB_1"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03832966250</item>
      <item>, OIB 08390666483</item>
      <item>, OIB null</item>
    </izvorni_sadrzaj>
    <derivirana_varijabla naziv="DomainObject.Predmet.SudioniciListNazivOIB_1">
      <item>, OIB 85821130368</item>
      <item>, OIB 03832966250</item>
      <item>, OIB 08390666483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3EDCE-88FF-4CDA-AB64-AAFA27B82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4750</properties:Characters>
  <properties:Lines>109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2017-12-21T10:55:00Z</dcterms:created>
  <dc:creator>gzubak</dc:creator>
  <cp:lastModifiedBy>Katica Franjić</cp:lastModifiedBy>
  <cp:lastPrinted>2017-10-31T08:53:00Z</cp:lastPrinted>
  <dcterms:modified xmlns:xsi="http://www.w3.org/2001/XMLSchema-instance" xsi:type="dcterms:W3CDTF">2018-01-08T13:28:00Z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