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abf03" w14:paraId="f8abf03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0F77CF">
        <w:rPr>
          <w:rFonts w:eastAsia="Times New Roman" w:hAnsi="Times New Roman" w:ascii="Times New Roman"/>
          <w:noProof/>
          <w:szCs w:val="20"/>
          <w:lang w:eastAsia="hr-HR"/>
        </w:rPr>
        <w:t>6373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>/16-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</w:t>
      </w:r>
      <w:r w:rsidR="003B50E2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noProof/>
          <w:szCs w:val="20"/>
          <w:lang w:eastAsia="hr-HR"/>
        </w:rPr>
        <w:t>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CA0B79" w:rsidRPr="00CA0B79">
        <w:rPr>
          <w:rFonts w:hAnsi="Times New Roman" w:ascii="Times New Roman"/>
        </w:rPr>
        <w:t>KONCEPT ZA PET d.o.o. za promidžbu, Zagreb, Florijana Andrašeca 14, OIB:20060488786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 w:rsidR="00370E4D">
        <w:rPr>
          <w:rFonts w:eastAsia="Times New Roman" w:hAnsi="Times New Roman" w:ascii="Times New Roman"/>
          <w:noProof/>
          <w:szCs w:val="20"/>
          <w:lang w:eastAsia="hr-HR"/>
        </w:rPr>
        <w:t>8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 w:rsidR="00370E4D">
        <w:rPr>
          <w:rFonts w:eastAsia="Times New Roman" w:hAnsi="Times New Roman" w:ascii="Times New Roman"/>
          <w:noProof/>
          <w:szCs w:val="20"/>
          <w:lang w:eastAsia="hr-HR"/>
        </w:rPr>
        <w:t>ožujka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</w:t>
      </w:r>
      <w:r w:rsidR="00370E4D">
        <w:rPr>
          <w:rFonts w:eastAsia="Times New Roman" w:hAnsi="Times New Roman" w:ascii="Times New Roman"/>
          <w:noProof/>
          <w:szCs w:val="20"/>
          <w:lang w:eastAsia="hr-HR"/>
        </w:rPr>
        <w:t>8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CA0B79" w:rsidRPr="00CA0B79">
        <w:rPr>
          <w:rFonts w:hAnsi="Times New Roman" w:ascii="Times New Roman"/>
        </w:rPr>
        <w:t>KONCEPT ZA PET d.o.o. za promidžbu, Zagreb, Florijana Andrašeca 14, OIB:20060488786</w:t>
      </w:r>
      <w:r w:rsidR="00F14F9F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CA0B79">
        <w:rPr>
          <w:rFonts w:hAnsi="Times New Roman" w:ascii="Times New Roman"/>
        </w:rPr>
        <w:t>6373</w:t>
      </w:r>
      <w:r w:rsidR="00DA0C4A">
        <w:rPr>
          <w:rFonts w:hAnsi="Times New Roman" w:ascii="Times New Roman"/>
        </w:rPr>
        <w:t>16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</w:t>
      </w:r>
      <w:r w:rsidR="002502D4" w:rsidRPr="002502D4">
        <w:rPr>
          <w:rFonts w:hAnsi="Times New Roman" w:ascii="Times New Roman"/>
        </w:rPr>
        <w:t>FINA-e od 11. siječnja 2018. iz kojeg proizlazi da je na taj dan račun dužnika u blokadi za iznos od 69.143,45 kn te da neprekidna blokada traje 1676 dana te proizlazi da su svi računi dužnika zatvoreni 23. siječnja 2015.</w:t>
      </w:r>
      <w:r w:rsidR="000E5A0E">
        <w:rPr>
          <w:rFonts w:hAnsi="Times New Roman" w:ascii="Times New Roman"/>
        </w:rPr>
        <w:t xml:space="preserve">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 xml:space="preserve">a dan pisanja ovog rješenja nije evidentirana imovina stečajnog dužnika koja bi ušla u stečajnu masu pa nije moguće ekonomsko namirenje vjerovnika. </w:t>
      </w:r>
      <w:r w:rsidR="00E45248" w:rsidRPr="00E45248">
        <w:rPr>
          <w:rFonts w:hAnsi="Times New Roman" w:ascii="Times New Roman"/>
        </w:rPr>
        <w:lastRenderedPageBreak/>
        <w:t>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370E4D" w:rsidP="001725CA" w:rsidR="00370E4D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 </w:t>
      </w:r>
      <w:r w:rsidR="00370E4D">
        <w:rPr>
          <w:rFonts w:hAnsi="Times New Roman" w:ascii="Times New Roman"/>
        </w:rPr>
        <w:t>8</w:t>
      </w:r>
      <w:r w:rsidR="00DA0C4A">
        <w:rPr>
          <w:rFonts w:hAnsi="Times New Roman" w:ascii="Times New Roman"/>
        </w:rPr>
        <w:t xml:space="preserve">. </w:t>
      </w:r>
      <w:r w:rsidR="00370E4D">
        <w:rPr>
          <w:rFonts w:hAnsi="Times New Roman" w:ascii="Times New Roman"/>
        </w:rPr>
        <w:t>ožujka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</w:t>
      </w:r>
      <w:r w:rsidR="00370E4D">
        <w:rPr>
          <w:rFonts w:hAnsi="Times New Roman" w:ascii="Times New Roman"/>
        </w:rPr>
        <w:t>8</w:t>
      </w:r>
      <w:r w:rsidR="002435A2">
        <w:rPr>
          <w:rFonts w:hAnsi="Times New Roman" w:ascii="Times New Roman"/>
        </w:rPr>
        <w:t>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CF5BE7">
        <w:rPr>
          <w:rFonts w:hAnsi="Times New Roman" w:ascii="Times New Roman"/>
        </w:rPr>
        <w:t xml:space="preserve">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CF5BE7" w:rsidR="00CF5BE7" w:rsidRPr="00CF5BE7">
      <w:pPr>
        <w:rPr>
          <w:rFonts w:hAnsi="Times New Roman" w:ascii="Times New Roman"/>
        </w:rPr>
      </w:pPr>
      <w:r w:rsidRPr="00CF5BE7">
        <w:rPr>
          <w:rFonts w:hAnsi="Times New Roman" w:ascii="Times New Roman"/>
        </w:rPr>
        <w:t>Za točnost otpravka - ovlašteni službenik</w:t>
      </w:r>
    </w:p>
    <w:p w:rsidRDefault="00CF5BE7" w:rsidR="00CF5BE7" w:rsidRPr="00CF5BE7">
      <w:pPr>
        <w:rPr>
          <w:rFonts w:hAnsi="Times New Roman" w:ascii="Times New Roman"/>
        </w:rPr>
      </w:pPr>
      <w:r w:rsidRPr="00CF5BE7">
        <w:rPr>
          <w:rFonts w:hAnsi="Times New Roman" w:ascii="Times New Roman"/>
        </w:rPr>
        <w:tab/>
        <w:t xml:space="preserve">      Ivana Stampf</w:t>
      </w:r>
    </w:p>
    <w:p w:rsidRDefault="00CF5BE7" w:rsidP="001725CA" w:rsidR="00CF5BE7" w:rsidRPr="00CF5BE7">
      <w:pPr>
        <w:jc w:val="both"/>
        <w:rPr>
          <w:rFonts w:hAnsi="Times New Roman" w:ascii="Times New Roman"/>
        </w:rPr>
      </w:pPr>
    </w:p>
    <w:sectPr w:rsidSect="00821309" w:rsidR="00CF5BE7" w:rsidRPr="00CF5BE7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5BE7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0F77CF">
      <w:rPr>
        <w:rFonts w:hAnsi="Times New Roman" w:ascii="Times New Roman"/>
      </w:rPr>
      <w:t>6373</w:t>
    </w:r>
    <w:r w:rsidR="00DA0C4A">
      <w:rPr>
        <w:rFonts w:hAnsi="Times New Roman" w:ascii="Times New Roman"/>
      </w:rPr>
      <w:t>/16-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72597"/>
    <w:rsid w:val="00091756"/>
    <w:rsid w:val="000E2398"/>
    <w:rsid w:val="000E5A0E"/>
    <w:rsid w:val="000F77CF"/>
    <w:rsid w:val="001001D5"/>
    <w:rsid w:val="001511A4"/>
    <w:rsid w:val="00153A2C"/>
    <w:rsid w:val="0016162B"/>
    <w:rsid w:val="001725CA"/>
    <w:rsid w:val="0017729E"/>
    <w:rsid w:val="001C1019"/>
    <w:rsid w:val="001D67C7"/>
    <w:rsid w:val="001F1CB8"/>
    <w:rsid w:val="00201D8E"/>
    <w:rsid w:val="0023728A"/>
    <w:rsid w:val="002435A2"/>
    <w:rsid w:val="00246CE1"/>
    <w:rsid w:val="002502D4"/>
    <w:rsid w:val="00251887"/>
    <w:rsid w:val="002539F0"/>
    <w:rsid w:val="00267D56"/>
    <w:rsid w:val="00297E37"/>
    <w:rsid w:val="002A4F3C"/>
    <w:rsid w:val="002E4C78"/>
    <w:rsid w:val="002E7BE4"/>
    <w:rsid w:val="002F22E1"/>
    <w:rsid w:val="002F75B0"/>
    <w:rsid w:val="00303A79"/>
    <w:rsid w:val="00320209"/>
    <w:rsid w:val="003234BB"/>
    <w:rsid w:val="00354C62"/>
    <w:rsid w:val="00367AC8"/>
    <w:rsid w:val="00370E4D"/>
    <w:rsid w:val="003762BB"/>
    <w:rsid w:val="00380A91"/>
    <w:rsid w:val="003B50E2"/>
    <w:rsid w:val="003B5296"/>
    <w:rsid w:val="003B534B"/>
    <w:rsid w:val="003C25FE"/>
    <w:rsid w:val="003C4836"/>
    <w:rsid w:val="003D2900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5E3C"/>
    <w:rsid w:val="005076A2"/>
    <w:rsid w:val="005151B2"/>
    <w:rsid w:val="00525DAC"/>
    <w:rsid w:val="00533C8D"/>
    <w:rsid w:val="005349D1"/>
    <w:rsid w:val="005363C9"/>
    <w:rsid w:val="00585AFA"/>
    <w:rsid w:val="00635B9D"/>
    <w:rsid w:val="00665D5F"/>
    <w:rsid w:val="00694A32"/>
    <w:rsid w:val="006A451A"/>
    <w:rsid w:val="006D35E1"/>
    <w:rsid w:val="007035B4"/>
    <w:rsid w:val="00726CAA"/>
    <w:rsid w:val="00752751"/>
    <w:rsid w:val="0077109B"/>
    <w:rsid w:val="00772124"/>
    <w:rsid w:val="00787E99"/>
    <w:rsid w:val="007A3329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8F27A7"/>
    <w:rsid w:val="008F53BE"/>
    <w:rsid w:val="00900D3F"/>
    <w:rsid w:val="00916483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B1BFD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BC6B73"/>
    <w:rsid w:val="00BE6E3F"/>
    <w:rsid w:val="00BF6A77"/>
    <w:rsid w:val="00C049BA"/>
    <w:rsid w:val="00C123EA"/>
    <w:rsid w:val="00C3624C"/>
    <w:rsid w:val="00C73EA6"/>
    <w:rsid w:val="00C9757B"/>
    <w:rsid w:val="00CA0B79"/>
    <w:rsid w:val="00CA4F2A"/>
    <w:rsid w:val="00CC0902"/>
    <w:rsid w:val="00CD43E1"/>
    <w:rsid w:val="00CD679D"/>
    <w:rsid w:val="00CE460F"/>
    <w:rsid w:val="00CF5BE7"/>
    <w:rsid w:val="00CF7AB9"/>
    <w:rsid w:val="00D036CA"/>
    <w:rsid w:val="00D301E4"/>
    <w:rsid w:val="00D5045D"/>
    <w:rsid w:val="00D67D31"/>
    <w:rsid w:val="00D83115"/>
    <w:rsid w:val="00DA0C4A"/>
    <w:rsid w:val="00DB4F7F"/>
    <w:rsid w:val="00DC1596"/>
    <w:rsid w:val="00DC30D9"/>
    <w:rsid w:val="00DE5A25"/>
    <w:rsid w:val="00E00E55"/>
    <w:rsid w:val="00E45248"/>
    <w:rsid w:val="00EA1F5A"/>
    <w:rsid w:val="00ED1D4D"/>
    <w:rsid w:val="00EE5FBB"/>
    <w:rsid w:val="00F034D0"/>
    <w:rsid w:val="00F047A8"/>
    <w:rsid w:val="00F0636B"/>
    <w:rsid w:val="00F14F9F"/>
    <w:rsid w:val="00F33BE0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6373</izvorni_sadrzaj>
    <derivirana_varijabla naziv="DomainObject.Predmet.Broj_1">6373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2016.</izvorni_sadrzaj>
    <derivirana_varijabla naziv="DomainObject.Predmet.DatumOsnivanja_1">19.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St-6373/2016</izvorni_sadrzaj>
    <derivirana_varijabla naziv="DomainObject.Predmet.OznakaBroj_1">St-6373/2016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KONCEPT ZA PET d.o.o. zastupanog po punomoćniku IGOR REBA</izvorni_sadrzaj>
    <derivirana_varijabla naziv="DomainObject.Predmet.ProtustrankaFormated_1">  KONCEPT ZA PET d.o.o. zastupanog po punomoćniku IGOR REBA</derivirana_varijabla>
  </DomainObject.Predmet.ProtustrankaFormated>
  <DomainObject.Predmet.ProtustrankaFormatedOIB>
    <izvorni_sadrzaj>  KONCEPT ZA PET d.o.o., OIB 20060488786 zastupanog po punomoćniku IGOR REBA</izvorni_sadrzaj>
    <derivirana_varijabla naziv="DomainObject.Predmet.ProtustrankaFormatedOIB_1">  KONCEPT ZA PET d.o.o., OIB 20060488786 zastupanog po punomoćniku IGOR REBA</derivirana_varijabla>
  </DomainObject.Predmet.ProtustrankaFormatedOIB>
  <DomainObject.Predmet.ProtustrankaFormatedWithAdress>
    <izvorni_sadrzaj> KONCEPT ZA PET d.o.o., Florijana Andrašeca 14, 10000 Zagreb zastupanog po punomoćniku IGOR REBA</izvorni_sadrzaj>
    <derivirana_varijabla naziv="DomainObject.Predmet.ProtustrankaFormatedWithAdress_1"> KONCEPT ZA PET d.o.o., Florijana Andrašeca 14, 10000 Zagreb zastupanog po punomoćniku IGOR REBA</derivirana_varijabla>
  </DomainObject.Predmet.ProtustrankaFormatedWithAdress>
  <DomainObject.Predmet.ProtustrankaFormatedWithAdressOIB>
    <izvorni_sadrzaj> KONCEPT ZA PET d.o.o., OIB 20060488786, Florijana Andrašeca 14, 10000 Zagreb zastupanog po punomoćniku IGOR REBA</izvorni_sadrzaj>
    <derivirana_varijabla naziv="DomainObject.Predmet.ProtustrankaFormatedWithAdressOIB_1"> KONCEPT ZA PET d.o.o., OIB 20060488786, Florijana Andrašeca 14, 10000 Zagreb zastupanog po punomoćniku IGOR REBA</derivirana_varijabla>
  </DomainObject.Predmet.ProtustrankaFormatedWithAdressOIB>
  <DomainObject.Predmet.ProtustrankaWithAdress>
    <izvorni_sadrzaj>KONCEPT ZA PET d.o.o. Florijana Andrašeca 14, 10000 Zagreb</izvorni_sadrzaj>
    <derivirana_varijabla naziv="DomainObject.Predmet.ProtustrankaWithAdress_1">KONCEPT ZA PET d.o.o. Florijana Andrašeca 14, 10000 Zagreb</derivirana_varijabla>
  </DomainObject.Predmet.ProtustrankaWithAdress>
  <DomainObject.Predmet.ProtustrankaWithAdressOIB>
    <izvorni_sadrzaj>KONCEPT ZA PET d.o.o., OIB 20060488786, Florijana Andrašeca 14, 10000 Zagreb</izvorni_sadrzaj>
    <derivirana_varijabla naziv="DomainObject.Predmet.ProtustrankaWithAdressOIB_1">KONCEPT ZA PET d.o.o., OIB 20060488786, Florijana Andrašeca 14, 10000 Zagreb</derivirana_varijabla>
  </DomainObject.Predmet.ProtustrankaWithAdressOIB>
  <DomainObject.Predmet.ProtustrankaNazivFormated>
    <izvorni_sadrzaj>KONCEPT ZA PET d.o.o.</izvorni_sadrzaj>
    <derivirana_varijabla naziv="DomainObject.Predmet.ProtustrankaNazivFormated_1">KONCEPT ZA PET d.o.o.</derivirana_varijabla>
  </DomainObject.Predmet.ProtustrankaNazivFormated>
  <DomainObject.Predmet.ProtustrankaNazivFormatedOIB>
    <izvorni_sadrzaj>KONCEPT ZA PET d.o.o., OIB 20060488786</izvorni_sadrzaj>
    <derivirana_varijabla naziv="DomainObject.Predmet.ProtustrankaNazivFormatedOIB_1">KONCEPT ZA PET d.o.o., OIB 20060488786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KONCEPT ZA PET d.o.o. zastupanog po punomoćniku IGOR REBA</item>
    </izvorni_sadrzaj>
    <derivirana_varijabla naziv="DomainObject.Predmet.ProtuStrankaListFormated_1">
      <item>KONCEPT ZA PET d.o.o. zastupanog po punomoćniku IGOR REBA</item>
    </derivirana_varijabla>
  </DomainObject.Predmet.ProtuStrankaListFormated>
  <DomainObject.Predmet.ProtuStrankaListFormatedOIB>
    <izvorni_sadrzaj>
      <item>KONCEPT ZA PET d.o.o., OIB 20060488786 zastupanog po punomoćniku IGOR REBA</item>
    </izvorni_sadrzaj>
    <derivirana_varijabla naziv="DomainObject.Predmet.ProtuStrankaListFormatedOIB_1">
      <item>KONCEPT ZA PET d.o.o., OIB 20060488786 zastupanog po punomoćniku IGOR REBA</item>
    </derivirana_varijabla>
  </DomainObject.Predmet.ProtuStrankaListFormatedOIB>
  <DomainObject.Predmet.ProtuStrankaListFormatedWithAdress>
    <izvorni_sadrzaj>
      <item>KONCEPT ZA PET d.o.o., Florijana Andrašeca 14, 10000 Zagreb zastupanog po punomoćniku IGOR REBA</item>
    </izvorni_sadrzaj>
    <derivirana_varijabla naziv="DomainObject.Predmet.ProtuStrankaListFormatedWithAdress_1">
      <item>KONCEPT ZA PET d.o.o., Florijana Andrašeca 14, 10000 Zagreb zastupanog po punomoćniku IGOR REBA</item>
    </derivirana_varijabla>
  </DomainObject.Predmet.ProtuStrankaListFormatedWithAdress>
  <DomainObject.Predmet.ProtuStrankaListFormatedWithAdressOIB>
    <izvorni_sadrzaj>
      <item>KONCEPT ZA PET d.o.o., OIB 20060488786, Florijana Andrašeca 14, 10000 Zagreb zastupanog po punomoćniku IGOR REBA</item>
    </izvorni_sadrzaj>
    <derivirana_varijabla naziv="DomainObject.Predmet.ProtuStrankaListFormatedWithAdressOIB_1">
      <item>KONCEPT ZA PET d.o.o., OIB 20060488786, Florijana Andrašeca 14, 10000 Zagreb zastupanog po punomoćniku IGOR REBA</item>
    </derivirana_varijabla>
  </DomainObject.Predmet.ProtuStrankaListFormatedWithAdressOIB>
  <DomainObject.Predmet.ProtuStrankaListNazivFormated>
    <izvorni_sadrzaj>
      <item>KONCEPT ZA PET d.o.o.</item>
    </izvorni_sadrzaj>
    <derivirana_varijabla naziv="DomainObject.Predmet.ProtuStrankaListNazivFormated_1">
      <item>KONCEPT ZA PET d.o.o.</item>
    </derivirana_varijabla>
  </DomainObject.Predmet.ProtuStrankaListNazivFormated>
  <DomainObject.Predmet.ProtuStrankaListNazivFormatedOIB>
    <izvorni_sadrzaj>
      <item>KONCEPT ZA PET d.o.o., OIB 20060488786</item>
    </izvorni_sadrzaj>
    <derivirana_varijabla naziv="DomainObject.Predmet.ProtuStrankaListNazivFormatedOIB_1">
      <item>KONCEPT ZA PET d.o.o., OIB 20060488786</item>
    </derivirana_varijabla>
  </DomainObject.Predmet.ProtuStrankaListNazivFormatedOIB>
  <DomainObject.Predmet.OstaliListFormated>
    <izvorni_sadrzaj>
      <item>IGOR REBA punomoćnik sudionika u postupku KONCEPT ZA PET d.o.o.</item>
      <item>ŽDO u Zagrebu punomoćnik sudionika u postupku RH MF Porezna uprava Zagreb</item>
    </izvorni_sadrzaj>
    <derivirana_varijabla naziv="DomainObject.Predmet.OstaliListFormated_1">
      <item>IGOR REBA punomoćnik sudionika u postupku KONCEPT ZA PET d.o.o.</item>
      <item>ŽDO u Zagrebu punomoćnik sudionika u postupku RH MF Porezna uprava Zagreb</item>
    </derivirana_varijabla>
  </DomainObject.Predmet.OstaliListFormated>
  <DomainObject.Predmet.OstaliListFormatedOIB>
    <izvorni_sadrzaj>
      <item>IGOR REBA, OIB 25343543248 punomoćnik sudionika u postupku KONCEPT ZA PET d.o.o.</item>
      <item>ŽDO u Zagrebu, OIB 16488001145 punomoćnik sudionika u postupku RH MF Porezna uprava Zagreb</item>
    </izvorni_sadrzaj>
    <derivirana_varijabla naziv="DomainObject.Predmet.OstaliListFormatedOIB_1">
      <item>IGOR REBA, OIB 25343543248 punomoćnik sudionika u postupku KONCEPT ZA PET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IGOR REBA, ALEJA SELJAČKE BUNE 42, 10000 Zagreb punomoćnik sudionika u postupku KONCEPT ZA PET d.o.o.</item>
      <item>ŽDO u Zagrebu, Savska cesta 41, 10000 Zagreb punomoćnik sudionika u postupku RH MF Porezna uprava Zagreb</item>
    </izvorni_sadrzaj>
    <derivirana_varijabla naziv="DomainObject.Predmet.OstaliListFormatedWithAdress_1">
      <item>IGOR REBA, ALEJA SELJAČKE BUNE 42, 10000 Zagreb punomoćnik sudionika u postupku KONCEPT ZA PET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IGOR REBA, OIB 25343543248, ALEJA SELJAČKE BUNE 42, 10000 Zagreb punomoćnik sudionika u postupku KONCEPT ZA PET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IGOR REBA, OIB 25343543248, ALEJA SELJAČKE BUNE 42, 10000 Zagreb punomoćnik sudionika u postupku KONCEPT ZA PET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IGOR REBA</item>
      <item>ŽDO u Zagrebu</item>
    </izvorni_sadrzaj>
    <derivirana_varijabla naziv="DomainObject.Predmet.OstaliListNazivFormated_1">
      <item>IGOR REBA</item>
      <item>ŽDO u Zagrebu</item>
    </derivirana_varijabla>
  </DomainObject.Predmet.OstaliListNazivFormated>
  <DomainObject.Predmet.OstaliListNazivFormatedOIB>
    <izvorni_sadrzaj>
      <item>IGOR REBA, OIB 25343543248</item>
      <item>ŽDO u Zagrebu, OIB 16488001145</item>
    </izvorni_sadrzaj>
    <derivirana_varijabla naziv="DomainObject.Predmet.OstaliListNazivFormatedOIB_1">
      <item>IGOR REBA, OIB 25343543248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KONCEPT ZA PET d.o.o.</izvorni_sadrzaj>
    <derivirana_varijabla naziv="DomainObject.Predmet.ProtustrankaIDrugi_1">KONCEPT ZA PET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KONCEPT ZA PET d.o.o., OIB 20060488786, Florijana Andrašeca 14, 10000 Zagreb</izvorni_sadrzaj>
    <derivirana_varijabla naziv="DomainObject.Predmet.ProtustrankaIDrugiAdressOIB_1">KONCEPT ZA PET d.o.o., OIB 20060488786, Florijana Andrašeca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KONCEPT ZA PET d.o.o.</item>
      <item>IGOR REBA</item>
      <item>RH MF Porezna uprava Zagreb</item>
      <item>ŽDO u Zagrebu</item>
    </izvorni_sadrzaj>
    <derivirana_varijabla naziv="DomainObject.Predmet.SudioniciListNaziv_1">
      <item>FINA Regionalni centar Zagreb</item>
      <item>KONCEPT ZA PET d.o.o.</item>
      <item>IGOR REBA</item>
      <item>RH MF Porezna uprava Zagreb</item>
      <item>ŽDO u Zagrebu</item>
    </derivirana_varijabla>
  </DomainObject.Predmet.SudioniciListNaziv>
  <DomainObject.Predmet.SudioniciListAdressOIB>
    <izvorni_sadrzaj>
      <item>KONCEPT ZA PET d.o.o., OIB 20060488786, Florijana Andrašeca 14,10000 Zagreb</item>
      <item>FINA Regionalni centar Zagreb, OIB 85821130368, Trg svibanjskih žrtava 1995. br. 1,10000 Zagreb</item>
      <item>IGOR REBA, OIB 25343543248, ALEJA SELJAČKE BUNE 42,10000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KONCEPT ZA PET d.o.o., OIB 20060488786, Florijana Andrašeca 14,10000 Zagreb</item>
      <item>FINA Regionalni centar Zagreb, OIB 85821130368, Trg svibanjskih žrtava 1995. br. 1,10000 Zagreb</item>
      <item>IGOR REBA, OIB 25343543248, ALEJA SELJAČKE BUNE 42,10000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20060488786</item>
      <item>, OIB 25343543248</item>
      <item>, OIB 18683136487</item>
      <item>, OIB 16488001145</item>
    </izvorni_sadrzaj>
    <derivirana_varijabla naziv="DomainObject.Predmet.SudioniciListNazivOIB_1">
      <item>, OIB 85821130368</item>
      <item>, OIB 20060488786</item>
      <item>, OIB 25343543248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17F3E2-03E6-4EC0-ACEF-7C330E9226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2651</properties:Characters>
  <properties:Lines>62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2018-03-08T10:56:00Z</dcterms:created>
  <dc:creator>Vesna Fundurulić Perišin</dc:creator>
  <cp:lastModifiedBy>Ivana Stampf</cp:lastModifiedBy>
  <cp:lastPrinted>2017-12-01T13:22:00Z</cp:lastPrinted>
  <dcterms:modified xmlns:xsi="http://www.w3.org/2001/XMLSchema-instance" xsi:type="dcterms:W3CDTF">2018-03-08T11:58:00Z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 St-6373-16 poziv vjerovnicima čl 132 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