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12f6" w14:paraId="73912f6" w:rsidRDefault="006E5B1A" w:rsidP="006E5B1A" w:rsidR="006E5B1A" w:rsidRPr="00855AF9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855AF9">
      <w:pPr>
        <w:rPr>
          <w:noProof/>
          <w:szCs w:val="24"/>
          <w:lang w:val="hr-HR"/>
        </w:rPr>
      </w:pPr>
    </w:p>
    <w:p w:rsidRDefault="006E5B1A" w:rsidP="00EC1F2A" w:rsidR="00EC1F2A" w:rsidRPr="00855AF9">
      <w:pPr>
        <w:ind w:firstLine="5245"/>
        <w:jc w:val="right"/>
        <w:rPr>
          <w:lang w:val="hr-HR"/>
        </w:rPr>
      </w:pPr>
      <w:r w:rsidRPr="00855AF9">
        <w:rPr>
          <w:noProof/>
          <w:szCs w:val="24"/>
          <w:lang w:val="hr-HR"/>
        </w:rPr>
        <w:t xml:space="preserve">       </w:t>
      </w:r>
      <w:r w:rsidR="00D02F06" w:rsidRPr="00855AF9">
        <w:rPr>
          <w:lang w:val="hr-HR"/>
        </w:rPr>
        <w:t xml:space="preserve">              5. </w:t>
      </w:r>
      <w:proofErr w:type="spellStart"/>
      <w:r w:rsidR="00D02F06" w:rsidRPr="00855AF9">
        <w:rPr>
          <w:lang w:val="hr-HR"/>
        </w:rPr>
        <w:t>Stž</w:t>
      </w:r>
      <w:proofErr w:type="spellEnd"/>
      <w:r w:rsidR="00D02F06" w:rsidRPr="00855AF9">
        <w:rPr>
          <w:lang w:val="hr-HR"/>
        </w:rPr>
        <w:t>-2/2017</w:t>
      </w:r>
      <w:r w:rsidR="00EC1F2A" w:rsidRPr="00855AF9">
        <w:rPr>
          <w:lang w:val="hr-HR"/>
        </w:rPr>
        <w:t>-2</w:t>
      </w:r>
    </w:p>
    <w:p w:rsidRDefault="00EC1F2A" w:rsidP="00EC1F2A" w:rsidR="00EC1F2A" w:rsidRPr="00855AF9">
      <w:pPr>
        <w:jc w:val="both"/>
        <w:rPr>
          <w:lang w:val="hr-HR"/>
        </w:rPr>
      </w:pPr>
    </w:p>
    <w:p w:rsidRDefault="00EC1F2A" w:rsidP="00EC1F2A" w:rsidR="00EC1F2A" w:rsidRPr="00855AF9">
      <w:pPr>
        <w:jc w:val="both"/>
        <w:rPr>
          <w:lang w:val="hr-HR"/>
        </w:rPr>
      </w:pPr>
    </w:p>
    <w:p w:rsidRDefault="00EC1F2A" w:rsidP="00EC1F2A" w:rsidR="00EC1F2A" w:rsidRPr="00855AF9">
      <w:pPr>
        <w:jc w:val="both"/>
        <w:rPr>
          <w:lang w:val="hr-HR"/>
        </w:rPr>
      </w:pPr>
    </w:p>
    <w:p w:rsidRDefault="00EC1F2A" w:rsidP="00EC1F2A" w:rsidR="00EC1F2A" w:rsidRPr="00855AF9">
      <w:pPr>
        <w:jc w:val="both"/>
        <w:rPr>
          <w:lang w:val="hr-HR"/>
        </w:rPr>
      </w:pPr>
    </w:p>
    <w:p w:rsidRDefault="00EC1F2A" w:rsidP="00EC1F2A" w:rsidR="00EC1F2A" w:rsidRPr="00855AF9">
      <w:pPr>
        <w:jc w:val="both"/>
        <w:rPr>
          <w:lang w:val="hr-HR"/>
        </w:rPr>
      </w:pPr>
    </w:p>
    <w:p w:rsidRDefault="00EC1F2A" w:rsidP="00EC1F2A" w:rsidR="00EC1F2A" w:rsidRPr="00855AF9">
      <w:pPr>
        <w:jc w:val="center"/>
        <w:rPr>
          <w:lang w:val="hr-HR"/>
        </w:rPr>
      </w:pPr>
      <w:r w:rsidRPr="00855AF9">
        <w:rPr>
          <w:lang w:val="hr-HR"/>
        </w:rPr>
        <w:t>U  I M E   R E P U B L I K E   H R V A T S K E</w:t>
      </w:r>
    </w:p>
    <w:p w:rsidRDefault="00EC1F2A" w:rsidP="00EC1F2A" w:rsidR="00EC1F2A" w:rsidRPr="00855AF9">
      <w:pPr>
        <w:jc w:val="center"/>
        <w:rPr>
          <w:lang w:val="hr-HR"/>
        </w:rPr>
      </w:pPr>
    </w:p>
    <w:p w:rsidRDefault="00EC1F2A" w:rsidP="00EC1F2A" w:rsidR="00EC1F2A" w:rsidRPr="00855AF9">
      <w:pPr>
        <w:jc w:val="center"/>
        <w:rPr>
          <w:lang w:val="hr-HR"/>
        </w:rPr>
      </w:pPr>
      <w:r w:rsidRPr="00855AF9">
        <w:rPr>
          <w:lang w:val="hr-HR"/>
        </w:rPr>
        <w:t>R J E Š E N J E</w:t>
      </w:r>
    </w:p>
    <w:p w:rsidRDefault="00EC1F2A" w:rsidP="00EC1F2A" w:rsidR="00EC1F2A" w:rsidRPr="00855AF9">
      <w:pPr>
        <w:jc w:val="both"/>
        <w:rPr>
          <w:lang w:val="hr-HR"/>
        </w:rPr>
      </w:pPr>
    </w:p>
    <w:p w:rsidRDefault="00855AF9" w:rsidP="00855AF9" w:rsidR="00855AF9" w:rsidRPr="00855AF9">
      <w:pPr>
        <w:ind w:firstLine="851"/>
        <w:jc w:val="both"/>
        <w:rPr>
          <w:lang w:val="hr-HR"/>
        </w:rPr>
      </w:pPr>
      <w:r w:rsidRPr="00855AF9">
        <w:rPr>
          <w:lang w:val="hr-HR"/>
        </w:rPr>
        <w:t xml:space="preserve">TRGOVAČKI SUD U BJELOVARU, po sucu pojedincu Mariji Petrina Kubica, u skraćenom stečajnom postupku nad dužnikom LETVICA društvo s ograničenom odgovornošću za trgovinu i usluge, Zagreb, Palmotićeva 3, MBS: 080661483, OIB: 77791196999, </w:t>
      </w:r>
      <w:r w:rsidR="00AF2F7E">
        <w:rPr>
          <w:lang w:val="hr-HR"/>
        </w:rPr>
        <w:t xml:space="preserve">kojeg zastupa punomoćnik Jurica Tončić, odvjetnik iz Zagreba, </w:t>
      </w:r>
      <w:r w:rsidRPr="00855AF9">
        <w:rPr>
          <w:lang w:val="hr-HR"/>
        </w:rPr>
        <w:t xml:space="preserve">odlučujući o dužnikovoj žalbi protiv rješenja višeg sudskog savjetnika poslovni broj St-1153/2016-4 od 16. siječnja 2017., temeljem odredbe čl.436. Stečajnog zakona </w:t>
      </w:r>
      <w:r w:rsidRPr="00855AF9">
        <w:rPr>
          <w:noProof/>
          <w:lang w:val="hr-HR"/>
        </w:rPr>
        <w:t>(Narodne novine br. 44/96, 29/99, 123/03, 82/06, 116/10, 25/12, 133/12 i 71/15, dalje: SZ</w:t>
      </w:r>
      <w:r>
        <w:rPr>
          <w:lang w:val="hr-HR"/>
        </w:rPr>
        <w:t>), 17. s</w:t>
      </w:r>
      <w:r w:rsidRPr="00855AF9">
        <w:rPr>
          <w:lang w:val="hr-HR"/>
        </w:rPr>
        <w:t>rpnja 2017.</w:t>
      </w:r>
    </w:p>
    <w:p w:rsidRDefault="00855AF9" w:rsidP="00855AF9" w:rsidR="00855AF9" w:rsidRPr="00855AF9">
      <w:pPr>
        <w:ind w:firstLine="851"/>
        <w:jc w:val="both"/>
        <w:rPr>
          <w:lang w:val="hr-HR"/>
        </w:rPr>
      </w:pPr>
    </w:p>
    <w:p w:rsidRDefault="00855AF9" w:rsidP="00855AF9" w:rsidR="00855AF9" w:rsidRPr="00855AF9">
      <w:pPr>
        <w:jc w:val="center"/>
        <w:rPr>
          <w:lang w:val="hr-HR"/>
        </w:rPr>
      </w:pPr>
      <w:r w:rsidRPr="00855AF9">
        <w:rPr>
          <w:lang w:val="hr-HR"/>
        </w:rPr>
        <w:t>r i j e š i o   j e</w:t>
      </w:r>
    </w:p>
    <w:p w:rsidRDefault="00855AF9" w:rsidP="00855AF9" w:rsidR="00855AF9" w:rsidRPr="00855AF9">
      <w:pPr>
        <w:jc w:val="center"/>
        <w:rPr>
          <w:lang w:val="hr-HR"/>
        </w:rPr>
      </w:pPr>
    </w:p>
    <w:p w:rsidRDefault="00855AF9" w:rsidP="00855AF9" w:rsidR="00855AF9" w:rsidRPr="00855AF9">
      <w:pPr>
        <w:ind w:firstLine="851"/>
        <w:jc w:val="both"/>
        <w:outlineLvl w:val="0"/>
        <w:rPr>
          <w:lang w:val="hr-HR"/>
        </w:rPr>
      </w:pPr>
      <w:r w:rsidRPr="00855AF9">
        <w:rPr>
          <w:lang w:val="hr-HR"/>
        </w:rPr>
        <w:t>Ukida se rješenje Trgovačkog suda u Bjelovaru poslovni broj St-1153/2016-4 od 16. siječnja 2017.</w:t>
      </w:r>
    </w:p>
    <w:p w:rsidRDefault="00855AF9" w:rsidP="00855AF9" w:rsidR="00855AF9" w:rsidRPr="00855AF9">
      <w:pPr>
        <w:outlineLvl w:val="0"/>
        <w:rPr>
          <w:b/>
          <w:lang w:val="hr-HR"/>
        </w:rPr>
      </w:pPr>
    </w:p>
    <w:p w:rsidRDefault="00855AF9" w:rsidP="00855AF9" w:rsidR="00855AF9" w:rsidRPr="00855AF9">
      <w:pPr>
        <w:jc w:val="center"/>
        <w:outlineLvl w:val="0"/>
        <w:rPr>
          <w:lang w:val="hr-HR"/>
        </w:rPr>
      </w:pPr>
      <w:r w:rsidRPr="00855AF9">
        <w:rPr>
          <w:lang w:val="hr-HR"/>
        </w:rPr>
        <w:t>Obrazloženje</w:t>
      </w:r>
    </w:p>
    <w:p w:rsidRDefault="00855AF9" w:rsidP="00855AF9" w:rsidR="00855AF9" w:rsidRPr="00855AF9">
      <w:pPr>
        <w:jc w:val="center"/>
        <w:outlineLvl w:val="0"/>
        <w:rPr>
          <w:lang w:val="hr-HR"/>
        </w:rPr>
      </w:pPr>
    </w:p>
    <w:p w:rsidRDefault="00855AF9" w:rsidP="00855AF9" w:rsidR="00855AF9" w:rsidRPr="00855AF9">
      <w:pPr>
        <w:ind w:firstLine="851"/>
        <w:jc w:val="both"/>
        <w:outlineLvl w:val="0"/>
        <w:rPr>
          <w:lang w:val="hr-HR"/>
        </w:rPr>
      </w:pPr>
      <w:r w:rsidRPr="00855AF9">
        <w:rPr>
          <w:lang w:val="hr-HR"/>
        </w:rPr>
        <w:t xml:space="preserve">Rješenjem višeg sudskog savjetnika ovog suda Siniše </w:t>
      </w:r>
      <w:proofErr w:type="spellStart"/>
      <w:r w:rsidRPr="00855AF9">
        <w:rPr>
          <w:lang w:val="hr-HR"/>
        </w:rPr>
        <w:t>Rajnovića</w:t>
      </w:r>
      <w:proofErr w:type="spellEnd"/>
      <w:r w:rsidRPr="00855AF9">
        <w:rPr>
          <w:lang w:val="hr-HR"/>
        </w:rPr>
        <w:t xml:space="preserve"> broj St-1153/2016-4 od 16. siječnja 2017. otvoren je skraćeni stečajni postupak nad dužnikom LETVICA društvo s ograničenom odgovornošću za trgovinu i usluge, Zagreb, Palmotićeva 3, (</w:t>
      </w:r>
      <w:proofErr w:type="spellStart"/>
      <w:r w:rsidRPr="00855AF9">
        <w:rPr>
          <w:lang w:val="hr-HR"/>
        </w:rPr>
        <w:t>toč.I</w:t>
      </w:r>
      <w:proofErr w:type="spellEnd"/>
      <w:r w:rsidRPr="00855AF9">
        <w:rPr>
          <w:lang w:val="hr-HR"/>
        </w:rPr>
        <w:t xml:space="preserve">. izreke); za stečajnog upravitelja imenovan je Domagoj </w:t>
      </w:r>
      <w:proofErr w:type="spellStart"/>
      <w:r w:rsidRPr="00855AF9">
        <w:rPr>
          <w:lang w:val="hr-HR"/>
        </w:rPr>
        <w:t>Repač</w:t>
      </w:r>
      <w:proofErr w:type="spellEnd"/>
      <w:r w:rsidRPr="00855AF9">
        <w:rPr>
          <w:lang w:val="hr-HR"/>
        </w:rPr>
        <w:t xml:space="preserve"> iz Zagreba (</w:t>
      </w:r>
      <w:proofErr w:type="spellStart"/>
      <w:r w:rsidRPr="00855AF9">
        <w:rPr>
          <w:lang w:val="hr-HR"/>
        </w:rPr>
        <w:t>toč.II</w:t>
      </w:r>
      <w:proofErr w:type="spellEnd"/>
      <w:r w:rsidRPr="00855AF9">
        <w:rPr>
          <w:lang w:val="hr-HR"/>
        </w:rPr>
        <w:t>. izreke); zaključen je stečajni postupak nad istim dužnikom (</w:t>
      </w:r>
      <w:proofErr w:type="spellStart"/>
      <w:r w:rsidRPr="00855AF9">
        <w:rPr>
          <w:lang w:val="hr-HR"/>
        </w:rPr>
        <w:t>toč.III</w:t>
      </w:r>
      <w:proofErr w:type="spellEnd"/>
      <w:r w:rsidRPr="00855AF9">
        <w:rPr>
          <w:lang w:val="hr-HR"/>
        </w:rPr>
        <w:t>. izreke), stečajni postupak otvoren je i zaključen s danom 16. siječnja 2017. u 13,00 sati, kada je to rješenje objavljeno na e-oglasnoj ploči ovoga suda (</w:t>
      </w:r>
      <w:proofErr w:type="spellStart"/>
      <w:r w:rsidRPr="00855AF9">
        <w:rPr>
          <w:lang w:val="hr-HR"/>
        </w:rPr>
        <w:t>toč.IV</w:t>
      </w:r>
      <w:proofErr w:type="spellEnd"/>
      <w:r w:rsidRPr="00855AF9">
        <w:rPr>
          <w:lang w:val="hr-HR"/>
        </w:rPr>
        <w:t>. izreke). Istim rješenjem (</w:t>
      </w:r>
      <w:proofErr w:type="spellStart"/>
      <w:r w:rsidRPr="00855AF9">
        <w:rPr>
          <w:lang w:val="hr-HR"/>
        </w:rPr>
        <w:t>toč.V</w:t>
      </w:r>
      <w:proofErr w:type="spellEnd"/>
      <w:r w:rsidRPr="00855AF9">
        <w:rPr>
          <w:lang w:val="hr-HR"/>
        </w:rPr>
        <w:t>.) navedeno je da će, u</w:t>
      </w:r>
      <w:r w:rsidRPr="00855AF9"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855AF9">
        <w:rPr>
          <w:lang w:val="hr-HR"/>
        </w:rPr>
        <w:t>akon pravomoćnosti tog rješenja stečajni dužnik brisati iz sudskog registra (</w:t>
      </w:r>
      <w:proofErr w:type="spellStart"/>
      <w:r w:rsidRPr="00855AF9">
        <w:rPr>
          <w:lang w:val="hr-HR"/>
        </w:rPr>
        <w:t>toč.VI</w:t>
      </w:r>
      <w:proofErr w:type="spellEnd"/>
      <w:r w:rsidRPr="00855AF9">
        <w:rPr>
          <w:lang w:val="hr-HR"/>
        </w:rPr>
        <w:t>. izreke).</w:t>
      </w:r>
    </w:p>
    <w:p w:rsidRDefault="00855AF9" w:rsidP="00855AF9" w:rsidR="00855AF9" w:rsidRPr="00855AF9">
      <w:pPr>
        <w:ind w:firstLine="851"/>
        <w:jc w:val="both"/>
        <w:rPr>
          <w:lang w:val="hr-HR"/>
        </w:rPr>
      </w:pPr>
    </w:p>
    <w:p w:rsidRDefault="00855AF9" w:rsidP="00C9426F" w:rsidR="00855AF9" w:rsidRPr="00855AF9">
      <w:pPr>
        <w:ind w:firstLine="851"/>
        <w:jc w:val="both"/>
        <w:rPr>
          <w:lang w:val="hr-HR"/>
        </w:rPr>
      </w:pPr>
      <w:r w:rsidRPr="00855AF9">
        <w:rPr>
          <w:lang w:val="hr-HR"/>
        </w:rPr>
        <w:t xml:space="preserve">Protiv tog rješenja je dužnik po zakonskom zastupniku </w:t>
      </w:r>
      <w:proofErr w:type="spellStart"/>
      <w:r w:rsidRPr="00855AF9">
        <w:rPr>
          <w:lang w:val="hr-HR"/>
        </w:rPr>
        <w:t>Andrei</w:t>
      </w:r>
      <w:proofErr w:type="spellEnd"/>
      <w:r w:rsidRPr="00855AF9">
        <w:rPr>
          <w:lang w:val="hr-HR"/>
        </w:rPr>
        <w:t xml:space="preserve"> Kožar  pravovremeno podnio žalbu u kojoj navodi da nije imao saznanja da je nad njim pokrenut skraćeni ste</w:t>
      </w:r>
      <w:r>
        <w:rPr>
          <w:lang w:val="hr-HR"/>
        </w:rPr>
        <w:t>čajni postupak. Istaknuo je da dužnik</w:t>
      </w:r>
      <w:r w:rsidRPr="00855AF9">
        <w:rPr>
          <w:lang w:val="hr-HR"/>
        </w:rPr>
        <w:t xml:space="preserve"> ima imovinu iz koje se mogu namiriti svi eventualni dugovi društva. Između ostalog ima potraživanje prema Zdenku Ivankoviću iz Zagreba u iznosu od 792.990,84 kn, na ime neplaćenog dijela kupoprodajne cijene temeljem ugovora o kupoprodaji nekretnina od 8. prosinca 2014., zatim potraživanje prema Žarku Boriću u iznosu od 1.000.000,00 kn zajedno sa ugovorenim kamatama, temeljem ugovora o zajmu od 6. srpnja 201</w:t>
      </w:r>
      <w:r>
        <w:rPr>
          <w:lang w:val="hr-HR"/>
        </w:rPr>
        <w:t>5</w:t>
      </w:r>
      <w:r w:rsidRPr="00855AF9">
        <w:rPr>
          <w:lang w:val="hr-HR"/>
        </w:rPr>
        <w:t xml:space="preserve">. i aneksa od 30. lipnja 2016. i potraživanje prema društvu TEMPO d.d. u stečaju u iznosu od 12.924.533,61 kn, o kojem se vodi spor pred Trgovačkim sudom u Zagrebu pod </w:t>
      </w:r>
      <w:r w:rsidRPr="00855AF9">
        <w:rPr>
          <w:lang w:val="hr-HR"/>
        </w:rPr>
        <w:lastRenderedPageBreak/>
        <w:t>poslovnim brojem P-3455/2011, a potraživanje je osigurano založnim pravom na nekretninama društva Temp</w:t>
      </w:r>
      <w:r w:rsidR="00C9426F">
        <w:rPr>
          <w:lang w:val="hr-HR"/>
        </w:rPr>
        <w:t xml:space="preserve">o d.d. u stečaju upisanim u </w:t>
      </w:r>
      <w:proofErr w:type="spellStart"/>
      <w:r w:rsidR="00C9426F">
        <w:rPr>
          <w:lang w:val="hr-HR"/>
        </w:rPr>
        <w:t>zk.</w:t>
      </w:r>
      <w:r w:rsidRPr="00855AF9">
        <w:rPr>
          <w:lang w:val="hr-HR"/>
        </w:rPr>
        <w:t>ul</w:t>
      </w:r>
      <w:proofErr w:type="spellEnd"/>
      <w:r w:rsidRPr="00855AF9">
        <w:rPr>
          <w:lang w:val="hr-HR"/>
        </w:rPr>
        <w:t>. 2843 k.o. Trnje.</w:t>
      </w:r>
    </w:p>
    <w:p w:rsidRDefault="00855AF9" w:rsidP="00855AF9" w:rsidR="00855AF9" w:rsidRPr="00855AF9">
      <w:pPr>
        <w:ind w:firstLine="851"/>
        <w:jc w:val="both"/>
        <w:rPr>
          <w:lang w:val="hr-HR"/>
        </w:rPr>
      </w:pPr>
    </w:p>
    <w:p w:rsidRDefault="00855AF9" w:rsidP="00855AF9" w:rsidR="00855AF9" w:rsidRPr="00855AF9">
      <w:pPr>
        <w:ind w:firstLine="851"/>
        <w:jc w:val="both"/>
        <w:rPr>
          <w:lang w:val="hr-HR"/>
        </w:rPr>
      </w:pPr>
      <w:r w:rsidRPr="00855AF9">
        <w:rPr>
          <w:lang w:val="hr-HR"/>
        </w:rPr>
        <w:t xml:space="preserve">Stečajni upravitelj Domagoj </w:t>
      </w:r>
      <w:proofErr w:type="spellStart"/>
      <w:r w:rsidRPr="00855AF9">
        <w:rPr>
          <w:lang w:val="hr-HR"/>
        </w:rPr>
        <w:t>Repač</w:t>
      </w:r>
      <w:proofErr w:type="spellEnd"/>
      <w:r w:rsidRPr="00855AF9">
        <w:rPr>
          <w:lang w:val="hr-HR"/>
        </w:rPr>
        <w:t xml:space="preserve"> iz Zagreba podnio je 20. ožujka 2017.  izvješće u kojem je potvrdio da je kod dužnika pronađena imovina odnosno imovinska prava te da je član društva </w:t>
      </w:r>
      <w:proofErr w:type="spellStart"/>
      <w:r w:rsidRPr="00855AF9">
        <w:rPr>
          <w:lang w:val="hr-HR"/>
        </w:rPr>
        <w:t>Andrea</w:t>
      </w:r>
      <w:proofErr w:type="spellEnd"/>
      <w:r w:rsidRPr="00855AF9">
        <w:rPr>
          <w:lang w:val="hr-HR"/>
        </w:rPr>
        <w:t xml:space="preserve"> Kožar uplatila predujam za namirenje troškova stečajnog postupka u iznosu od 7.000,00 kn, što je više od blokade računa.  </w:t>
      </w:r>
    </w:p>
    <w:p w:rsidRDefault="00855AF9" w:rsidP="00855AF9" w:rsidR="00855AF9" w:rsidRPr="00855AF9">
      <w:pPr>
        <w:ind w:firstLine="851"/>
        <w:jc w:val="both"/>
        <w:rPr>
          <w:lang w:val="hr-HR"/>
        </w:rPr>
      </w:pPr>
    </w:p>
    <w:p w:rsidRDefault="00855AF9" w:rsidP="00855AF9" w:rsidR="00855AF9" w:rsidRPr="00855AF9">
      <w:pPr>
        <w:ind w:firstLine="851"/>
        <w:jc w:val="both"/>
        <w:rPr>
          <w:lang w:val="hr-HR"/>
        </w:rPr>
      </w:pPr>
      <w:r w:rsidRPr="00855AF9">
        <w:rPr>
          <w:lang w:val="hr-HR"/>
        </w:rPr>
        <w:t>Žalba dužnika je osnovana.</w:t>
      </w:r>
    </w:p>
    <w:p w:rsidRDefault="00855AF9" w:rsidP="00855AF9" w:rsidR="00855AF9" w:rsidRPr="00855AF9">
      <w:pPr>
        <w:ind w:firstLine="851"/>
        <w:jc w:val="both"/>
        <w:rPr>
          <w:lang w:val="hr-HR"/>
        </w:rPr>
      </w:pPr>
    </w:p>
    <w:p w:rsidRDefault="00855AF9" w:rsidP="00855AF9" w:rsidR="00855AF9" w:rsidRPr="00855AF9">
      <w:pPr>
        <w:ind w:firstLine="851"/>
        <w:jc w:val="both"/>
        <w:rPr>
          <w:lang w:val="hr-HR"/>
        </w:rPr>
      </w:pPr>
      <w:r w:rsidRPr="00855AF9">
        <w:rPr>
          <w:lang w:val="hr-HR"/>
        </w:rPr>
        <w:t xml:space="preserve">Iz navoda dužnika i uvida </w:t>
      </w:r>
      <w:r w:rsidR="005B44AC">
        <w:rPr>
          <w:lang w:val="hr-HR"/>
        </w:rPr>
        <w:t xml:space="preserve">u </w:t>
      </w:r>
      <w:r w:rsidR="008F64C5">
        <w:rPr>
          <w:lang w:val="hr-HR"/>
        </w:rPr>
        <w:t xml:space="preserve">isprave priložene </w:t>
      </w:r>
      <w:r w:rsidR="005B44AC">
        <w:rPr>
          <w:lang w:val="hr-HR"/>
        </w:rPr>
        <w:t>spis</w:t>
      </w:r>
      <w:r w:rsidR="008F64C5">
        <w:rPr>
          <w:lang w:val="hr-HR"/>
        </w:rPr>
        <w:t>u</w:t>
      </w:r>
      <w:r w:rsidR="005B44AC">
        <w:rPr>
          <w:lang w:val="hr-HR"/>
        </w:rPr>
        <w:t xml:space="preserve"> ovoga suda br. St-1153/2016 -</w:t>
      </w:r>
      <w:r w:rsidRPr="00855AF9">
        <w:rPr>
          <w:lang w:val="hr-HR"/>
        </w:rPr>
        <w:t xml:space="preserve"> bruto bilancu za 2016. (list </w:t>
      </w:r>
      <w:r w:rsidR="005B44AC">
        <w:rPr>
          <w:lang w:val="hr-HR"/>
        </w:rPr>
        <w:t>16</w:t>
      </w:r>
      <w:r w:rsidR="00C9426F">
        <w:rPr>
          <w:lang w:val="hr-HR"/>
        </w:rPr>
        <w:t>-</w:t>
      </w:r>
      <w:r w:rsidR="00AA15DA">
        <w:rPr>
          <w:lang w:val="hr-HR"/>
        </w:rPr>
        <w:t>20</w:t>
      </w:r>
      <w:r w:rsidRPr="00855AF9">
        <w:rPr>
          <w:lang w:val="hr-HR"/>
        </w:rPr>
        <w:t xml:space="preserve">), </w:t>
      </w:r>
      <w:r w:rsidR="00C9426F">
        <w:rPr>
          <w:lang w:val="hr-HR"/>
        </w:rPr>
        <w:t>U</w:t>
      </w:r>
      <w:r w:rsidRPr="00855AF9">
        <w:rPr>
          <w:lang w:val="hr-HR"/>
        </w:rPr>
        <w:t>govor</w:t>
      </w:r>
      <w:r w:rsidR="00C9426F">
        <w:rPr>
          <w:lang w:val="hr-HR"/>
        </w:rPr>
        <w:t xml:space="preserve"> o zajmu od 6. srpnja 2015. sa Aneks</w:t>
      </w:r>
      <w:r w:rsidRPr="00855AF9">
        <w:rPr>
          <w:lang w:val="hr-HR"/>
        </w:rPr>
        <w:t>om od 30. lipnja 2016. (list</w:t>
      </w:r>
      <w:r w:rsidR="005B44AC">
        <w:rPr>
          <w:lang w:val="hr-HR"/>
        </w:rPr>
        <w:t xml:space="preserve"> </w:t>
      </w:r>
      <w:r w:rsidR="00C9426F">
        <w:rPr>
          <w:lang w:val="hr-HR"/>
        </w:rPr>
        <w:t>2</w:t>
      </w:r>
      <w:r w:rsidR="005B44AC">
        <w:rPr>
          <w:lang w:val="hr-HR"/>
        </w:rPr>
        <w:t>1</w:t>
      </w:r>
      <w:r w:rsidR="00C9426F">
        <w:rPr>
          <w:lang w:val="hr-HR"/>
        </w:rPr>
        <w:t>-</w:t>
      </w:r>
      <w:r w:rsidR="005B44AC">
        <w:rPr>
          <w:lang w:val="hr-HR"/>
        </w:rPr>
        <w:t>22</w:t>
      </w:r>
      <w:r w:rsidRPr="00855AF9">
        <w:rPr>
          <w:lang w:val="hr-HR"/>
        </w:rPr>
        <w:t xml:space="preserve">), izvod prometa po računu od 8. srpnja 2015. (list 23), </w:t>
      </w:r>
      <w:r w:rsidR="00AA15DA">
        <w:rPr>
          <w:lang w:val="hr-HR"/>
        </w:rPr>
        <w:t>A</w:t>
      </w:r>
      <w:r w:rsidRPr="00855AF9">
        <w:rPr>
          <w:lang w:val="hr-HR"/>
        </w:rPr>
        <w:t>ne</w:t>
      </w:r>
      <w:r w:rsidR="00AA15DA">
        <w:rPr>
          <w:lang w:val="hr-HR"/>
        </w:rPr>
        <w:t>ks ugovora o kupoprodaji</w:t>
      </w:r>
      <w:r w:rsidRPr="00855AF9">
        <w:rPr>
          <w:lang w:val="hr-HR"/>
        </w:rPr>
        <w:t xml:space="preserve"> nekretnina od 28. studenog 2008. (list </w:t>
      </w:r>
      <w:r w:rsidR="00AA15DA">
        <w:rPr>
          <w:lang w:val="hr-HR"/>
        </w:rPr>
        <w:t>24-28</w:t>
      </w:r>
      <w:r w:rsidRPr="00855AF9">
        <w:rPr>
          <w:lang w:val="hr-HR"/>
        </w:rPr>
        <w:t xml:space="preserve">), izvadak iz zemljišne knjige za nekretnine upisane u </w:t>
      </w:r>
      <w:proofErr w:type="spellStart"/>
      <w:r w:rsidRPr="00855AF9">
        <w:rPr>
          <w:lang w:val="hr-HR"/>
        </w:rPr>
        <w:t>zk.ul</w:t>
      </w:r>
      <w:proofErr w:type="spellEnd"/>
      <w:r w:rsidRPr="00855AF9">
        <w:rPr>
          <w:lang w:val="hr-HR"/>
        </w:rPr>
        <w:t xml:space="preserve">. 2843 k.o. Trnje (list 30-31), očevidnik o redoslijedu plaćanja od 24. siječnja 2017. (list 38-42) i dokaz o uplati iznosa od 7.000,00 kn </w:t>
      </w:r>
      <w:r w:rsidR="00A93DCE">
        <w:rPr>
          <w:lang w:val="hr-HR"/>
        </w:rPr>
        <w:t xml:space="preserve">(list 43-44), proizlazi da </w:t>
      </w:r>
      <w:r w:rsidRPr="00855AF9">
        <w:rPr>
          <w:lang w:val="hr-HR"/>
        </w:rPr>
        <w:t xml:space="preserve">dužnik raspolaže imovinom dostatnom za namirenje troškova stečajnog postupka te </w:t>
      </w:r>
      <w:r w:rsidR="00AA15DA">
        <w:rPr>
          <w:lang w:val="hr-HR"/>
        </w:rPr>
        <w:t xml:space="preserve">je </w:t>
      </w:r>
      <w:r w:rsidRPr="00855AF9">
        <w:rPr>
          <w:lang w:val="hr-HR"/>
        </w:rPr>
        <w:t xml:space="preserve">pogrešno utvrđenje suda da je dužnik nesposoban za plaćanje.  </w:t>
      </w:r>
    </w:p>
    <w:p w:rsidRDefault="00855AF9" w:rsidP="00855AF9" w:rsidR="00855AF9" w:rsidRPr="00855AF9">
      <w:pPr>
        <w:ind w:firstLine="851"/>
        <w:jc w:val="both"/>
        <w:rPr>
          <w:lang w:val="hr-HR"/>
        </w:rPr>
      </w:pPr>
    </w:p>
    <w:p w:rsidRDefault="00855AF9" w:rsidP="00855AF9" w:rsidR="00855AF9" w:rsidRPr="00855AF9">
      <w:pPr>
        <w:ind w:firstLine="851"/>
        <w:jc w:val="both"/>
        <w:rPr>
          <w:lang w:val="hr-HR"/>
        </w:rPr>
      </w:pPr>
      <w:r w:rsidRPr="00855AF9">
        <w:rPr>
          <w:lang w:val="hr-HR"/>
        </w:rPr>
        <w:t xml:space="preserve">Slijedom navedenog sud zaključuje da nisu bili ispunjeni uvjeti za donošenje pobijanog rješenja te je žalba usvojena i riješeno je kao u izreci. </w:t>
      </w:r>
    </w:p>
    <w:p w:rsidRDefault="00855AF9" w:rsidP="00855AF9" w:rsidR="00855AF9" w:rsidRPr="00855AF9">
      <w:pPr>
        <w:ind w:firstLine="851"/>
        <w:jc w:val="both"/>
        <w:rPr>
          <w:lang w:val="hr-HR"/>
        </w:rPr>
      </w:pPr>
    </w:p>
    <w:p w:rsidRDefault="00855AF9" w:rsidP="00855AF9" w:rsidR="00855AF9" w:rsidRPr="00855AF9">
      <w:pPr>
        <w:jc w:val="center"/>
        <w:rPr>
          <w:lang w:val="hr-HR"/>
        </w:rPr>
      </w:pPr>
      <w:r w:rsidRPr="00855AF9">
        <w:rPr>
          <w:noProof/>
          <w:lang w:val="hr-HR"/>
        </w:rPr>
        <w:t xml:space="preserve">U Bjelovaru, </w:t>
      </w:r>
      <w:r w:rsidR="00A93DCE">
        <w:rPr>
          <w:noProof/>
          <w:lang w:val="hr-HR"/>
        </w:rPr>
        <w:t>17. srpnja</w:t>
      </w:r>
      <w:r w:rsidRPr="00855AF9">
        <w:rPr>
          <w:noProof/>
          <w:lang w:val="hr-HR"/>
        </w:rPr>
        <w:t xml:space="preserve"> 2017.</w:t>
      </w:r>
    </w:p>
    <w:p w:rsidRDefault="00855AF9" w:rsidP="00855AF9" w:rsidR="00855AF9" w:rsidRPr="00855AF9">
      <w:pPr>
        <w:jc w:val="both"/>
        <w:rPr>
          <w:noProof/>
          <w:lang w:val="hr-HR"/>
        </w:rPr>
      </w:pPr>
    </w:p>
    <w:p w:rsidRDefault="00855AF9" w:rsidP="00855AF9" w:rsidR="00855AF9" w:rsidRPr="00855AF9">
      <w:pPr>
        <w:ind w:firstLine="5245"/>
        <w:jc w:val="both"/>
        <w:rPr>
          <w:noProof/>
          <w:lang w:val="hr-HR"/>
        </w:rPr>
      </w:pPr>
      <w:r w:rsidRPr="00855AF9">
        <w:rPr>
          <w:noProof/>
          <w:lang w:val="hr-HR"/>
        </w:rPr>
        <w:t xml:space="preserve">         SUDAC</w:t>
      </w:r>
    </w:p>
    <w:p w:rsidRDefault="00855AF9" w:rsidP="00855AF9" w:rsidR="00855AF9">
      <w:pPr>
        <w:ind w:firstLine="4678"/>
        <w:jc w:val="both"/>
        <w:rPr>
          <w:noProof/>
          <w:lang w:val="hr-HR"/>
        </w:rPr>
      </w:pPr>
      <w:r w:rsidRPr="00855AF9">
        <w:rPr>
          <w:noProof/>
          <w:lang w:val="hr-HR"/>
        </w:rPr>
        <w:t xml:space="preserve">MARIJA PETRINA KUBICA </w:t>
      </w:r>
      <w:r w:rsidR="00472D58">
        <w:rPr>
          <w:noProof/>
          <w:lang w:val="hr-HR"/>
        </w:rPr>
        <w:t>v.r.</w:t>
      </w:r>
    </w:p>
    <w:p w:rsidRDefault="00472D58" w:rsidP="00855AF9" w:rsidR="00472D58">
      <w:pPr>
        <w:ind w:firstLine="4678"/>
        <w:jc w:val="both"/>
        <w:rPr>
          <w:noProof/>
          <w:lang w:val="hr-HR"/>
        </w:rPr>
      </w:pPr>
    </w:p>
    <w:p w:rsidRDefault="00472D58" w:rsidP="00472D58" w:rsidR="00472D58">
      <w:pPr>
        <w:tabs>
          <w:tab w:pos="2676" w:val="left"/>
        </w:tabs>
        <w:ind w:left="5245"/>
        <w:rPr>
          <w:noProof/>
          <w:lang w:val="hr-HR"/>
        </w:rPr>
      </w:pPr>
      <w:r>
        <w:rPr>
          <w:noProof/>
          <w:lang w:val="hr-HR"/>
        </w:rPr>
        <w:t>Za točnost otpravka-</w:t>
      </w:r>
    </w:p>
    <w:p w:rsidRDefault="00472D58" w:rsidP="00472D58" w:rsidR="00472D58">
      <w:pPr>
        <w:tabs>
          <w:tab w:pos="2676" w:val="left"/>
        </w:tabs>
        <w:ind w:left="5245"/>
        <w:rPr>
          <w:noProof/>
          <w:lang w:val="hr-HR"/>
        </w:rPr>
      </w:pPr>
      <w:r>
        <w:rPr>
          <w:noProof/>
          <w:lang w:val="hr-HR"/>
        </w:rPr>
        <w:t>ovlašteni službenik</w:t>
      </w:r>
    </w:p>
    <w:p w:rsidRDefault="00472D58" w:rsidP="00472D58" w:rsidR="00472D58">
      <w:pPr>
        <w:tabs>
          <w:tab w:pos="2676" w:val="left"/>
        </w:tabs>
        <w:ind w:left="5245"/>
        <w:rPr>
          <w:noProof/>
          <w:lang w:val="hr-HR"/>
        </w:rPr>
      </w:pPr>
      <w:r>
        <w:rPr>
          <w:noProof/>
          <w:lang w:val="hr-HR"/>
        </w:rPr>
        <w:t xml:space="preserve">     Željka Vitez</w:t>
      </w:r>
    </w:p>
    <w:p w:rsidRDefault="00472D58" w:rsidP="00855AF9" w:rsidR="00472D58" w:rsidRPr="00855AF9">
      <w:pPr>
        <w:ind w:firstLine="4678"/>
        <w:jc w:val="both"/>
        <w:rPr>
          <w:noProof/>
          <w:lang w:val="hr-HR"/>
        </w:rPr>
      </w:pPr>
    </w:p>
    <w:p w:rsidRDefault="00D02F06" w:rsidP="00D02F06" w:rsidR="00D02F06" w:rsidRPr="00855AF9">
      <w:pPr>
        <w:jc w:val="both"/>
        <w:rPr>
          <w:lang w:val="hr-HR"/>
        </w:rPr>
      </w:pPr>
    </w:p>
    <w:p w:rsidRDefault="00D02F06" w:rsidP="00D02F06" w:rsidR="00D02F06" w:rsidRPr="00855AF9">
      <w:pPr>
        <w:jc w:val="both"/>
        <w:rPr>
          <w:lang w:val="hr-HR"/>
        </w:rPr>
      </w:pPr>
    </w:p>
    <w:p w:rsidRDefault="00D02F06" w:rsidP="00D02F06" w:rsidR="00D02F06" w:rsidRPr="00855AF9">
      <w:pPr>
        <w:jc w:val="both"/>
        <w:rPr>
          <w:lang w:val="hr-HR"/>
        </w:rPr>
      </w:pPr>
      <w:r w:rsidRPr="00855AF9">
        <w:rPr>
          <w:lang w:val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55AF9" w:rsidP="00EC1F2A" w:rsidR="00855AF9">
      <w:pPr>
        <w:jc w:val="both"/>
        <w:rPr>
          <w:lang w:val="hr-HR"/>
        </w:rPr>
      </w:pPr>
    </w:p>
    <w:p w:rsidRDefault="00472D58" w:rsidP="00EC1F2A" w:rsidR="00472D58">
      <w:pPr>
        <w:jc w:val="both"/>
        <w:rPr>
          <w:lang w:val="hr-HR"/>
        </w:rPr>
      </w:pPr>
    </w:p>
    <w:p w:rsidRDefault="00472D58" w:rsidP="00EC1F2A" w:rsidR="00472D58">
      <w:pPr>
        <w:jc w:val="both"/>
        <w:rPr>
          <w:lang w:val="hr-HR"/>
        </w:rPr>
      </w:pPr>
    </w:p>
    <w:p w:rsidRDefault="00472D58" w:rsidP="00EC1F2A" w:rsidR="00472D58">
      <w:pPr>
        <w:jc w:val="both"/>
        <w:rPr>
          <w:lang w:val="hr-HR"/>
        </w:rPr>
      </w:pPr>
    </w:p>
    <w:p w:rsidRDefault="00472D58" w:rsidP="00EC1F2A" w:rsidR="00472D58">
      <w:pPr>
        <w:jc w:val="both"/>
        <w:rPr>
          <w:lang w:val="hr-HR"/>
        </w:rPr>
      </w:pPr>
    </w:p>
    <w:p w:rsidRDefault="00472D58" w:rsidP="00EC1F2A" w:rsidR="00472D58">
      <w:pPr>
        <w:jc w:val="both"/>
        <w:rPr>
          <w:lang w:val="hr-HR"/>
        </w:rPr>
      </w:pPr>
    </w:p>
    <w:p w:rsidRDefault="00894A7D" w:rsidP="00EC1F2A" w:rsidR="00894A7D" w:rsidRPr="00855AF9">
      <w:pPr>
        <w:ind w:firstLine="5387"/>
        <w:rPr>
          <w:szCs w:val="24"/>
          <w:lang w:val="hr-HR"/>
        </w:rPr>
      </w:pPr>
      <w:bookmarkStart w:name="_GoBack" w:id="0"/>
      <w:bookmarkEnd w:id="0"/>
    </w:p>
    <w:sectPr w:rsidSect="00EC1F2A" w:rsidR="00894A7D" w:rsidRPr="00855AF9">
      <w:headerReference w:type="even" r:id="rId8"/>
      <w:headerReference w:type="default" r:id="rId9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1AC" w:rsidR="007501AC">
      <w:r>
        <w:separator/>
      </w:r>
    </w:p>
  </w:endnote>
  <w:endnote w:id="0" w:type="continuationSeparator">
    <w:p w:rsidRDefault="007501AC" w:rsidR="00750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1AC" w:rsidR="007501AC">
      <w:r>
        <w:separator/>
      </w:r>
    </w:p>
  </w:footnote>
  <w:footnote w:id="0" w:type="continuationSeparator">
    <w:p w:rsidRDefault="007501AC" w:rsidR="007501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A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1F2A" w:rsidP="00940231" w:rsidR="008F1AD1">
    <w:pPr>
      <w:pStyle w:val="Zaglavlje"/>
      <w:jc w:val="right"/>
    </w:pPr>
    <w:r>
      <w:t>5</w:t>
    </w:r>
    <w:r w:rsidR="004C04A4">
      <w:t>.</w:t>
    </w:r>
    <w:r w:rsidR="00F93DE6">
      <w:t xml:space="preserve"> St</w:t>
    </w:r>
    <w:r w:rsidR="004C04A4">
      <w:t>ž</w:t>
    </w:r>
    <w:r w:rsidR="00F93DE6">
      <w:t>-</w:t>
    </w:r>
    <w:r>
      <w:t>2</w:t>
    </w:r>
    <w:r w:rsidR="00E04505">
      <w:t>/201</w:t>
    </w:r>
    <w:r w:rsidR="00D02F06">
      <w:t>7</w:t>
    </w:r>
    <w:r w:rsidR="00E04505">
      <w:t>-</w:t>
    </w:r>
    <w:r w:rsidR="004C04A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1E111B"/>
    <w:rsid w:val="001E3A65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37269"/>
    <w:rsid w:val="0034365E"/>
    <w:rsid w:val="00357225"/>
    <w:rsid w:val="00362FCC"/>
    <w:rsid w:val="00377729"/>
    <w:rsid w:val="003856E4"/>
    <w:rsid w:val="003918D7"/>
    <w:rsid w:val="00392A64"/>
    <w:rsid w:val="003A233F"/>
    <w:rsid w:val="003A4E6B"/>
    <w:rsid w:val="003A77EF"/>
    <w:rsid w:val="003F492F"/>
    <w:rsid w:val="00411530"/>
    <w:rsid w:val="004325FE"/>
    <w:rsid w:val="004368C8"/>
    <w:rsid w:val="00472D58"/>
    <w:rsid w:val="00484ED3"/>
    <w:rsid w:val="004C04A4"/>
    <w:rsid w:val="004D5164"/>
    <w:rsid w:val="004F1D25"/>
    <w:rsid w:val="005A2447"/>
    <w:rsid w:val="005A6A0A"/>
    <w:rsid w:val="005B44AC"/>
    <w:rsid w:val="005D3587"/>
    <w:rsid w:val="005E7F6D"/>
    <w:rsid w:val="006425FF"/>
    <w:rsid w:val="0066064B"/>
    <w:rsid w:val="006825E3"/>
    <w:rsid w:val="006D21F2"/>
    <w:rsid w:val="006D69FC"/>
    <w:rsid w:val="006E5B1A"/>
    <w:rsid w:val="006F191B"/>
    <w:rsid w:val="00701DB2"/>
    <w:rsid w:val="00725BCB"/>
    <w:rsid w:val="00743354"/>
    <w:rsid w:val="007501AC"/>
    <w:rsid w:val="00762E6E"/>
    <w:rsid w:val="0076668A"/>
    <w:rsid w:val="007A574F"/>
    <w:rsid w:val="007D7D97"/>
    <w:rsid w:val="007F06DD"/>
    <w:rsid w:val="00834CA1"/>
    <w:rsid w:val="008530FB"/>
    <w:rsid w:val="00855AF9"/>
    <w:rsid w:val="00863389"/>
    <w:rsid w:val="008638CA"/>
    <w:rsid w:val="00894A7D"/>
    <w:rsid w:val="00897161"/>
    <w:rsid w:val="00897BBA"/>
    <w:rsid w:val="008D1F2D"/>
    <w:rsid w:val="008F1AD1"/>
    <w:rsid w:val="008F42A8"/>
    <w:rsid w:val="008F64C5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93DCE"/>
    <w:rsid w:val="00AA15DA"/>
    <w:rsid w:val="00AA3A97"/>
    <w:rsid w:val="00AD592E"/>
    <w:rsid w:val="00AD7EC5"/>
    <w:rsid w:val="00AF2F7E"/>
    <w:rsid w:val="00AF6490"/>
    <w:rsid w:val="00B148FA"/>
    <w:rsid w:val="00B14D19"/>
    <w:rsid w:val="00B34EB1"/>
    <w:rsid w:val="00B41B09"/>
    <w:rsid w:val="00B6308A"/>
    <w:rsid w:val="00B80AED"/>
    <w:rsid w:val="00B8457C"/>
    <w:rsid w:val="00B87A18"/>
    <w:rsid w:val="00B90012"/>
    <w:rsid w:val="00BA42A6"/>
    <w:rsid w:val="00BD3171"/>
    <w:rsid w:val="00BD5F72"/>
    <w:rsid w:val="00BE1B77"/>
    <w:rsid w:val="00C243C3"/>
    <w:rsid w:val="00C249A0"/>
    <w:rsid w:val="00C34217"/>
    <w:rsid w:val="00C54571"/>
    <w:rsid w:val="00C77886"/>
    <w:rsid w:val="00C805D6"/>
    <w:rsid w:val="00C9426F"/>
    <w:rsid w:val="00CB2D3D"/>
    <w:rsid w:val="00CC7EAE"/>
    <w:rsid w:val="00CF37B3"/>
    <w:rsid w:val="00D02F06"/>
    <w:rsid w:val="00D14AEC"/>
    <w:rsid w:val="00D20471"/>
    <w:rsid w:val="00D4287E"/>
    <w:rsid w:val="00D52F5E"/>
    <w:rsid w:val="00D53FF2"/>
    <w:rsid w:val="00D92EE8"/>
    <w:rsid w:val="00DA5CB7"/>
    <w:rsid w:val="00DC2CE3"/>
    <w:rsid w:val="00DE22C5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C1F2A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668</properties:Words>
  <properties:Characters>3811</properties:Characters>
  <properties:Lines>31</properties:Lines>
  <properties:Paragraphs>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2017-07-12T11:38:00Z</dcterms:created>
  <dc:creator>553y7k3</dc:creator>
  <cp:lastModifiedBy>Željka Vitez</cp:lastModifiedBy>
  <cp:lastPrinted>2017-07-18T10:50:00Z</cp:lastPrinted>
  <dcterms:modified xmlns:xsi="http://www.w3.org/2001/XMLSchema-instance" xsi:type="dcterms:W3CDTF">2017-07-18T10:52:00Z</dcterms:modified>
  <cp:revision>7</cp:revision>
  <dc:title>V St-380/03-69</dc:title>
</cp:coreProperties>
</file>