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8774" w14:paraId="b9c8774" w:rsidRDefault="00BF5F9C" w:rsidP="00910611" w:rsidR="00BF5F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F9C" w:rsidP="00910611" w:rsidR="00BF5F9C">
      <w:r>
        <w:rPr>
          <w:rFonts w:eastAsia="MS Mincho"/>
        </w:rPr>
        <w:t>REPUBLIKA HRVATSKA</w:t>
      </w:r>
    </w:p>
    <w:p w:rsidRDefault="00BF5F9C" w:rsidP="00910611" w:rsidR="00BF5F9C">
      <w:r>
        <w:rPr>
          <w:rFonts w:eastAsia="MS Mincho"/>
        </w:rPr>
        <w:t>TRGOVAČKI SUD U RIJECI</w:t>
      </w:r>
    </w:p>
    <w:p w:rsidRDefault="00BF5F9C" w:rsidR="00BF5F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5F9C" w:rsidP="00910611" w:rsidR="00BF5F9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07110">
        <w:t>598/16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07110">
        <w:rPr>
          <w:b/>
          <w:bCs/>
        </w:rPr>
        <w:t xml:space="preserve">GLOBEX </w:t>
      </w:r>
      <w:r w:rsidR="00007110" w:rsidRPr="00007110">
        <w:rPr>
          <w:b/>
          <w:bCs/>
        </w:rPr>
        <w:t>društvo s ograničenom odgovornošću za</w:t>
      </w:r>
      <w:r w:rsidR="00007110">
        <w:rPr>
          <w:b/>
          <w:bCs/>
        </w:rPr>
        <w:t xml:space="preserve"> unutrašnju i vanjsku trgovinu, zastupanje i posredovanje, Rijeka, Izviđačka 1, OIB 94771930019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007110">
        <w:rPr>
          <w:b/>
        </w:rPr>
        <w:t>1.703,74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F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F5F9C">
      <w:t>598</w:t>
    </w:r>
    <w:r w:rsidR="00007110">
      <w:t>/16-6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5F9C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F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F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F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F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F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F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F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F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GLOBEX d.o.o.</izvorni_sadrzaj>
    <derivirana_varijabla naziv="DomainObject.Predmet.ProtustrankaFormated_1">  GLOBEX d.o.o.</derivirana_varijabla>
  </DomainObject.Predmet.ProtustrankaFormated>
  <DomainObject.Predmet.ProtustrankaFormatedOIB>
    <izvorni_sadrzaj>  GLOBEX d.o.o., OIB 94771930019</izvorni_sadrzaj>
    <derivirana_varijabla naziv="DomainObject.Predmet.ProtustrankaFormatedOIB_1">  GLOBEX d.o.o., OIB 94771930019</derivirana_varijabla>
  </DomainObject.Predmet.ProtustrankaFormatedOIB>
  <DomainObject.Predmet.ProtustrankaFormatedWithAdress>
    <izvorni_sadrzaj> GLOBEX d.o.o., Izviđačka 1, 51000 Rijeka</izvorni_sadrzaj>
    <derivirana_varijabla naziv="DomainObject.Predmet.ProtustrankaFormatedWithAdress_1"> GLOBEX d.o.o., Izviđačka 1, 51000 Rijeka</derivirana_varijabla>
  </DomainObject.Predmet.ProtustrankaFormatedWithAdress>
  <DomainObject.Predmet.ProtustrankaFormatedWithAdressOIB>
    <izvorni_sadrzaj> GLOBEX d.o.o., OIB 94771930019, Izviđačka 1, 51000 Rijeka</izvorni_sadrzaj>
    <derivirana_varijabla naziv="DomainObject.Predmet.ProtustrankaFormatedWithAdressOIB_1"> GLOBEX d.o.o., OIB 94771930019, Izviđačka 1, 51000 Rijeka</derivirana_varijabla>
  </DomainObject.Predmet.ProtustrankaFormatedWithAdressOIB>
  <DomainObject.Predmet.ProtustrankaWithAdress>
    <izvorni_sadrzaj>GLOBEX d.o.o. Izviđačka 1, 51000 Rijeka</izvorni_sadrzaj>
    <derivirana_varijabla naziv="DomainObject.Predmet.ProtustrankaWithAdress_1">GLOBEX d.o.o. Izviđačka 1, 51000 Rijeka</derivirana_varijabla>
  </DomainObject.Predmet.ProtustrankaWithAdress>
  <DomainObject.Predmet.ProtustrankaWithAdressOIB>
    <izvorni_sadrzaj>GLOBEX d.o.o., OIB 94771930019, Izviđačka 1, 51000 Rijeka</izvorni_sadrzaj>
    <derivirana_varijabla naziv="DomainObject.Predmet.ProtustrankaWithAdressOIB_1">GLOBEX d.o.o., OIB 94771930019, Izviđačka 1, 51000 Rijeka</derivirana_varijabla>
  </DomainObject.Predmet.ProtustrankaWithAdressOIB>
  <DomainObject.Predmet.ProtustrankaNazivFormated>
    <izvorni_sadrzaj>GLOBEX d.o.o.</izvorni_sadrzaj>
    <derivirana_varijabla naziv="DomainObject.Predmet.ProtustrankaNazivFormated_1">GLOBEX d.o.o.</derivirana_varijabla>
  </DomainObject.Predmet.ProtustrankaNazivFormated>
  <DomainObject.Predmet.ProtustrankaNazivFormatedOIB>
    <izvorni_sadrzaj>GLOBEX d.o.o., OIB 94771930019</izvorni_sadrzaj>
    <derivirana_varijabla naziv="DomainObject.Predmet.ProtustrankaNazivFormatedOIB_1">GLOBEX d.o.o., OIB 94771930019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GLOBEX d.o.o.</item>
    </izvorni_sadrzaj>
    <derivirana_varijabla naziv="DomainObject.Predmet.ProtuStrankaListFormated_1">
      <item>GLOBEX d.o.o.</item>
    </derivirana_varijabla>
  </DomainObject.Predmet.ProtuStrankaListFormated>
  <DomainObject.Predmet.ProtuStrankaListFormatedOIB>
    <izvorni_sadrzaj>
      <item>GLOBEX d.o.o., OIB 94771930019</item>
    </izvorni_sadrzaj>
    <derivirana_varijabla naziv="DomainObject.Predmet.ProtuStrankaListFormatedOIB_1">
      <item>GLOBEX d.o.o., OIB 94771930019</item>
    </derivirana_varijabla>
  </DomainObject.Predmet.ProtuStrankaListFormatedOIB>
  <DomainObject.Predmet.ProtuStrankaListFormatedWithAdress>
    <izvorni_sadrzaj>
      <item>GLOBEX d.o.o., Izviđačka 1, 51000 Rijeka</item>
    </izvorni_sadrzaj>
    <derivirana_varijabla naziv="DomainObject.Predmet.ProtuStrankaListFormatedWithAdress_1">
      <item>GLOBEX d.o.o., Izviđačka 1, 51000 Rijeka</item>
    </derivirana_varijabla>
  </DomainObject.Predmet.ProtuStrankaListFormatedWithAdress>
  <DomainObject.Predmet.ProtuStrankaListFormatedWithAdressOIB>
    <izvorni_sadrzaj>
      <item>GLOBEX d.o.o., OIB 94771930019, Izviđačka 1, 51000 Rijeka</item>
    </izvorni_sadrzaj>
    <derivirana_varijabla naziv="DomainObject.Predmet.ProtuStrankaListFormatedWithAdressOIB_1">
      <item>GLOBEX d.o.o., OIB 94771930019, Izviđačka 1, 51000 Rijeka</item>
    </derivirana_varijabla>
  </DomainObject.Predmet.ProtuStrankaListFormatedWithAdressOIB>
  <DomainObject.Predmet.ProtuStrankaListNazivFormated>
    <izvorni_sadrzaj>
      <item>GLOBEX d.o.o.</item>
    </izvorni_sadrzaj>
    <derivirana_varijabla naziv="DomainObject.Predmet.ProtuStrankaListNazivFormated_1">
      <item>GLOBEX d.o.o.</item>
    </derivirana_varijabla>
  </DomainObject.Predmet.ProtuStrankaListNazivFormated>
  <DomainObject.Predmet.ProtuStrankaListNazivFormatedOIB>
    <izvorni_sadrzaj>
      <item>GLOBEX d.o.o., OIB 94771930019</item>
    </izvorni_sadrzaj>
    <derivirana_varijabla naziv="DomainObject.Predmet.ProtuStrankaListNazivFormatedOIB_1">
      <item>GLOBEX d.o.o., OIB 94771930019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GLOBEX d.o.o.</izvorni_sadrzaj>
    <derivirana_varijabla naziv="DomainObject.Predmet.ProtustrankaIDrugi_1">GLOBEX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GLOBEX d.o.o., OIB 94771930019, Izviđačka 1, 51000 Rijeka</izvorni_sadrzaj>
    <derivirana_varijabla naziv="DomainObject.Predmet.ProtustrankaIDrugiAdressOIB_1">GLOBEX d.o.o., OIB 94771930019, Izviđačka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GLOBEX d.o.o.</item>
    </izvorni_sadrzaj>
    <derivirana_varijabla naziv="DomainObject.Predmet.SudioniciListNaziv_1">
      <item>FINA Rijeka</item>
      <item>GLOBEX d.o.o.</item>
    </derivirana_varijabla>
  </DomainObject.Predmet.SudioniciListNaziv>
  <DomainObject.Predmet.SudioniciListAdressOIB>
    <izvorni_sadrzaj>
      <item>FINA Rijeka, OIB 85821130368, Frana Kurelca 8,51000 Rijeka</item>
      <item>GLOBEX d.o.o., OIB 94771930019, Izviđačka 1,51000 Rijeka</item>
    </izvorni_sadrzaj>
    <derivirana_varijabla naziv="DomainObject.Predmet.SudioniciListAdressOIB_1">
      <item>FINA Rijeka, OIB 85821130368, Frana Kurelca 8,51000 Rijeka</item>
      <item>GLOBEX d.o.o., OIB 94771930019, Izviđačka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94771930019</item>
    </izvorni_sadrzaj>
    <derivirana_varijabla naziv="DomainObject.Predmet.SudioniciListNazivOIB_1">
      <item>, OIB 85821130368</item>
      <item>, OIB 94771930019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F446C-6542-42B1-94AE-412D39EFB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1480</properties:Characters>
  <properties:Lines>57</properties:Lines>
  <properties:Paragraphs>22</properties:Paragraphs>
  <properties:TotalTime>1221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2016-06-08T11:18:00Z</cp:lastPrinted>
  <dcterms:modified xmlns:xsi="http://www.w3.org/2001/XMLSchema-instance" xsi:type="dcterms:W3CDTF">2016-06-08T11:30:00Z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