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3a20" w14:paraId="2083a20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D031D0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89</w:t>
      </w:r>
      <w:r w:rsidR="00D031D0" w:rsidRPr="00A53B3A">
        <w:t>. St</w:t>
      </w:r>
      <w:r w:rsidR="002B5A3B">
        <w:t>-</w:t>
      </w:r>
      <w:r w:rsidR="0000652E">
        <w:t>4494</w:t>
      </w:r>
      <w:r w:rsidR="00C45588">
        <w:t>/16</w:t>
      </w:r>
      <w:r>
        <w:t>-</w:t>
      </w:r>
      <w:r w:rsidR="003D1A8D">
        <w:t>10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00652E" w:rsidP="00570BCC" w:rsidR="00B1446A" w:rsidRPr="00A53B3A">
      <w:pPr>
        <w:ind w:firstLine="720"/>
        <w:jc w:val="both"/>
      </w:pPr>
      <w:r w:rsidRPr="0000652E">
        <w:rPr>
          <w:lang w:val="pt-BR"/>
        </w:rPr>
        <w:t>Trgovački sud u Zagrebu, po sucu Nikolini Dorić Hadžisejdić, u stečajnom predmetu u povodu prijedloga predlagatelja FINANCIJSKA AGENCIJA, RC Zagreb, Podružnica Zagreb, Trg svibanjskih žrtava 1995., 1, OIB: 85821130368, za otvaranje stečajnog postupka nad dužnikom AQUA-DIAMANTUM d.o.o. za trgovinu i usluge, OIB: 53923587033, Sesvete (Grad Zagreb</w:t>
      </w:r>
      <w:r>
        <w:rPr>
          <w:lang w:val="pt-BR"/>
        </w:rPr>
        <w:t xml:space="preserve">), Adamovec, D. Domjanića 39, </w:t>
      </w:r>
      <w:r w:rsidR="005151B6">
        <w:rPr>
          <w:lang w:val="pt-BR"/>
        </w:rPr>
        <w:t>21</w:t>
      </w:r>
      <w:r w:rsidR="0087084C">
        <w:rPr>
          <w:lang w:val="pt-BR"/>
        </w:rPr>
        <w:t>. srpnja</w:t>
      </w:r>
      <w:r w:rsidRPr="0000652E">
        <w:rPr>
          <w:lang w:val="pt-BR"/>
        </w:rPr>
        <w:t xml:space="preserve"> 2017.,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00652E" w:rsidRPr="0000652E">
        <w:t>AQUA-DIAMANTUM d.o.o. za trgovinu i usluge, OIB: 53923587033, Sesvete (Grad Zagreb), Adamovec, D. Domjanića 39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39D1" w:rsidR="002B39D1" w:rsidRPr="00066F3B">
      <w:pPr>
        <w:ind w:firstLine="708"/>
        <w:jc w:val="both"/>
        <w:rPr>
          <w:lang w:val="pt-BR"/>
        </w:rPr>
      </w:pPr>
      <w:r w:rsidRPr="00A53B3A">
        <w:tab/>
      </w:r>
      <w:r w:rsidR="002B39D1" w:rsidRPr="00066F3B">
        <w:t xml:space="preserve">Financijska agencija podnijela je prijedlog da se nad dužnikom </w:t>
      </w:r>
      <w:r w:rsidR="0000652E" w:rsidRPr="0000652E">
        <w:t>AQUA-DIAMANTUM d.o.o. za trgovinu i usluge, OIB: 53923587033, Sesvete (Grad Zagreb), Adamovec, D. Domjanića 39</w:t>
      </w:r>
      <w:r w:rsidR="001B0A63">
        <w:t xml:space="preserve">, </w:t>
      </w:r>
      <w:r w:rsidR="002B39D1" w:rsidRPr="00066F3B">
        <w:rPr>
          <w:lang w:val="pt-BR"/>
        </w:rPr>
        <w:t>otvori stečaj.</w:t>
      </w:r>
    </w:p>
    <w:p w:rsidRDefault="0076402E" w:rsidP="002B5A3B" w:rsidR="00D61A6B">
      <w:pPr>
        <w:pStyle w:val="Tijeloteksta"/>
        <w:rPr>
          <w:lang w:val="pt-BR"/>
        </w:rPr>
      </w:pPr>
      <w:r>
        <w:tab/>
      </w:r>
      <w:r w:rsidR="0000652E">
        <w:t>U</w:t>
      </w:r>
      <w:r w:rsidR="00D61A6B">
        <w:rPr>
          <w:lang w:val="pt-BR"/>
        </w:rPr>
        <w:t>vidom u sudski registar, sud je utvrdio da je dužnik</w:t>
      </w:r>
      <w:r w:rsidR="001B0A63">
        <w:rPr>
          <w:lang w:val="pt-BR"/>
        </w:rPr>
        <w:t xml:space="preserve"> </w:t>
      </w:r>
      <w:r w:rsidR="0000652E" w:rsidRPr="0000652E">
        <w:rPr>
          <w:lang w:val="pt-BR"/>
        </w:rPr>
        <w:t>AQUA-DIAMANTUM d.o.o. za trgovinu i usluge, OIB: 53923587033, Sesvete (Grad Zagreb), Adamovec, D. Domjanića 39</w:t>
      </w:r>
      <w:r w:rsidR="00D61A6B">
        <w:rPr>
          <w:lang w:val="pt-BR"/>
        </w:rPr>
        <w:t xml:space="preserve"> rješenjem o</w:t>
      </w:r>
      <w:r w:rsidR="00F5743A">
        <w:rPr>
          <w:lang w:val="pt-BR"/>
        </w:rPr>
        <w:t>vog suda poslovni broj Tt-</w:t>
      </w:r>
      <w:r w:rsidR="0000652E">
        <w:rPr>
          <w:lang w:val="pt-BR"/>
        </w:rPr>
        <w:t>17/19399-2 od 11</w:t>
      </w:r>
      <w:r w:rsidR="00D61A6B">
        <w:rPr>
          <w:lang w:val="pt-BR"/>
        </w:rPr>
        <w:t xml:space="preserve">. </w:t>
      </w:r>
      <w:r w:rsidR="0000652E">
        <w:rPr>
          <w:lang w:val="pt-BR"/>
        </w:rPr>
        <w:t>svibnja 2017</w:t>
      </w:r>
      <w:r w:rsidR="00D61A6B">
        <w:rPr>
          <w:lang w:val="pt-BR"/>
        </w:rPr>
        <w:t>.</w:t>
      </w:r>
      <w:r w:rsidR="00F5743A">
        <w:rPr>
          <w:lang w:val="pt-BR"/>
        </w:rPr>
        <w:t xml:space="preserve"> pripojen društvu</w:t>
      </w:r>
      <w:r w:rsidR="000A403E">
        <w:rPr>
          <w:lang w:val="pt-BR"/>
        </w:rPr>
        <w:t xml:space="preserve"> preuzimatelja</w:t>
      </w:r>
      <w:r w:rsidR="00F5743A">
        <w:rPr>
          <w:lang w:val="pt-BR"/>
        </w:rPr>
        <w:t xml:space="preserve"> </w:t>
      </w:r>
      <w:r w:rsidR="0000652E">
        <w:rPr>
          <w:lang w:val="pt-BR"/>
        </w:rPr>
        <w:t>TERMO ENERGETIKA d.o.o., Turopolje, Grad Velika Gorica, Pere Štimca 28, OIB: 57303696182</w:t>
      </w:r>
      <w:r w:rsidR="000A403E">
        <w:rPr>
          <w:lang w:val="pt-BR"/>
        </w:rPr>
        <w:t xml:space="preserve">. Navedeno rješenje steklo je svojstvo pravomoćnosti </w:t>
      </w:r>
      <w:r w:rsidR="0087084C">
        <w:rPr>
          <w:lang w:val="pt-BR"/>
        </w:rPr>
        <w:t xml:space="preserve">29. svibnja 2017. te je dužnik brisan iz sudskog registra </w:t>
      </w:r>
      <w:r w:rsidR="0087084C" w:rsidRPr="0087084C">
        <w:rPr>
          <w:lang w:val="pt-BR"/>
        </w:rPr>
        <w:t>26.</w:t>
      </w:r>
      <w:r w:rsidR="005151B6">
        <w:rPr>
          <w:lang w:val="pt-BR"/>
        </w:rPr>
        <w:t xml:space="preserve"> </w:t>
      </w:r>
      <w:r w:rsidR="0087084C">
        <w:rPr>
          <w:lang w:val="pt-BR"/>
        </w:rPr>
        <w:t>lipnja 2</w:t>
      </w:r>
      <w:r w:rsidR="0087084C" w:rsidRPr="0087084C">
        <w:rPr>
          <w:lang w:val="pt-BR"/>
        </w:rPr>
        <w:t>017</w:t>
      </w:r>
      <w:r w:rsidR="005151B6">
        <w:rPr>
          <w:lang w:val="pt-BR"/>
        </w:rPr>
        <w:t>.</w:t>
      </w:r>
      <w:r w:rsidR="0087084C" w:rsidRPr="0087084C">
        <w:rPr>
          <w:lang w:val="pt-BR"/>
        </w:rPr>
        <w:t xml:space="preserve"> rješenjem Tt-17/22657-1.</w:t>
      </w:r>
      <w:r w:rsidR="009E2B01">
        <w:rPr>
          <w:color w:val="FF0000"/>
          <w:lang w:val="pt-BR"/>
        </w:rPr>
        <w:t xml:space="preserve"> </w:t>
      </w:r>
      <w:r w:rsidR="000A403E" w:rsidRPr="0000652E">
        <w:rPr>
          <w:color w:val="FF0000"/>
          <w:lang w:val="pt-BR"/>
        </w:rPr>
        <w:t xml:space="preserve"> </w:t>
      </w:r>
      <w:r w:rsidR="000A403E">
        <w:rPr>
          <w:lang w:val="pt-BR"/>
        </w:rPr>
        <w:t>Dakle, do navedenog pripajanja</w:t>
      </w:r>
      <w:r w:rsidR="00F5743A">
        <w:rPr>
          <w:lang w:val="pt-BR"/>
        </w:rPr>
        <w:t xml:space="preserve"> došlo je nakon podnošenja prijedloga za stečaj, a prije donošenja odluke o prijedlogu za otvaranje stečaja.</w:t>
      </w:r>
    </w:p>
    <w:p w:rsidRDefault="0076402E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tab/>
        <w:t xml:space="preserve"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</w:t>
      </w:r>
      <w:r>
        <w:rPr>
          <w:lang w:val="pt-BR"/>
        </w:rPr>
        <w:lastRenderedPageBreak/>
        <w:t>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>e može nastaviti po istom prijedlogu ni protiv pravnog sljednika te pravne osobe (tako i u odluci Pž-6532/15).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5151B6">
        <w:t>21</w:t>
      </w:r>
      <w:r w:rsidR="0087084C">
        <w:t>. srpnja</w:t>
      </w:r>
      <w:r w:rsidR="00FE4616">
        <w:rPr>
          <w:color w:val="FF0000"/>
          <w:lang w:val="pt-BR"/>
        </w:rPr>
        <w:t xml:space="preserve"> </w:t>
      </w:r>
      <w:r w:rsidR="009E2B01">
        <w:rPr>
          <w:lang w:val="pt-BR"/>
        </w:rPr>
        <w:t>2017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076CC0">
        <w:t>,v.r.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76CC0" w:rsidP="00C359B6" w:rsidR="00076CC0">
      <w:pPr>
        <w:pStyle w:val="Bezproreda"/>
        <w:ind w:left="4956"/>
        <w:jc w:val="right"/>
      </w:pPr>
      <w:r>
        <w:t>Za točnost otpravka - ovlašteni službenik</w:t>
      </w:r>
    </w:p>
    <w:p w:rsidRDefault="00076CC0" w:rsidP="00C359B6" w:rsidR="00076CC0">
      <w:pPr>
        <w:pStyle w:val="Bezproreda"/>
        <w:ind w:left="4956"/>
        <w:jc w:val="right"/>
      </w:pPr>
      <w:r>
        <w:t>Karmela Dolenc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570BCC" w:rsidR="00B639DE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64D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89. St-4</w:t>
    </w:r>
    <w:r w:rsidR="009E2B01">
      <w:t>494</w:t>
    </w:r>
    <w:r>
      <w:t>/16-</w:t>
    </w:r>
    <w:r w:rsidR="003D1A8D">
      <w:t>10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0652E"/>
    <w:rsid w:val="00013549"/>
    <w:rsid w:val="000631BD"/>
    <w:rsid w:val="00076CC0"/>
    <w:rsid w:val="000778D8"/>
    <w:rsid w:val="000A0BD3"/>
    <w:rsid w:val="000A403E"/>
    <w:rsid w:val="000E2D4A"/>
    <w:rsid w:val="00153E55"/>
    <w:rsid w:val="00173155"/>
    <w:rsid w:val="001B0A63"/>
    <w:rsid w:val="002400E0"/>
    <w:rsid w:val="00243248"/>
    <w:rsid w:val="00254DC6"/>
    <w:rsid w:val="00294AD4"/>
    <w:rsid w:val="002B39D1"/>
    <w:rsid w:val="002B5A3B"/>
    <w:rsid w:val="002C0221"/>
    <w:rsid w:val="002D799D"/>
    <w:rsid w:val="002E07CD"/>
    <w:rsid w:val="00315B60"/>
    <w:rsid w:val="00325A36"/>
    <w:rsid w:val="00330F84"/>
    <w:rsid w:val="003A630A"/>
    <w:rsid w:val="003C4E05"/>
    <w:rsid w:val="003D1A8D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151B6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90E3C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7084C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E2B01"/>
    <w:rsid w:val="009F7FD5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064D2"/>
    <w:rsid w:val="00C45588"/>
    <w:rsid w:val="00C56AD5"/>
    <w:rsid w:val="00CF19A8"/>
    <w:rsid w:val="00D031D0"/>
    <w:rsid w:val="00D473EA"/>
    <w:rsid w:val="00D61A6B"/>
    <w:rsid w:val="00DB0253"/>
    <w:rsid w:val="00DD73CA"/>
    <w:rsid w:val="00DE77D6"/>
    <w:rsid w:val="00DF5C30"/>
    <w:rsid w:val="00E41EB3"/>
    <w:rsid w:val="00E43B53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6CC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St-4494/2016-10</izvorni_sadrzaj>
    <derivirana_varijabla naziv="DomainObject.Oznaka_1">St-4494/2016-10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4494</izvorni_sadrzaj>
    <derivirana_varijabla naziv="DomainObject.Predmet.Broj_1">4494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St-4494/2016</izvorni_sadrzaj>
    <derivirana_varijabla naziv="DomainObject.Predmet.OznakaBroj_1">St-4494/2016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AQUA-DIAMANTUM d.o.o. zastupanog po punomoćniku Ljiljana Culifaj</izvorni_sadrzaj>
    <derivirana_varijabla naziv="DomainObject.Predmet.ProtustrankaFormated_1">  AQUA-DIAMANTUM d.o.o. zastupanog po punomoćniku Ljiljana Culifaj</derivirana_varijabla>
  </DomainObject.Predmet.ProtustrankaFormated>
  <DomainObject.Predmet.ProtustrankaFormatedOIB>
    <izvorni_sadrzaj>  AQUA-DIAMANTUM d.o.o., OIB 53923587033 zastupanog po punomoćniku Ljiljana Culifaj</izvorni_sadrzaj>
    <derivirana_varijabla naziv="DomainObject.Predmet.ProtustrankaFormatedOIB_1">  AQUA-DIAMANTUM d.o.o., OIB 53923587033 zastupanog po punomoćniku Ljiljana Culifaj</derivirana_varijabla>
  </DomainObject.Predmet.ProtustrankaFormatedOIB>
  <DomainObject.Predmet.ProtustrankaFormatedWithAdress>
    <izvorni_sadrzaj> AQUA-DIAMANTUM d.o.o., Adamovec. D. Domjanića 39, 10360 Sesvete zastupanog po punomoćniku Ljiljana Culifaj</izvorni_sadrzaj>
    <derivirana_varijabla naziv="DomainObject.Predmet.ProtustrankaFormatedWithAdress_1"> AQUA-DIAMANTUM d.o.o., Adamovec. D. Domjanića 39, 10360 Sesvete zastupanog po punomoćniku Ljiljana Culifaj</derivirana_varijabla>
  </DomainObject.Predmet.ProtustrankaFormatedWithAdress>
  <DomainObject.Predmet.ProtustrankaFormatedWithAdressOIB>
    <izvorni_sadrzaj> AQUA-DIAMANTUM d.o.o., OIB 53923587033, Adamovec. D. Domjanića 39, 10360 Sesvete zastupanog po punomoćniku Ljiljana Culifaj</izvorni_sadrzaj>
    <derivirana_varijabla naziv="DomainObject.Predmet.ProtustrankaFormatedWithAdressOIB_1"> AQUA-DIAMANTUM d.o.o., OIB 53923587033, Adamovec. D. Domjanića 39, 10360 Sesvete zastupanog po punomoćniku Ljiljana Culifaj</derivirana_varijabla>
  </DomainObject.Predmet.ProtustrankaFormatedWithAdressOIB>
  <DomainObject.Predmet.ProtustrankaWithAdress>
    <izvorni_sadrzaj>AQUA-DIAMANTUM d.o.o. Adamovec. D. Domjanića 39, 10360 Sesvete</izvorni_sadrzaj>
    <derivirana_varijabla naziv="DomainObject.Predmet.ProtustrankaWithAdress_1">AQUA-DIAMANTUM d.o.o. Adamovec. D. Domjanića 39, 10360 Sesvete</derivirana_varijabla>
  </DomainObject.Predmet.ProtustrankaWithAdress>
  <DomainObject.Predmet.ProtustrankaWithAdressOIB>
    <izvorni_sadrzaj>AQUA-DIAMANTUM d.o.o., OIB 53923587033, Adamovec. D. Domjanića 39, 10360 Sesvete</izvorni_sadrzaj>
    <derivirana_varijabla naziv="DomainObject.Predmet.ProtustrankaWithAdressOIB_1">AQUA-DIAMANTUM d.o.o., OIB 53923587033, Adamovec. D. Domjanića 39, 10360 Sesvete</derivirana_varijabla>
  </DomainObject.Predmet.ProtustrankaWithAdressOIB>
  <DomainObject.Predmet.ProtustrankaNazivFormated>
    <izvorni_sadrzaj>AQUA-DIAMANTUM d.o.o.</izvorni_sadrzaj>
    <derivirana_varijabla naziv="DomainObject.Predmet.ProtustrankaNazivFormated_1">AQUA-DIAMANTUM d.o.o.</derivirana_varijabla>
  </DomainObject.Predmet.ProtustrankaNazivFormated>
  <DomainObject.Predmet.ProtustrankaNazivFormatedOIB>
    <izvorni_sadrzaj>AQUA-DIAMANTUM d.o.o., OIB 53923587033</izvorni_sadrzaj>
    <derivirana_varijabla naziv="DomainObject.Predmet.ProtustrankaNazivFormatedOIB_1">AQUA-DIAMANTUM d.o.o., OIB 53923587033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Culifaj</izvorni_sadrzaj>
    <derivirana_varijabla naziv="DomainObject.Predmet.StrankaFormated_1">  FINA Regionalni centar Zagreb; Ljiljana Culifaj</derivirana_varijabla>
  </DomainObject.Predmet.StrankaFormated>
  <DomainObject.Predmet.StrankaFormatedOIB>
    <izvorni_sadrzaj>  FINA Regionalni centar Zagreb, OIB 85821130368; Ljiljana Culifaj, OIB 16922385506</izvorni_sadrzaj>
    <derivirana_varijabla naziv="DomainObject.Predmet.StrankaFormatedOIB_1">  FINA Regionalni centar Zagreb, OIB 85821130368; Ljiljana Culifaj, OIB 16922385506</derivirana_varijabla>
  </DomainObject.Predmet.StrankaFormatedOIB>
  <DomainObject.Predmet.StrankaFormatedWithAdress>
    <izvorni_sadrzaj> FINA Regionalni centar Zagreb, Trg svibanjskih žrtava 1995. br. 1, 10000 Zagreb; Ljiljana Culifaj, Ulica Dragutina M. Domjanića 39, 10363 Adamovec</izvorni_sadrzaj>
    <derivirana_varijabla naziv="DomainObject.Predmet.StrankaFormatedWithAdress_1"> FINA Regionalni centar Zagreb, Trg svibanjskih žrtava 1995. br. 1, 10000 Zagreb; Ljiljana Culifaj, Ulica Dragutina M. Domjanića 39, 10363 Adamovec</derivirana_varijabla>
  </DomainObject.Predmet.StrankaFormatedWithAdress>
  <DomainObject.Predmet.StrankaFormatedWithAdressOIB>
    <izvorni_sadrzaj> FINA Regionalni centar Zagreb, OIB 85821130368, Trg svibanjskih žrtava 1995. br. 1, 10000 Zagreb; Ljiljana Culifaj, OIB 16922385506, Ulica Dragutina M. Domjanića 39, 10363 Adamovec</izvorni_sadrzaj>
    <derivirana_varijabla naziv="DomainObject.Predmet.StrankaFormatedWithAdressOIB_1"> FINA Regionalni centar Zagreb, OIB 85821130368, Trg svibanjskih žrtava 1995. br. 1, 10000 Zagreb; Ljiljana Culifaj, OIB 16922385506, Ulica Dragutina M. Domjanića 39, 10363 Adamovec</derivirana_varijabla>
  </DomainObject.Predmet.StrankaFormatedWithAdressOIB>
  <DomainObject.Predmet.StrankaWithAdress>
    <izvorni_sadrzaj>FINA Regionalni centar Zagreb Trg svibanjskih žrtava 1995. br. 1,10000 Zagreb,Ljiljana Culifaj Ulica Dragutina M. Domjanića 39,10363 Adamovec</izvorni_sadrzaj>
    <derivirana_varijabla naziv="DomainObject.Predmet.StrankaWithAdress_1">FINA Regionalni centar Zagreb Trg svibanjskih žrtava 1995. br. 1,10000 Zagreb,Ljiljana Culifaj Ulica Dragutina M. Domjanića 39,10363 Adamovec</derivirana_varijabla>
  </DomainObject.Predmet.StrankaWithAdress>
  <DomainObject.Predmet.StrankaWithAdressOIB>
    <izvorni_sadrzaj>FINA Regionalni centar Zagreb, OIB 85821130368, Trg svibanjskih žrtava 1995. br. 1,10000 Zagreb,Ljiljana Culifaj, OIB 16922385506, Ulica Dragutina M. Domjanića 39,10363 Adamovec</izvorni_sadrzaj>
    <derivirana_varijabla naziv="DomainObject.Predmet.StrankaWithAdressOIB_1">FINA Regionalni centar Zagreb, OIB 85821130368, Trg svibanjskih žrtava 1995. br. 1,10000 Zagreb,Ljiljana Culifaj, OIB 16922385506, Ulica Dragutina M. Domjanića 39,10363 Adamovec</derivirana_varijabla>
  </DomainObject.Predmet.StrankaWithAdressOIB>
  <DomainObject.Predmet.StrankaNazivFormated>
    <izvorni_sadrzaj>FINA Regionalni centar Zagreb,Ljiljana Culifaj</izvorni_sadrzaj>
    <derivirana_varijabla naziv="DomainObject.Predmet.StrankaNazivFormated_1">FINA Regionalni centar Zagreb,Ljiljana Culifaj</derivirana_varijabla>
  </DomainObject.Predmet.StrankaNazivFormated>
  <DomainObject.Predmet.StrankaNazivFormatedOIB>
    <izvorni_sadrzaj>FINA Regionalni centar Zagreb, OIB 85821130368,Ljiljana Culifaj, OIB 16922385506</izvorni_sadrzaj>
    <derivirana_varijabla naziv="DomainObject.Predmet.StrankaNazivFormatedOIB_1">FINA Regionalni centar Zagreb, OIB 85821130368,Ljiljana Culifaj, OIB 16922385506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Ljiljana Culifaj</item>
    </izvorni_sadrzaj>
    <derivirana_varijabla naziv="DomainObject.Predmet.StrankaListFormated_1">
      <item>FINA Regionalni centar Zagreb</item>
      <item>Ljiljana Culifaj</item>
    </derivirana_varijabla>
  </DomainObject.Predmet.StrankaListFormated>
  <DomainObject.Predmet.StrankaListFormatedOIB>
    <izvorni_sadrzaj>
      <item>FINA Regionalni centar Zagreb, OIB 85821130368</item>
      <item>Ljiljana Culifaj, OIB 16922385506</item>
    </izvorni_sadrzaj>
    <derivirana_varijabla naziv="DomainObject.Predmet.StrankaListFormatedOIB_1">
      <item>FINA Regionalni centar Zagreb, OIB 85821130368</item>
      <item>Ljiljana Culifaj, OIB 16922385506</item>
    </derivirana_varijabla>
  </DomainObject.Predmet.StrankaListFormatedOIB>
  <DomainObject.Predmet.StrankaListFormatedWithAdress>
    <izvorni_sadrzaj>
      <item>FINA Regionalni centar Zagreb, Trg svibanjskih žrtava 1995. br. 1, 10000 Zagreb</item>
      <item>Ljiljana Culifaj, Ulica Dragutina M. Domjanića 39, 10363 Adamovec</item>
    </izvorni_sadrzaj>
    <derivirana_varijabla naziv="DomainObject.Predmet.StrankaListFormatedWithAdress_1">
      <item>FINA Regionalni centar Zagreb, Trg svibanjskih žrtava 1995. br. 1, 10000 Zagreb</item>
      <item>Ljiljana Culifaj, Ulica Dragutina M. Domjanića 39, 10363 Adamovec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Ljiljana Culifaj, OIB 16922385506, Ulica Dragutina M. Domjanića 39, 10363 Adamovec</item>
    </izvorni_sadrzaj>
    <derivirana_varijabla naziv="DomainObject.Predmet.StrankaListFormatedWithAdressOIB_1">
      <item>FINA Regionalni centar Zagreb, OIB 85821130368, Trg svibanjskih žrtava 1995. br. 1, 10000 Zagreb</item>
      <item>Ljiljana Culifaj, OIB 16922385506, Ulica Dragutina M. Domjanića 39, 10363 Adamovec</item>
    </derivirana_varijabla>
  </DomainObject.Predmet.StrankaListFormatedWithAdressOIB>
  <DomainObject.Predmet.StrankaListNazivFormated>
    <izvorni_sadrzaj>
      <item>FINA Regionalni centar Zagreb</item>
      <item>Ljiljana Culifaj</item>
    </izvorni_sadrzaj>
    <derivirana_varijabla naziv="DomainObject.Predmet.StrankaListNazivFormated_1">
      <item>FINA Regionalni centar Zagreb</item>
      <item>Ljiljana Culifaj</item>
    </derivirana_varijabla>
  </DomainObject.Predmet.StrankaListNazivFormated>
  <DomainObject.Predmet.StrankaListNazivFormatedOIB>
    <izvorni_sadrzaj>
      <item>FINA Regionalni centar Zagreb, OIB 85821130368</item>
      <item>Ljiljana Culifaj, OIB 16922385506</item>
    </izvorni_sadrzaj>
    <derivirana_varijabla naziv="DomainObject.Predmet.StrankaListNazivFormatedOIB_1">
      <item>FINA Regionalni centar Zagreb, OIB 85821130368</item>
      <item>Ljiljana Culifaj, OIB 16922385506</item>
    </derivirana_varijabla>
  </DomainObject.Predmet.StrankaListNazivFormatedOIB>
  <DomainObject.Predmet.ProtuStrankaListFormated>
    <izvorni_sadrzaj>
      <item>AQUA-DIAMANTUM d.o.o. zastupanog po punomoćniku Ljiljana Culifaj</item>
    </izvorni_sadrzaj>
    <derivirana_varijabla naziv="DomainObject.Predmet.ProtuStrankaListFormated_1">
      <item>AQUA-DIAMANTUM d.o.o. zastupanog po punomoćniku Ljiljana Culifaj</item>
    </derivirana_varijabla>
  </DomainObject.Predmet.ProtuStrankaListFormated>
  <DomainObject.Predmet.ProtuStrankaListFormatedOIB>
    <izvorni_sadrzaj>
      <item>AQUA-DIAMANTUM d.o.o., OIB 53923587033 zastupanog po punomoćniku Ljiljana Culifaj</item>
    </izvorni_sadrzaj>
    <derivirana_varijabla naziv="DomainObject.Predmet.ProtuStrankaListFormatedOIB_1">
      <item>AQUA-DIAMANTUM d.o.o., OIB 53923587033 zastupanog po punomoćniku Ljiljana Culifaj</item>
    </derivirana_varijabla>
  </DomainObject.Predmet.ProtuStrankaListFormatedOIB>
  <DomainObject.Predmet.ProtuStrankaListFormatedWithAdress>
    <izvorni_sadrzaj>
      <item>AQUA-DIAMANTUM d.o.o., Adamovec. D. Domjanića 39, 10360 Sesvete zastupanog po punomoćniku Ljiljana Culifaj</item>
    </izvorni_sadrzaj>
    <derivirana_varijabla naziv="DomainObject.Predmet.ProtuStrankaListFormatedWithAdress_1">
      <item>AQUA-DIAMANTUM d.o.o., Adamovec. D. Domjanića 39, 10360 Sesvete zastupanog po punomoćniku Ljiljana Culifaj</item>
    </derivirana_varijabla>
  </DomainObject.Predmet.ProtuStrankaListFormatedWithAdress>
  <DomainObject.Predmet.ProtuStrankaListFormatedWithAdressOIB>
    <izvorni_sadrzaj>
      <item>AQUA-DIAMANTUM d.o.o., OIB 53923587033, Adamovec. D. Domjanića 39, 10360 Sesvete zastupanog po punomoćniku Ljiljana Culifaj</item>
    </izvorni_sadrzaj>
    <derivirana_varijabla naziv="DomainObject.Predmet.ProtuStrankaListFormatedWithAdressOIB_1">
      <item>AQUA-DIAMANTUM d.o.o., OIB 53923587033, Adamovec. D. Domjanića 39, 10360 Sesvete zastupanog po punomoćniku Ljiljana Culifaj</item>
    </derivirana_varijabla>
  </DomainObject.Predmet.ProtuStrankaListFormatedWithAdressOIB>
  <DomainObject.Predmet.ProtuStrankaListNazivFormated>
    <izvorni_sadrzaj>
      <item>AQUA-DIAMANTUM d.o.o.</item>
    </izvorni_sadrzaj>
    <derivirana_varijabla naziv="DomainObject.Predmet.ProtuStrankaListNazivFormated_1">
      <item>AQUA-DIAMANTUM d.o.o.</item>
    </derivirana_varijabla>
  </DomainObject.Predmet.ProtuStrankaListNazivFormated>
  <DomainObject.Predmet.ProtuStrankaListNazivFormatedOIB>
    <izvorni_sadrzaj>
      <item>AQUA-DIAMANTUM d.o.o., OIB 53923587033</item>
    </izvorni_sadrzaj>
    <derivirana_varijabla naziv="DomainObject.Predmet.ProtuStrankaListNazivFormatedOIB_1">
      <item>AQUA-DIAMANTUM d.o.o., OIB 53923587033</item>
    </derivirana_varijabla>
  </DomainObject.Predmet.ProtuStrankaListNazivFormatedOIB>
  <DomainObject.Predmet.OstaliListFormated>
    <izvorni_sadrzaj>
      <item>Ljiljana Culifaj punomoćnik sudionika u postupku AQUA-DIAMANTUM d.o.o.</item>
      <item>ERSTE&amp;STEIERMÄRKISCHE BANKA dioničko društvo</item>
    </izvorni_sadrzaj>
    <derivirana_varijabla naziv="DomainObject.Predmet.OstaliListFormated_1">
      <item>Ljiljana Culifaj punomoćnik sudionika u postupku AQUA-DIAMANTUM d.o.o.</item>
      <item>ERSTE&amp;STEIERMÄRKISCHE BANKA dioničko društvo</item>
    </derivirana_varijabla>
  </DomainObject.Predmet.OstaliListFormated>
  <DomainObject.Predmet.OstaliListFormatedOIB>
    <izvorni_sadrzaj>
      <item>Ljiljana Culifaj, OIB 16922385506 punomoćnik sudionika u postupku AQUA-DIAMANTUM d.o.o.</item>
      <item>ERSTE&amp;STEIERMÄRKISCHE BANKA dioničko društvo, OIB 23057039320</item>
    </izvorni_sadrzaj>
    <derivirana_varijabla naziv="DomainObject.Predmet.OstaliListFormatedOIB_1">
      <item>Ljiljana Culifaj, OIB 16922385506 punomoćnik sudionika u postupku AQUA-DIAMANTUM d.o.o.</item>
      <item>ERSTE&amp;STEIERMÄRKISCHE BANKA dioničko društvo, OIB 23057039320</item>
    </derivirana_varijabla>
  </DomainObject.Predmet.OstaliListFormatedOIB>
  <DomainObject.Predmet.OstaliListFormatedWithAdress>
    <izvorni_sadrzaj>
      <item>Ljiljana Culifaj, Ulica Dragutina M. Domjanića 39, 10363 Adamovec punomoćnik sudionika u postupku AQUA-DIAMANTUM d.o.o.</item>
      <item>ERSTE&amp;STEIERMÄRKISCHE BANKA dioničko društvo, Jadranski Trg 3/a, 51000 Rijeka</item>
    </izvorni_sadrzaj>
    <derivirana_varijabla naziv="DomainObject.Predmet.OstaliListFormatedWithAdress_1">
      <item>Ljiljana Culifaj, Ulica Dragutina M. Domjanića 39, 10363 Adamovec punomoćnik sudionika u postupku AQUA-DIAMANTUM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Ljiljana Culifaj, OIB 16922385506, Ulica Dragutina M. Domjanića 39, 10363 Adamovec punomoćnik sudionika u postupku AQUA-DIAMANTUM d.o.o.</item>
      <item>ERSTE&amp;STEIERMÄRKISCHE BANKA dioničko društvo, OIB 23057039320, Jadranski Trg 3/a, 51000 Rijeka</item>
    </izvorni_sadrzaj>
    <derivirana_varijabla naziv="DomainObject.Predmet.OstaliListFormatedWithAdressOIB_1">
      <item>Ljiljana Culifaj, OIB 16922385506, Ulica Dragutina M. Domjanića 39, 10363 Adamovec punomoćnik sudionika u postupku AQUA-DIAMANTUM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Ljiljana Culifaj</item>
      <item>ERSTE&amp;STEIERMÄRKISCHE BANKA dioničko društvo</item>
    </izvorni_sadrzaj>
    <derivirana_varijabla naziv="DomainObject.Predmet.OstaliListNazivFormated_1">
      <item>Ljiljana Culifaj</item>
      <item>ERSTE&amp;STEIERMÄRKISCHE BANKA dioničko društvo</item>
    </derivirana_varijabla>
  </DomainObject.Predmet.OstaliListNazivFormated>
  <DomainObject.Predmet.OstaliListNazivFormatedOIB>
    <izvorni_sadrzaj>
      <item>Ljiljana Culifaj, OIB 16922385506</item>
      <item>ERSTE&amp;STEIERMÄRKISCHE BANKA dioničko društvo, OIB 23057039320</item>
    </izvorni_sadrzaj>
    <derivirana_varijabla naziv="DomainObject.Predmet.OstaliListNazivFormatedOIB_1">
      <item>Ljiljana Culifaj, OIB 16922385506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St-4494/2016-10</izvorni_sadrzaj>
    <derivirana_varijabla naziv="DomainObject.PoslovniBrojDokumenta_1">St-4494/2016-10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AQUA-DIAMANTUM d.o.o.</izvorni_sadrzaj>
    <derivirana_varijabla naziv="DomainObject.Predmet.ProtustrankaIDrugi_1">AQUA-DIAMANTUM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AQUA-DIAMANTUM d.o.o., OIB 53923587033, Adamovec. D. Domjanića 39, 10360 Sesvete</izvorni_sadrzaj>
    <derivirana_varijabla naziv="DomainObject.Predmet.ProtustrankaIDrugiAdressOIB_1">AQUA-DIAMANTUM d.o.o., OIB 53923587033, Adamovec. D. Domjanića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AQUA-DIAMANTUM d.o.o.</item>
      <item>Ljiljana Culifaj</item>
      <item>ERSTE&amp;STEIERMÄRKISCHE BANKA dioničko društvo</item>
      <item>Ljiljana Culifaj</item>
    </izvorni_sadrzaj>
    <derivirana_varijabla naziv="DomainObject.Predmet.SudioniciListNaziv_1">
      <item>FINA Regionalni centar Zagreb</item>
      <item>AQUA-DIAMANTUM d.o.o.</item>
      <item>Ljiljana Culifaj</item>
      <item>ERSTE&amp;STEIERMÄRKISCHE BANKA dioničko društvo</item>
      <item>Ljiljana Culifaj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AQUA-DIAMANTUM d.o.o., OIB 53923587033, Adamovec. D. Domjanića 39,10360 Sesvete</item>
      <item>Ljiljana Culifaj, OIB 16922385506, Ulica Dragutina M. Domjanića 39,10363 Adamovec</item>
      <item>ERSTE&amp;STEIERMÄRKISCHE BANKA dioničko društvo, OIB 23057039320, Jadranski Trg 3/a,51000 Rijeka</item>
      <item>Ljiljana Culifaj, OIB 16922385506, Ulica Dragutina M. Domjanića 39,10363 Adamovec</item>
    </izvorni_sadrzaj>
    <derivirana_varijabla naziv="DomainObject.Predmet.SudioniciListAdressOIB_1">
      <item>FINA Regionalni centar Zagreb, OIB 85821130368, Trg svibanjskih žrtava 1995. br. 1,10000 Zagreb</item>
      <item>AQUA-DIAMANTUM d.o.o., OIB 53923587033, Adamovec. D. Domjanića 39,10360 Sesvete</item>
      <item>Ljiljana Culifaj, OIB 16922385506, Ulica Dragutina M. Domjanića 39,10363 Adamovec</item>
      <item>ERSTE&amp;STEIERMÄRKISCHE BANKA dioničko društvo, OIB 23057039320, Jadranski Trg 3/a,51000 Rijeka</item>
      <item>Ljiljana Culifaj, OIB 16922385506, Ulica Dragutina M. Domjanića 39,10363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53923587033</item>
      <item>, OIB 16922385506</item>
      <item>, OIB 23057039320</item>
      <item>, OIB 16922385506</item>
    </izvorni_sadrzaj>
    <derivirana_varijabla naziv="DomainObject.Predmet.SudioniciListNazivOIB_1">
      <item>, OIB 85821130368</item>
      <item>, OIB 53923587033</item>
      <item>, OIB 16922385506</item>
      <item>, OIB 23057039320</item>
      <item>, OIB 16922385506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2576</properties:Characters>
  <properties:Lines>65</properties:Lines>
  <properties:Paragraphs>20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Karmela Dolenc</cp:lastModifiedBy>
  <cp:lastPrinted>2017-07-21T05:28:00Z</cp:lastPrinted>
  <dcterms:modified xmlns:xsi="http://www.w3.org/2001/XMLSchema-instance" xsi:type="dcterms:W3CDTF">2017-07-21T05:28:00Z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St-4494/2016-10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