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709f" w14:paraId="b96709f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9B3B91">
        <w:t>St-</w:t>
      </w:r>
      <w:r w:rsidR="006668EE">
        <w:t>518</w:t>
      </w:r>
      <w:r w:rsidR="001543BD">
        <w:t>/17</w:t>
      </w:r>
      <w:r w:rsidR="000971B4">
        <w:t>-15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6668EE" w:rsidP="005F2AFB" w:rsidR="009E3981" w:rsidRPr="009E3981">
      <w:pPr>
        <w:jc w:val="both"/>
        <w:rPr>
          <w:lang w:val="pt-BR"/>
        </w:rPr>
      </w:pPr>
      <w:r w:rsidRPr="006668E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668EE">
        <w:t>85821130368</w:t>
      </w:r>
      <w:r w:rsidRPr="006668EE">
        <w:rPr>
          <w:lang w:val="pt-BR"/>
        </w:rPr>
        <w:t>, za otvaranje stečajnog postupka nad dužnikom NAITHANI d.o.o., Zagreb, Leopolda Mandića 18, OIB: 04404108265</w:t>
      </w:r>
      <w:r w:rsidR="00FE2DD9" w:rsidRPr="00FE2DD9">
        <w:rPr>
          <w:lang w:val="pt-BR"/>
        </w:rPr>
        <w:t xml:space="preserve">, </w:t>
      </w:r>
      <w:r w:rsidR="00585C9D">
        <w:rPr>
          <w:lang w:val="pt-BR"/>
        </w:rPr>
        <w:t xml:space="preserve">28. kolovoza </w:t>
      </w:r>
      <w:r w:rsidR="00FE2DD9" w:rsidRPr="00FE2DD9">
        <w:rPr>
          <w:lang w:val="pt-BR"/>
        </w:rPr>
        <w:t xml:space="preserve"> 2017</w:t>
      </w:r>
      <w:r w:rsidR="00FE2DD9">
        <w:rPr>
          <w:lang w:val="pt-BR"/>
        </w:rPr>
        <w:t>.,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6668EE" w:rsidRPr="006668EE">
        <w:rPr>
          <w:rFonts w:hAnsi="Times New Roman" w:ascii="Times New Roman"/>
          <w:szCs w:val="24"/>
          <w:lang w:val="pt-BR"/>
        </w:rPr>
        <w:t>NAITHANI d.o.o., Zagreb, Leopolda Mandića 18, OIB: 04404108265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FC6967">
        <w:rPr>
          <w:rFonts w:hAnsi="Times New Roman" w:ascii="Times New Roman"/>
        </w:rPr>
        <w:t>Zdenko Bešlić iz Slavonskog Broda, P. Krešimira IV. br.4., OIB:40568270984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7720FA" w:rsidP="001543BD" w:rsidR="007720FA" w:rsidRPr="00D57D9F">
      <w:pPr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6668EE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nije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Pr="00D57D9F">
        <w:t>,</w:t>
      </w:r>
      <w:r w:rsidR="006668EE">
        <w:t xml:space="preserve"> a sudu je dostavio samo knjigovodstvenu karticu na dan 11. srpnja 2017. kao dokaz da je izvršio dužnikove obveze dok je prema podacima iz </w:t>
      </w:r>
      <w:r w:rsidR="006668EE">
        <w:lastRenderedPageBreak/>
        <w:t xml:space="preserve">Očevidnika dužnikov račun i dalje blokiran, nije jasno je li u odnosu na dužnika ostvaren stečajni razlog te ima li dužnik imovinu dostatnu za pokriće troškova prethodnog i stečajnog postupka. Slijedom navedenog, </w:t>
      </w:r>
      <w:r w:rsidRPr="00D57D9F">
        <w:t xml:space="preserve">sud je na temelju odredbe čl. </w:t>
      </w:r>
      <w:r w:rsidR="005F2AFB">
        <w:t>119</w:t>
      </w:r>
      <w:r w:rsidRPr="00D57D9F">
        <w:t>. SZ-a</w:t>
      </w:r>
      <w:r w:rsidR="007937C9">
        <w:t>, primjenom metode slučajnog odabira,</w:t>
      </w:r>
      <w:r w:rsidRPr="00D57D9F">
        <w:t xml:space="preserve">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</w:t>
      </w:r>
      <w:r w:rsidR="007937C9">
        <w:t>n</w:t>
      </w:r>
      <w:r w:rsidR="005F2AFB">
        <w:t>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585C9D">
        <w:t xml:space="preserve">28. kolovoza </w:t>
      </w:r>
      <w:r w:rsidR="00FE2DD9">
        <w:t xml:space="preserve">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CB0B0A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CB0B0A" w:rsidP="00BA7734" w:rsidR="00CB0B0A">
      <w:pPr>
        <w:tabs>
          <w:tab w:pos="5134" w:val="left"/>
        </w:tabs>
        <w:jc w:val="right"/>
      </w:pPr>
    </w:p>
    <w:p w:rsidRDefault="00CB0B0A" w:rsidP="00BA7734" w:rsidR="00CB0B0A">
      <w:pPr>
        <w:tabs>
          <w:tab w:pos="5134" w:val="left"/>
        </w:tabs>
        <w:jc w:val="right"/>
      </w:pPr>
    </w:p>
    <w:p w:rsidRDefault="00CB0B0A" w:rsidP="00BA7734" w:rsidR="00CB0B0A">
      <w:pPr>
        <w:tabs>
          <w:tab w:pos="5134" w:val="left"/>
        </w:tabs>
        <w:jc w:val="right"/>
      </w:pPr>
    </w:p>
    <w:p w:rsidRDefault="00CB0B0A" w:rsidP="00BA7734" w:rsidR="00CB0B0A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CB0B0A" w:rsidP="00BA7734" w:rsidR="00CB0B0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CB0B0A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6668EE">
      <w:t>St-518</w:t>
    </w:r>
    <w:r w:rsidR="001543BD">
      <w:t>/17</w:t>
    </w:r>
    <w:r w:rsidR="000971B4">
      <w:t>-15</w:t>
    </w:r>
    <w:r w:rsidRPr="00F53100">
      <w:t xml:space="preserve">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971B4"/>
    <w:rsid w:val="000E60FE"/>
    <w:rsid w:val="00150D89"/>
    <w:rsid w:val="001543BD"/>
    <w:rsid w:val="00182A60"/>
    <w:rsid w:val="0023291B"/>
    <w:rsid w:val="0038750E"/>
    <w:rsid w:val="00461EEC"/>
    <w:rsid w:val="004C0E1E"/>
    <w:rsid w:val="004E2609"/>
    <w:rsid w:val="005740EF"/>
    <w:rsid w:val="00585C9D"/>
    <w:rsid w:val="005C601B"/>
    <w:rsid w:val="005F2AFB"/>
    <w:rsid w:val="00664F42"/>
    <w:rsid w:val="006668EE"/>
    <w:rsid w:val="006C411E"/>
    <w:rsid w:val="00740AF5"/>
    <w:rsid w:val="007720FA"/>
    <w:rsid w:val="007937C9"/>
    <w:rsid w:val="007C3986"/>
    <w:rsid w:val="00823A3D"/>
    <w:rsid w:val="00964D2E"/>
    <w:rsid w:val="009B3B91"/>
    <w:rsid w:val="009E3981"/>
    <w:rsid w:val="009F5A00"/>
    <w:rsid w:val="00AB0EC3"/>
    <w:rsid w:val="00B758FF"/>
    <w:rsid w:val="00BF3C14"/>
    <w:rsid w:val="00CB0B0A"/>
    <w:rsid w:val="00D57D9F"/>
    <w:rsid w:val="00EB5A2F"/>
    <w:rsid w:val="00EC3788"/>
    <w:rsid w:val="00EE19B8"/>
    <w:rsid w:val="00EF4A43"/>
    <w:rsid w:val="00F25F03"/>
    <w:rsid w:val="00F83779"/>
    <w:rsid w:val="00FC6967"/>
    <w:rsid w:val="00F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NAITHANI d.o.o. zastupanog po punomoćniku Sanjay Kumar Naithani</izvorni_sadrzaj>
    <derivirana_varijabla naziv="DomainObject.Predmet.ProtustrankaFormated_1">  NAITHANI d.o.o. zastupanog po punomoćniku Sanjay Kumar Naithani</derivirana_varijabla>
  </DomainObject.Predmet.ProtustrankaFormated>
  <DomainObject.Predmet.ProtustrankaFormatedOIB>
    <izvorni_sadrzaj>  NAITHANI d.o.o., OIB 04404108265 zastupanog po punomoćniku Sanjay Kumar Naithani</izvorni_sadrzaj>
    <derivirana_varijabla naziv="DomainObject.Predmet.ProtustrankaFormatedOIB_1">  NAITHANI d.o.o., OIB 04404108265 zastupanog po punomoćniku Sanjay Kumar Naithani</derivirana_varijabla>
  </DomainObject.Predmet.ProtustrankaFormatedOIB>
  <DomainObject.Predmet.ProtustrankaFormatedWithAdress>
    <izvorni_sadrzaj> NAITHANI d.o.o., Leopolda Mandića 18, 10000 Zagreb zastupanog po punomoćniku Sanjay Kumar Naithani</izvorni_sadrzaj>
    <derivirana_varijabla naziv="DomainObject.Predmet.ProtustrankaFormatedWithAdress_1"> NAITHANI d.o.o., Leopolda Mandića 18, 10000 Zagreb zastupanog po punomoćniku Sanjay Kumar Naithani</derivirana_varijabla>
  </DomainObject.Predmet.ProtustrankaFormatedWithAdress>
  <DomainObject.Predmet.ProtustrankaFormatedWithAdressOIB>
    <izvorni_sadrzaj> NAITHANI d.o.o., OIB 04404108265, Leopolda Mandića 18, 10000 Zagreb zastupanog po punomoćniku Sanjay Kumar Naithani</izvorni_sadrzaj>
    <derivirana_varijabla naziv="DomainObject.Predmet.ProtustrankaFormatedWithAdressOIB_1"> NAITHANI d.o.o., OIB 04404108265, Leopolda Mandića 18, 10000 Zagreb zastupanog po punomoćniku Sanjay Kumar Naithani</derivirana_varijabla>
  </DomainObject.Predmet.ProtustrankaFormatedWithAdressOIB>
  <DomainObject.Predmet.ProtustrankaWithAdress>
    <izvorni_sadrzaj>NAITHANI d.o.o. Leopolda Mandića 18, 10000 Zagreb</izvorni_sadrzaj>
    <derivirana_varijabla naziv="DomainObject.Predmet.ProtustrankaWithAdress_1">NAITHANI d.o.o. Leopolda Mandića 18, 10000 Zagreb</derivirana_varijabla>
  </DomainObject.Predmet.ProtustrankaWithAdress>
  <DomainObject.Predmet.ProtustrankaWithAdressOIB>
    <izvorni_sadrzaj>NAITHANI d.o.o., OIB 04404108265, Leopolda Mandića 18, 10000 Zagreb</izvorni_sadrzaj>
    <derivirana_varijabla naziv="DomainObject.Predmet.ProtustrankaWithAdressOIB_1">NAITHANI d.o.o., OIB 04404108265, Leopolda Mandića 18, 10000 Zagreb</derivirana_varijabla>
  </DomainObject.Predmet.ProtustrankaWithAdressOIB>
  <DomainObject.Predmet.ProtustrankaNazivFormated>
    <izvorni_sadrzaj>NAITHANI d.o.o.</izvorni_sadrzaj>
    <derivirana_varijabla naziv="DomainObject.Predmet.ProtustrankaNazivFormated_1">NAITHANI d.o.o.</derivirana_varijabla>
  </DomainObject.Predmet.ProtustrankaNazivFormated>
  <DomainObject.Predmet.ProtustrankaNazivFormatedOIB>
    <izvorni_sadrzaj>NAITHANI d.o.o., OIB 04404108265</izvorni_sadrzaj>
    <derivirana_varijabla naziv="DomainObject.Predmet.ProtustrankaNazivFormatedOIB_1">NAITHANI d.o.o., OIB 04404108265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Sanjay Kumar Naithani</izvorni_sadrzaj>
    <derivirana_varijabla naziv="DomainObject.Predmet.StrankaFormated_1">  FINA Regionalni centar Zagreb; Sanjay Kumar Naithani</derivirana_varijabla>
  </DomainObject.Predmet.StrankaFormated>
  <DomainObject.Predmet.StrankaFormatedOIB>
    <izvorni_sadrzaj>  FINA Regionalni centar Zagreb, OIB 85821130368; Sanjay Kumar Naithani, OIB 14865877703</izvorni_sadrzaj>
    <derivirana_varijabla naziv="DomainObject.Predmet.StrankaFormatedOIB_1">  FINA Regionalni centar Zagreb, OIB 85821130368; Sanjay Kumar Naithani, OIB 14865877703</derivirana_varijabla>
  </DomainObject.Predmet.StrankaFormatedOIB>
  <DomainObject.Predmet.StrankaFormatedWithAdress>
    <izvorni_sadrzaj> FINA Regionalni centar Zagreb, Trg svibanjskih žrtava 1995. br. 1, 10000 Zagreb; Sanjay Kumar Naithani, Opatovina 19, 10000 Zagreb</izvorni_sadrzaj>
    <derivirana_varijabla naziv="DomainObject.Predmet.StrankaFormatedWithAdress_1"> FINA Regionalni centar Zagreb, Trg svibanjskih žrtava 1995. br. 1, 10000 Zagreb; Sanjay Kumar Naithani, Opatovina 19, 10000 Zagreb</derivirana_varijabla>
  </DomainObject.Predmet.StrankaFormatedWithAdress>
  <DomainObject.Predmet.StrankaFormatedWithAdressOIB>
    <izvorni_sadrzaj> FINA Regionalni centar Zagreb, OIB 85821130368, Trg svibanjskih žrtava 1995. br. 1, 10000 Zagreb; Sanjay Kumar Naithani, OIB 14865877703, Opatovina 19, 10000 Zagreb</izvorni_sadrzaj>
    <derivirana_varijabla naziv="DomainObject.Predmet.StrankaFormatedWithAdressOIB_1"> FINA Regionalni centar Zagreb, OIB 85821130368, Trg svibanjskih žrtava 1995. br. 1, 10000 Zagreb; Sanjay Kumar Naithani, OIB 14865877703, Opatovina 19, 10000 Zagreb</derivirana_varijabla>
  </DomainObject.Predmet.StrankaFormatedWithAdressOIB>
  <DomainObject.Predmet.StrankaWithAdress>
    <izvorni_sadrzaj>FINA Regionalni centar Zagreb Trg svibanjskih žrtava 1995. br. 1,10000 Zagreb,Sanjay Kumar Naithani Opatovina 19,10000 Zagreb</izvorni_sadrzaj>
    <derivirana_varijabla naziv="DomainObject.Predmet.StrankaWithAdress_1">FINA Regionalni centar Zagreb Trg svibanjskih žrtava 1995. br. 1,10000 Zagreb,Sanjay Kumar Naithani Opatovina 19,10000 Zagreb</derivirana_varijabla>
  </DomainObject.Predmet.StrankaWithAdress>
  <DomainObject.Predmet.StrankaWithAdressOIB>
    <izvorni_sadrzaj>FINA Regionalni centar Zagreb, OIB 85821130368, Trg svibanjskih žrtava 1995. br. 1,10000 Zagreb,Sanjay Kumar Naithani, OIB 14865877703, Opatovina 19,10000 Zagreb</izvorni_sadrzaj>
    <derivirana_varijabla naziv="DomainObject.Predmet.StrankaWithAdressOIB_1">FINA Regionalni centar Zagreb, OIB 85821130368, Trg svibanjskih žrtava 1995. br. 1,10000 Zagreb,Sanjay Kumar Naithani, OIB 14865877703, Opatovina 19,10000 Zagreb</derivirana_varijabla>
  </DomainObject.Predmet.StrankaWithAdressOIB>
  <DomainObject.Predmet.StrankaNazivFormated>
    <izvorni_sadrzaj>FINA Regionalni centar Zagreb,Sanjay Kumar Naithani</izvorni_sadrzaj>
    <derivirana_varijabla naziv="DomainObject.Predmet.StrankaNazivFormated_1">FINA Regionalni centar Zagreb,Sanjay Kumar Naithani</derivirana_varijabla>
  </DomainObject.Predmet.StrankaNazivFormated>
  <DomainObject.Predmet.StrankaNazivFormatedOIB>
    <izvorni_sadrzaj>FINA Regionalni centar Zagreb, OIB 85821130368,Sanjay Kumar Naithani, OIB 14865877703</izvorni_sadrzaj>
    <derivirana_varijabla naziv="DomainObject.Predmet.StrankaNazivFormatedOIB_1">FINA Regionalni centar Zagreb, OIB 85821130368,Sanjay Kumar Naithani, OIB 14865877703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Sanjay Kumar Naithani</item>
    </izvorni_sadrzaj>
    <derivirana_varijabla naziv="DomainObject.Predmet.StrankaListFormated_1">
      <item>FINA Regionalni centar Zagreb</item>
      <item>Sanjay Kumar Naithani</item>
    </derivirana_varijabla>
  </DomainObject.Predmet.StrankaListFormated>
  <DomainObject.Predmet.StrankaListFormatedOIB>
    <izvorni_sadrzaj>
      <item>FINA Regionalni centar Zagreb, OIB 85821130368</item>
      <item>Sanjay Kumar Naithani, OIB 14865877703</item>
    </izvorni_sadrzaj>
    <derivirana_varijabla naziv="DomainObject.Predmet.StrankaListFormatedOIB_1">
      <item>FINA Regionalni centar Zagreb, OIB 85821130368</item>
      <item>Sanjay Kumar Naithani, OIB 14865877703</item>
    </derivirana_varijabla>
  </DomainObject.Predmet.StrankaListFormatedOIB>
  <DomainObject.Predmet.StrankaListFormatedWithAdress>
    <izvorni_sadrzaj>
      <item>FINA Regionalni centar Zagreb, Trg svibanjskih žrtava 1995. br. 1, 10000 Zagreb</item>
      <item>Sanjay Kumar Naithani, Opatovina 19, 10000 Zagreb</item>
    </izvorni_sadrzaj>
    <derivirana_varijabla naziv="DomainObject.Predmet.StrankaListFormatedWithAdress_1">
      <item>FINA Regionalni centar Zagreb, Trg svibanjskih žrtava 1995. br. 1, 10000 Zagreb</item>
      <item>Sanjay Kumar Naithani, Opatovina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Sanjay Kumar Naithani, OIB 14865877703, Opatovina 19, 10000 Zagreb</item>
    </izvorni_sadrzaj>
    <derivirana_varijabla naziv="DomainObject.Predmet.StrankaListFormatedWithAdressOIB_1">
      <item>FINA Regionalni centar Zagreb, OIB 85821130368, Trg svibanjskih žrtava 1995. br. 1, 10000 Zagreb</item>
      <item>Sanjay Kumar Naithani, OIB 14865877703, Opatovina 19, 10000 Zagreb</item>
    </derivirana_varijabla>
  </DomainObject.Predmet.StrankaListFormatedWithAdressOIB>
  <DomainObject.Predmet.StrankaListNazivFormated>
    <izvorni_sadrzaj>
      <item>FINA Regionalni centar Zagreb</item>
      <item>Sanjay Kumar Naithani</item>
    </izvorni_sadrzaj>
    <derivirana_varijabla naziv="DomainObject.Predmet.StrankaListNazivFormated_1">
      <item>FINA Regionalni centar Zagreb</item>
      <item>Sanjay Kumar Naithani</item>
    </derivirana_varijabla>
  </DomainObject.Predmet.StrankaListNazivFormated>
  <DomainObject.Predmet.StrankaListNazivFormatedOIB>
    <izvorni_sadrzaj>
      <item>FINA Regionalni centar Zagreb, OIB 85821130368</item>
      <item>Sanjay Kumar Naithani, OIB 14865877703</item>
    </izvorni_sadrzaj>
    <derivirana_varijabla naziv="DomainObject.Predmet.StrankaListNazivFormatedOIB_1">
      <item>FINA Regionalni centar Zagreb, OIB 85821130368</item>
      <item>Sanjay Kumar Naithani, OIB 14865877703</item>
    </derivirana_varijabla>
  </DomainObject.Predmet.StrankaListNazivFormatedOIB>
  <DomainObject.Predmet.ProtuStrankaListFormated>
    <izvorni_sadrzaj>
      <item>NAITHANI d.o.o. zastupanog po punomoćniku Sanjay Kumar Naithani</item>
    </izvorni_sadrzaj>
    <derivirana_varijabla naziv="DomainObject.Predmet.ProtuStrankaListFormated_1">
      <item>NAITHANI d.o.o. zastupanog po punomoćniku Sanjay Kumar Naithani</item>
    </derivirana_varijabla>
  </DomainObject.Predmet.ProtuStrankaListFormated>
  <DomainObject.Predmet.ProtuStrankaListFormatedOIB>
    <izvorni_sadrzaj>
      <item>NAITHANI d.o.o., OIB 04404108265 zastupanog po punomoćniku Sanjay Kumar Naithani</item>
    </izvorni_sadrzaj>
    <derivirana_varijabla naziv="DomainObject.Predmet.ProtuStrankaListFormatedOIB_1">
      <item>NAITHANI d.o.o., OIB 04404108265 zastupanog po punomoćniku Sanjay Kumar Naithani</item>
    </derivirana_varijabla>
  </DomainObject.Predmet.ProtuStrankaListFormatedOIB>
  <DomainObject.Predmet.ProtuStrankaListFormatedWithAdress>
    <izvorni_sadrzaj>
      <item>NAITHANI d.o.o., Leopolda Mandića 18, 10000 Zagreb zastupanog po punomoćniku Sanjay Kumar Naithani</item>
    </izvorni_sadrzaj>
    <derivirana_varijabla naziv="DomainObject.Predmet.ProtuStrankaListFormatedWithAdress_1">
      <item>NAITHANI d.o.o., Leopolda Mandića 18, 10000 Zagreb zastupanog po punomoćniku Sanjay Kumar Naithani</item>
    </derivirana_varijabla>
  </DomainObject.Predmet.ProtuStrankaListFormatedWithAdress>
  <DomainObject.Predmet.ProtuStrankaListFormatedWithAdressOIB>
    <izvorni_sadrzaj>
      <item>NAITHANI d.o.o., OIB 04404108265, Leopolda Mandića 18, 10000 Zagreb zastupanog po punomoćniku Sanjay Kumar Naithani</item>
    </izvorni_sadrzaj>
    <derivirana_varijabla naziv="DomainObject.Predmet.ProtuStrankaListFormatedWithAdressOIB_1">
      <item>NAITHANI d.o.o., OIB 04404108265, Leopolda Mandića 18, 10000 Zagreb zastupanog po punomoćniku Sanjay Kumar Naithani</item>
    </derivirana_varijabla>
  </DomainObject.Predmet.ProtuStrankaListFormatedWithAdressOIB>
  <DomainObject.Predmet.ProtuStrankaListNazivFormated>
    <izvorni_sadrzaj>
      <item>NAITHANI d.o.o.</item>
    </izvorni_sadrzaj>
    <derivirana_varijabla naziv="DomainObject.Predmet.ProtuStrankaListNazivFormated_1">
      <item>NAITHANI d.o.o.</item>
    </derivirana_varijabla>
  </DomainObject.Predmet.ProtuStrankaListNazivFormated>
  <DomainObject.Predmet.ProtuStrankaListNazivFormatedOIB>
    <izvorni_sadrzaj>
      <item>NAITHANI d.o.o., OIB 04404108265</item>
    </izvorni_sadrzaj>
    <derivirana_varijabla naziv="DomainObject.Predmet.ProtuStrankaListNazivFormatedOIB_1">
      <item>NAITHANI d.o.o., OIB 04404108265</item>
    </derivirana_varijabla>
  </DomainObject.Predmet.ProtuStrankaListNazivFormatedOIB>
  <DomainObject.Predmet.OstaliListFormated>
    <izvorni_sadrzaj>
      <item>Sanjay Kumar Naithani punomoćnik sudionika u postupku NAITHANI d.o.o.</item>
      <item>ERSTE &amp; STEIERMARKISCHE BANK d.d.</item>
    </izvorni_sadrzaj>
    <derivirana_varijabla naziv="DomainObject.Predmet.OstaliListFormated_1">
      <item>Sanjay Kumar Naithani punomoćnik sudionika u postupku NAITHANI d.o.o.</item>
      <item>ERSTE &amp; STEIERMARKISCHE BANK d.d.</item>
    </derivirana_varijabla>
  </DomainObject.Predmet.OstaliListFormated>
  <DomainObject.Predmet.OstaliListFormatedOIB>
    <izvorni_sadrzaj>
      <item>Sanjay Kumar Naithani, OIB 14865877703 punomoćnik sudionika u postupku NAITHANI d.o.o.</item>
      <item>ERSTE &amp; STEIERMARKISCHE BANK d.d.</item>
    </izvorni_sadrzaj>
    <derivirana_varijabla naziv="DomainObject.Predmet.OstaliListFormatedOIB_1">
      <item>Sanjay Kumar Naithani, OIB 14865877703 punomoćnik sudionika u postupku NAITHANI d.o.o.</item>
      <item>ERSTE &amp; STEIERMARKISCHE BANK d.d.</item>
    </derivirana_varijabla>
  </DomainObject.Predmet.OstaliListFormatedOIB>
  <DomainObject.Predmet.OstaliListFormatedWithAdress>
    <izvorni_sadrzaj>
      <item>Sanjay Kumar Naithani, Opatovina 19, 10000 Zagreb punomoćnik sudionika u postupku NAITHANI d.o.o.</item>
      <item>ERSTE &amp; STEIERMARKISCHE BANK d.d., Jadranski trg 3a, 51000 Rijeka</item>
    </izvorni_sadrzaj>
    <derivirana_varijabla naziv="DomainObject.Predmet.OstaliListFormatedWithAdress_1">
      <item>Sanjay Kumar Naithani, Opatovina 19, 10000 Zagreb punomoćnik sudionika u postupku NAITHANI d.o.o.</item>
      <item>ERSTE &amp; STEIERMARKISCHE BANK d.d., Jadranski trg 3a, 51000 Rijeka</item>
    </derivirana_varijabla>
  </DomainObject.Predmet.OstaliListFormatedWithAdress>
  <DomainObject.Predmet.OstaliListFormatedWithAdressOIB>
    <izvorni_sadrzaj>
      <item>Sanjay Kumar Naithani, OIB 14865877703, Opatovina 19, 10000 Zagreb punomoćnik sudionika u postupku NAITHANI d.o.o.</item>
      <item>ERSTE &amp; STEIERMARKISCHE BANK d.d., Jadranski trg 3a, 51000 Rijeka</item>
    </izvorni_sadrzaj>
    <derivirana_varijabla naziv="DomainObject.Predmet.OstaliListFormatedWithAdressOIB_1">
      <item>Sanjay Kumar Naithani, OIB 14865877703, Opatovina 19, 10000 Zagreb punomoćnik sudionika u postupku NAITHANI d.o.o.</item>
      <item>ERSTE &amp; STEIERMARKISCHE BANK d.d., Jadranski trg 3a, 51000 Rijeka</item>
    </derivirana_varijabla>
  </DomainObject.Predmet.OstaliListFormatedWithAdressOIB>
  <DomainObject.Predmet.OstaliListNazivFormated>
    <izvorni_sadrzaj>
      <item>Sanjay Kumar Naithani</item>
      <item>ERSTE &amp; STEIERMARKISCHE BANK d.d.</item>
    </izvorni_sadrzaj>
    <derivirana_varijabla naziv="DomainObject.Predmet.OstaliListNazivFormated_1">
      <item>Sanjay Kumar Naithani</item>
      <item>ERSTE &amp; STEIERMARKISCHE BANK d.d.</item>
    </derivirana_varijabla>
  </DomainObject.Predmet.OstaliListNazivFormated>
  <DomainObject.Predmet.OstaliListNazivFormatedOIB>
    <izvorni_sadrzaj>
      <item>Sanjay Kumar Naithani, OIB 14865877703</item>
      <item>ERSTE &amp; STEIERMARKISCHE BANK d.d.</item>
    </izvorni_sadrzaj>
    <derivirana_varijabla naziv="DomainObject.Predmet.OstaliListNazivFormatedOIB_1">
      <item>Sanjay Kumar Naithani, OIB 14865877703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NAITHANI d.o.o.</izvorni_sadrzaj>
    <derivirana_varijabla naziv="DomainObject.Predmet.ProtustrankaIDrugi_1">NAITHANI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NAITHANI d.o.o., OIB 04404108265, Leopolda Mandića 18, 10000 Zagreb</izvorni_sadrzaj>
    <derivirana_varijabla naziv="DomainObject.Predmet.ProtustrankaIDrugiAdressOIB_1">NAITHANI d.o.o., OIB 04404108265, Leopolda Mandića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NAITHANI d.o.o.</item>
      <item>Sanjay Kumar Naithani</item>
      <item>Sanjay Kumar Naithani</item>
      <item>ERSTE &amp; STEIERMARKISCHE BANK d.d.</item>
    </izvorni_sadrzaj>
    <derivirana_varijabla naziv="DomainObject.Predmet.SudioniciListNaziv_1">
      <item>FINA Regionalni centar Zagreb</item>
      <item>NAITHANI d.o.o.</item>
      <item>Sanjay Kumar Naithani</item>
      <item>Sanjay Kumar Naithani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04404108265</item>
      <item>, OIB 14865877703</item>
      <item>, OIB 14865877703</item>
      <item>, OIB null</item>
    </izvorni_sadrzaj>
    <derivirana_varijabla naziv="DomainObject.Predmet.SudioniciListNazivOIB_1">
      <item>, OIB 85821130368</item>
      <item>, OIB 04404108265</item>
      <item>, OIB 14865877703</item>
      <item>, OIB 14865877703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2379</properties:Characters>
  <properties:Lines>70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2017-08-24T12:06:00Z</dcterms:created>
  <dc:creator>gzubak</dc:creator>
  <cp:lastModifiedBy>Katica Franjić</cp:lastModifiedBy>
  <cp:lastPrinted>2017-08-24T12:01:00Z</cp:lastPrinted>
  <dcterms:modified xmlns:xsi="http://www.w3.org/2001/XMLSchema-instance" xsi:type="dcterms:W3CDTF">2017-08-28T08:22:00Z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