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3b41f" w14:paraId="163b41f"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260A9E" w:rsidR="006C7E17" w:rsidRPr="00E974B3">
            <w:pPr>
              <w:pStyle w:val="Naslov2"/>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482933" w:rsidRPr="00E974B3">
        <w:rPr>
          <w:sz w:val="24"/>
          <w:szCs w:val="24"/>
        </w:rPr>
        <w:t>St-</w:t>
      </w:r>
      <w:r w:rsidR="00051FDE">
        <w:rPr>
          <w:sz w:val="24"/>
          <w:szCs w:val="24"/>
        </w:rPr>
        <w:t>6931</w:t>
      </w:r>
      <w:r w:rsidR="00450676" w:rsidRPr="00E974B3">
        <w:rPr>
          <w:sz w:val="24"/>
          <w:szCs w:val="24"/>
        </w:rPr>
        <w:t>/1</w:t>
      </w:r>
      <w:r w:rsidR="00051FDE">
        <w:rPr>
          <w:sz w:val="24"/>
          <w:szCs w:val="24"/>
        </w:rPr>
        <w:t>5</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E974B3">
      <w:pPr>
        <w:ind w:firstLine="720"/>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051FDE">
        <w:rPr>
          <w:sz w:val="24"/>
          <w:szCs w:val="24"/>
          <w:lang w:val="pt-BR"/>
        </w:rPr>
        <w:t>KRAH d.o.o., Zagreb, Vinogradi 70, OIB: 79672846475</w:t>
      </w:r>
      <w:r w:rsidR="007669AF">
        <w:rPr>
          <w:sz w:val="24"/>
          <w:szCs w:val="24"/>
          <w:lang w:val="pt-BR"/>
        </w:rPr>
        <w:t xml:space="preserve">, </w:t>
      </w:r>
      <w:r w:rsidR="00051FDE">
        <w:rPr>
          <w:sz w:val="24"/>
          <w:szCs w:val="24"/>
          <w:lang w:val="pt-BR"/>
        </w:rPr>
        <w:t>22. studenoga</w:t>
      </w:r>
      <w:r w:rsidR="00AD3A0D">
        <w:rPr>
          <w:sz w:val="24"/>
          <w:szCs w:val="24"/>
          <w:lang w:val="pt-BR"/>
        </w:rPr>
        <w:t xml:space="preserve"> 2016</w:t>
      </w:r>
      <w:r w:rsidR="0098563E" w:rsidRPr="00E974B3">
        <w:rPr>
          <w:sz w:val="24"/>
          <w:szCs w:val="24"/>
          <w:lang w:val="pt-BR"/>
        </w:rPr>
        <w:t>.</w:t>
      </w:r>
      <w:r w:rsidR="00F53100" w:rsidRPr="00E974B3">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AD3A0D">
      <w:pPr>
        <w:ind w:firstLine="720"/>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051FDE" w:rsidRPr="00051FDE">
        <w:rPr>
          <w:sz w:val="24"/>
          <w:szCs w:val="24"/>
          <w:lang w:val="pt-BR"/>
        </w:rPr>
        <w:t>KRAH d.o.o., Zagreb, Vinogradi 70, OIB: 79672846475</w:t>
      </w:r>
      <w:r w:rsidR="00F53100" w:rsidRPr="004F56AE">
        <w:rPr>
          <w:sz w:val="24"/>
          <w:szCs w:val="24"/>
        </w:rPr>
        <w:t xml:space="preserve">, </w:t>
      </w:r>
      <w:r w:rsidR="007E3C54" w:rsidRPr="008D5B26">
        <w:rPr>
          <w:sz w:val="24"/>
          <w:szCs w:val="24"/>
        </w:rPr>
        <w:t>MBS</w:t>
      </w:r>
      <w:r w:rsidR="00122BA0" w:rsidRPr="008D5B26">
        <w:rPr>
          <w:sz w:val="24"/>
          <w:szCs w:val="24"/>
        </w:rPr>
        <w:t>:</w:t>
      </w:r>
      <w:r w:rsidR="00B00EB0" w:rsidRPr="008D5B26">
        <w:rPr>
          <w:sz w:val="24"/>
          <w:szCs w:val="24"/>
        </w:rPr>
        <w:t xml:space="preserve"> </w:t>
      </w:r>
      <w:r w:rsidR="00051FDE" w:rsidRPr="00051FDE">
        <w:rPr>
          <w:sz w:val="24"/>
          <w:szCs w:val="24"/>
        </w:rPr>
        <w:t>080557717</w:t>
      </w:r>
      <w:r w:rsidR="007E3C54" w:rsidRPr="008D5B26">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rsidRPr="0041101F">
      <w:pPr>
        <w:ind w:firstLine="555"/>
        <w:jc w:val="both"/>
        <w:rPr>
          <w:sz w:val="24"/>
          <w:szCs w:val="24"/>
        </w:rPr>
      </w:pPr>
      <w:r w:rsidRPr="0041101F">
        <w:rPr>
          <w:sz w:val="24"/>
          <w:szCs w:val="24"/>
        </w:rPr>
        <w:t xml:space="preserve">I. Naređuje se osobi ovlaštenoj za zastupanje dužnika </w:t>
      </w:r>
      <w:r w:rsidR="00051FDE">
        <w:rPr>
          <w:sz w:val="24"/>
          <w:szCs w:val="24"/>
        </w:rPr>
        <w:t>Hrvoju Kreziću iz Zagreba,</w:t>
      </w:r>
      <w:r w:rsidR="007602F0">
        <w:rPr>
          <w:sz w:val="24"/>
          <w:szCs w:val="24"/>
        </w:rPr>
        <w:t xml:space="preserve"> </w:t>
      </w:r>
      <w:r w:rsidR="00051FDE" w:rsidRPr="00051FDE">
        <w:rPr>
          <w:sz w:val="24"/>
          <w:szCs w:val="24"/>
          <w:lang w:val="pt-BR"/>
        </w:rPr>
        <w:t>Vinogradi 70</w:t>
      </w:r>
      <w:r w:rsidR="00CA5100">
        <w:rPr>
          <w:sz w:val="24"/>
          <w:szCs w:val="24"/>
        </w:rPr>
        <w:t xml:space="preserve">, OIB: </w:t>
      </w:r>
      <w:r w:rsidR="00051FDE" w:rsidRPr="00051FDE">
        <w:rPr>
          <w:sz w:val="24"/>
          <w:szCs w:val="24"/>
        </w:rPr>
        <w:t>41699146092</w:t>
      </w:r>
      <w:r w:rsidR="00420D67">
        <w:rPr>
          <w:sz w:val="24"/>
          <w:szCs w:val="24"/>
        </w:rPr>
        <w:t>,</w:t>
      </w:r>
      <w:r w:rsidRPr="0041101F">
        <w:rPr>
          <w:sz w:val="24"/>
          <w:szCs w:val="24"/>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41101F" w:rsidR="0041101F"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41101F" w:rsidP="0041101F" w:rsidR="0041101F" w:rsidRPr="0041101F">
      <w:pPr>
        <w:ind w:firstLine="555"/>
        <w:jc w:val="both"/>
        <w:rPr>
          <w:sz w:val="24"/>
          <w:szCs w:val="24"/>
        </w:rPr>
      </w:pPr>
      <w:r w:rsidRPr="0041101F">
        <w:rPr>
          <w:sz w:val="24"/>
          <w:szCs w:val="24"/>
        </w:rPr>
        <w:lastRenderedPageBreak/>
        <w:t>III. 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41101F" w:rsidR="0041101F" w:rsidRP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51FDE" w:rsidP="007B593F" w:rsidR="007B593F" w:rsidRPr="00E974B3">
      <w:pPr>
        <w:ind w:left="1003"/>
        <w:jc w:val="both"/>
        <w:rPr>
          <w:sz w:val="24"/>
          <w:szCs w:val="24"/>
        </w:rPr>
      </w:pPr>
      <w:r>
        <w:rPr>
          <w:sz w:val="24"/>
          <w:szCs w:val="24"/>
        </w:rPr>
        <w:t>15. prosinac</w:t>
      </w:r>
      <w:r w:rsidR="00CD201B" w:rsidRPr="00E974B3">
        <w:rPr>
          <w:sz w:val="24"/>
          <w:szCs w:val="24"/>
        </w:rPr>
        <w:t xml:space="preserve"> 2016</w:t>
      </w:r>
      <w:r w:rsidR="000F32D6" w:rsidRPr="00E974B3">
        <w:rPr>
          <w:sz w:val="24"/>
          <w:szCs w:val="24"/>
        </w:rPr>
        <w:t xml:space="preserve">. u </w:t>
      </w:r>
      <w:r>
        <w:rPr>
          <w:sz w:val="24"/>
          <w:szCs w:val="24"/>
        </w:rPr>
        <w:t>10</w:t>
      </w:r>
      <w:r w:rsidR="007602F0">
        <w:rPr>
          <w:sz w:val="24"/>
          <w:szCs w:val="24"/>
        </w:rPr>
        <w:t>.3</w:t>
      </w:r>
      <w:r w:rsidR="00CA5100">
        <w:rPr>
          <w:sz w:val="24"/>
          <w:szCs w:val="24"/>
        </w:rPr>
        <w:t>0</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rebu, Petrinjska 8, soba broj 85</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036DB2" w:rsidP="007B593F" w:rsidR="00036DB2">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rsidRPr="00E974B3">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051FDE" w:rsidRPr="00051FDE">
        <w:rPr>
          <w:sz w:val="24"/>
          <w:szCs w:val="24"/>
          <w:lang w:val="pt-BR"/>
        </w:rPr>
        <w:t>KRAH d.o.o., Zagreb</w:t>
      </w:r>
      <w:r w:rsidRPr="00E974B3">
        <w:rPr>
          <w:sz w:val="24"/>
          <w:szCs w:val="24"/>
          <w:lang w:val="pt-BR"/>
        </w:rPr>
        <w:t>.</w:t>
      </w:r>
    </w:p>
    <w:p w:rsidRDefault="006309D3" w:rsidP="00B35218" w:rsidR="006309D3"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6309D3" w:rsidP="00CD201B" w:rsidR="00DE1976">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051FDE">
        <w:rPr>
          <w:sz w:val="24"/>
          <w:szCs w:val="24"/>
        </w:rPr>
        <w:t>20. studenoga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w:t>
      </w:r>
      <w:r w:rsidR="00051FDE">
        <w:rPr>
          <w:sz w:val="24"/>
          <w:szCs w:val="24"/>
        </w:rPr>
        <w:t xml:space="preserve"> dužem</w:t>
      </w:r>
      <w:r w:rsidR="00CD1553">
        <w:rPr>
          <w:sz w:val="24"/>
          <w:szCs w:val="24"/>
        </w:rPr>
        <w:t xml:space="preserve"> od </w:t>
      </w:r>
      <w:r w:rsidR="00051FDE">
        <w:rPr>
          <w:sz w:val="24"/>
          <w:szCs w:val="24"/>
        </w:rPr>
        <w:t>120</w:t>
      </w:r>
      <w:r w:rsidR="00DA76EE">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051FDE">
        <w:rPr>
          <w:sz w:val="24"/>
          <w:szCs w:val="24"/>
        </w:rPr>
        <w:t>52.094,42</w:t>
      </w:r>
      <w:r w:rsidR="00500C65" w:rsidRPr="00E974B3">
        <w:rPr>
          <w:sz w:val="24"/>
          <w:szCs w:val="24"/>
        </w:rPr>
        <w:t xml:space="preserve"> kn, </w:t>
      </w:r>
      <w:r w:rsidR="00DE1976" w:rsidRPr="00E974B3">
        <w:rPr>
          <w:sz w:val="24"/>
          <w:szCs w:val="24"/>
        </w:rPr>
        <w:t>kao i</w:t>
      </w:r>
      <w:r w:rsidR="00036DB2">
        <w:rPr>
          <w:sz w:val="24"/>
          <w:szCs w:val="24"/>
        </w:rPr>
        <w:t xml:space="preserve"> da dužnik ima 1</w:t>
      </w:r>
      <w:r w:rsidR="00EB4003" w:rsidRPr="00E974B3">
        <w:rPr>
          <w:sz w:val="24"/>
          <w:szCs w:val="24"/>
        </w:rPr>
        <w:t xml:space="preserve"> zaposlen</w:t>
      </w:r>
      <w:r w:rsidR="00036DB2">
        <w:rPr>
          <w:sz w:val="24"/>
          <w:szCs w:val="24"/>
        </w:rPr>
        <w:t>og</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051FDE" w:rsidP="00CD201B" w:rsidR="00051FDE">
      <w:pPr>
        <w:ind w:firstLine="709"/>
        <w:jc w:val="both"/>
        <w:rPr>
          <w:sz w:val="24"/>
          <w:szCs w:val="24"/>
          <w:lang w:val="en-GB"/>
        </w:rPr>
      </w:pPr>
    </w:p>
    <w:p w:rsidRDefault="00051FDE" w:rsidP="00CD201B" w:rsidR="00051FDE" w:rsidRPr="00E974B3">
      <w:pPr>
        <w:ind w:firstLine="709"/>
        <w:jc w:val="both"/>
        <w:rPr>
          <w:sz w:val="24"/>
          <w:szCs w:val="24"/>
          <w:lang w:val="en-GB"/>
        </w:rPr>
      </w:pPr>
      <w:r>
        <w:rPr>
          <w:sz w:val="24"/>
          <w:szCs w:val="24"/>
          <w:lang w:val="en-GB"/>
        </w:rPr>
        <w:t>Nadalje, sud je u skladu sa ovlaštenjem iz odredbe čl. 11. st. 3. SZ-a pribavio potvrdu Fine (list 5. spisa) iz koje prozlazi da je dužnik na dan 4. studenoga 2016. u Očevidniku redoslijeda osnova za plaćanje imao evidentirane neizvrešene osnove za plaćanje u neprekinutom razdoblju od 469 dana.</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w:t>
      </w:r>
      <w:r w:rsidR="00FD3801">
        <w:rPr>
          <w:sz w:val="24"/>
          <w:szCs w:val="24"/>
        </w:rPr>
        <w:t xml:space="preserve"> te spomenute potvrde</w:t>
      </w:r>
      <w:r w:rsidR="00EB2382" w:rsidRPr="00E974B3">
        <w:rPr>
          <w:sz w:val="24"/>
          <w:szCs w:val="24"/>
        </w:rPr>
        <w:t xml:space="preserve"> proizlazi</w:t>
      </w:r>
      <w:r w:rsidRPr="00E974B3">
        <w:rPr>
          <w:sz w:val="24"/>
          <w:szCs w:val="24"/>
        </w:rPr>
        <w:t xml:space="preserve"> </w:t>
      </w:r>
      <w:r w:rsidR="00EB2382" w:rsidRPr="00E974B3">
        <w:rPr>
          <w:sz w:val="24"/>
          <w:szCs w:val="24"/>
        </w:rPr>
        <w:t xml:space="preserve">kako </w:t>
      </w:r>
      <w:r w:rsidRPr="00E974B3">
        <w:rPr>
          <w:sz w:val="24"/>
          <w:szCs w:val="24"/>
        </w:rPr>
        <w:t xml:space="preserve">dužnik ima evidentirane neizvršene osnove za plaćanje u neprekinutom </w:t>
      </w:r>
      <w:r w:rsidRPr="00E974B3">
        <w:rPr>
          <w:sz w:val="24"/>
          <w:szCs w:val="24"/>
        </w:rPr>
        <w:lastRenderedPageBreak/>
        <w:t>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FD3801">
        <w:rPr>
          <w:sz w:val="24"/>
          <w:szCs w:val="24"/>
        </w:rPr>
        <w:t>22. studenoga</w:t>
      </w:r>
      <w:r w:rsidR="00016C56" w:rsidRPr="00E974B3">
        <w:rPr>
          <w:sz w:val="24"/>
          <w:szCs w:val="24"/>
        </w:rPr>
        <w:t xml:space="preserve"> 201</w:t>
      </w:r>
      <w:r w:rsidR="00AD3A0D">
        <w:rPr>
          <w:sz w:val="24"/>
          <w:szCs w:val="24"/>
        </w:rPr>
        <w:t>6</w:t>
      </w:r>
      <w:r w:rsidR="009850B8" w:rsidRPr="00E974B3">
        <w:rPr>
          <w:sz w:val="24"/>
          <w:szCs w:val="24"/>
        </w:rPr>
        <w:t>.</w:t>
      </w:r>
    </w:p>
    <w:p w:rsidRDefault="006C7E17" w:rsidP="00450676" w:rsidR="006C7E17" w:rsidRPr="00E974B3">
      <w:pPr>
        <w:ind w:firstLine="720"/>
        <w:jc w:val="center"/>
        <w:rPr>
          <w:sz w:val="24"/>
          <w:szCs w:val="24"/>
        </w:rPr>
      </w:pPr>
    </w:p>
    <w:p w:rsidRDefault="006C7E17" w:rsidP="00450676" w:rsidR="00F3761C" w:rsidRPr="00E974B3">
      <w:pPr>
        <w:tabs>
          <w:tab w:pos="5100" w:val="left"/>
        </w:tabs>
        <w:ind w:firstLine="720"/>
        <w:jc w:val="both"/>
        <w:rPr>
          <w:sz w:val="24"/>
          <w:szCs w:val="24"/>
        </w:rPr>
      </w:pPr>
      <w:r w:rsidRPr="00E974B3">
        <w:rPr>
          <w:sz w:val="24"/>
          <w:szCs w:val="24"/>
        </w:rPr>
        <w:tab/>
        <w:t>Sudac:</w:t>
      </w:r>
    </w:p>
    <w:p w:rsidRDefault="008771CC" w:rsidP="009850B8" w:rsidR="00D60476" w:rsidRPr="00992FCB">
      <w:pPr>
        <w:ind w:left="5040"/>
        <w:rPr>
          <w:sz w:val="24"/>
          <w:szCs w:val="24"/>
        </w:rPr>
      </w:pPr>
      <w:r w:rsidRPr="00E974B3">
        <w:rPr>
          <w:sz w:val="24"/>
          <w:szCs w:val="24"/>
        </w:rPr>
        <w:t xml:space="preserve"> Gordan Zubak</w:t>
      </w:r>
      <w:r w:rsidR="00D73D98">
        <w:rPr>
          <w:sz w:val="24"/>
          <w:szCs w:val="24"/>
        </w:rPr>
        <w:t>,v.r.</w:t>
      </w:r>
    </w:p>
    <w:p w:rsidRDefault="00876285" w:rsidP="009850B8" w:rsidR="00876285" w:rsidRPr="00992FCB">
      <w:pPr>
        <w:ind w:left="5040"/>
        <w:rPr>
          <w:sz w:val="24"/>
          <w:szCs w:val="24"/>
        </w:rPr>
      </w:pP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D73D98" w:rsidP="004E13E6" w:rsidR="00D73D98" w:rsidRPr="00D73D98">
      <w:pPr>
        <w:jc w:val="right"/>
        <w:rPr>
          <w:sz w:val="24"/>
          <w:szCs w:val="24"/>
        </w:rPr>
      </w:pPr>
      <w:r w:rsidRPr="00D73D98">
        <w:rPr>
          <w:sz w:val="24"/>
          <w:szCs w:val="24"/>
        </w:rPr>
        <w:t>Za točnost otpravka</w:t>
      </w:r>
    </w:p>
    <w:p w:rsidRDefault="00D73D98" w:rsidP="004E13E6" w:rsidR="00D73D98" w:rsidRPr="00D73D98">
      <w:pPr>
        <w:jc w:val="right"/>
        <w:rPr>
          <w:sz w:val="24"/>
          <w:szCs w:val="24"/>
        </w:rPr>
      </w:pPr>
      <w:r w:rsidRPr="00D73D98">
        <w:rPr>
          <w:sz w:val="24"/>
          <w:szCs w:val="24"/>
        </w:rPr>
        <w:t>ovlašteni službenik</w:t>
      </w:r>
    </w:p>
    <w:p w:rsidRDefault="00D73D98" w:rsidP="004E13E6" w:rsidR="00D73D98" w:rsidRPr="00D73D98">
      <w:pPr>
        <w:jc w:val="right"/>
        <w:rPr>
          <w:sz w:val="24"/>
          <w:szCs w:val="24"/>
        </w:rPr>
      </w:pPr>
      <w:r w:rsidRPr="00D73D98">
        <w:rPr>
          <w:sz w:val="24"/>
          <w:szCs w:val="24"/>
        </w:rPr>
        <w:t>Katica Franjić</w:t>
      </w:r>
    </w:p>
    <w:p w:rsidRDefault="00B32E61" w:rsidP="00C8712F" w:rsidR="00B32E61" w:rsidRPr="00992FCB">
      <w:pPr>
        <w:jc w:val="both"/>
        <w:rPr>
          <w:color w:themeColor="background1" w:val="FFFFFF"/>
          <w:sz w:val="24"/>
          <w:szCs w:val="24"/>
        </w:rPr>
      </w:pPr>
    </w:p>
    <w:sectPr w:rsidSect="00652C7C" w:rsidR="00B32E61" w:rsidRPr="00992FCB">
      <w:headerReference w:type="default" r:id="rId11"/>
      <w:pgSz w:h="16838" w:w="11906"/>
      <w:pgMar w:gutter="0" w:footer="720" w:header="720" w:left="1797" w:bottom="1560"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51F6C"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D73D98">
      <w:rPr>
        <w:rStyle w:val="Brojstranice"/>
        <w:noProof/>
      </w:rPr>
      <w:t>3</w:t>
    </w:r>
    <w:r>
      <w:rPr>
        <w:rStyle w:val="Brojstranice"/>
      </w:rPr>
      <w:fldChar w:fldCharType="end"/>
    </w:r>
  </w:p>
  <w:p w:rsidRDefault="000468E0" w:rsidR="004D2841" w:rsidRPr="00EB6EFC">
    <w:pPr>
      <w:pStyle w:val="Zaglavlje"/>
      <w:jc w:val="right"/>
      <w:rPr>
        <w:sz w:val="24"/>
        <w:szCs w:val="24"/>
      </w:rPr>
    </w:pPr>
    <w:r>
      <w:rPr>
        <w:sz w:val="24"/>
        <w:szCs w:val="24"/>
      </w:rPr>
      <w:t xml:space="preserve">67. </w:t>
    </w:r>
    <w:r w:rsidR="00051FDE">
      <w:rPr>
        <w:sz w:val="24"/>
        <w:szCs w:val="24"/>
      </w:rPr>
      <w:t>St-6931/15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457CF"/>
    <w:rsid w:val="000468E0"/>
    <w:rsid w:val="000519B3"/>
    <w:rsid w:val="00051FDE"/>
    <w:rsid w:val="0005692D"/>
    <w:rsid w:val="000867BC"/>
    <w:rsid w:val="000A0821"/>
    <w:rsid w:val="000F32D6"/>
    <w:rsid w:val="001109BF"/>
    <w:rsid w:val="00111454"/>
    <w:rsid w:val="00113EC7"/>
    <w:rsid w:val="0011615F"/>
    <w:rsid w:val="00116954"/>
    <w:rsid w:val="00122BA0"/>
    <w:rsid w:val="00131E99"/>
    <w:rsid w:val="00163C6D"/>
    <w:rsid w:val="001662C4"/>
    <w:rsid w:val="00192171"/>
    <w:rsid w:val="001A1A7F"/>
    <w:rsid w:val="001B38C6"/>
    <w:rsid w:val="001B44D2"/>
    <w:rsid w:val="002431C4"/>
    <w:rsid w:val="00260A9E"/>
    <w:rsid w:val="00286FBD"/>
    <w:rsid w:val="002903F5"/>
    <w:rsid w:val="0029270E"/>
    <w:rsid w:val="002A3523"/>
    <w:rsid w:val="002B486C"/>
    <w:rsid w:val="002D0838"/>
    <w:rsid w:val="002D6659"/>
    <w:rsid w:val="002F01C6"/>
    <w:rsid w:val="002F7B61"/>
    <w:rsid w:val="00304BF2"/>
    <w:rsid w:val="00314C4A"/>
    <w:rsid w:val="00337798"/>
    <w:rsid w:val="00347895"/>
    <w:rsid w:val="00364674"/>
    <w:rsid w:val="00365959"/>
    <w:rsid w:val="00375FFC"/>
    <w:rsid w:val="0039199F"/>
    <w:rsid w:val="003B45C0"/>
    <w:rsid w:val="003E3082"/>
    <w:rsid w:val="0041101F"/>
    <w:rsid w:val="00420D67"/>
    <w:rsid w:val="004401E2"/>
    <w:rsid w:val="0044050C"/>
    <w:rsid w:val="00450221"/>
    <w:rsid w:val="00450676"/>
    <w:rsid w:val="004531FC"/>
    <w:rsid w:val="00454BBA"/>
    <w:rsid w:val="00475CDF"/>
    <w:rsid w:val="00476E8D"/>
    <w:rsid w:val="00482933"/>
    <w:rsid w:val="00483785"/>
    <w:rsid w:val="004D2841"/>
    <w:rsid w:val="004D7BA1"/>
    <w:rsid w:val="004E2FD0"/>
    <w:rsid w:val="004E5FEF"/>
    <w:rsid w:val="004F56AE"/>
    <w:rsid w:val="00500C65"/>
    <w:rsid w:val="00516616"/>
    <w:rsid w:val="005550DD"/>
    <w:rsid w:val="0056765A"/>
    <w:rsid w:val="00571703"/>
    <w:rsid w:val="005A0A17"/>
    <w:rsid w:val="005B3F73"/>
    <w:rsid w:val="005B5A8A"/>
    <w:rsid w:val="005B5C24"/>
    <w:rsid w:val="005C5E15"/>
    <w:rsid w:val="005E34A3"/>
    <w:rsid w:val="00601987"/>
    <w:rsid w:val="00615A8B"/>
    <w:rsid w:val="00622313"/>
    <w:rsid w:val="00623484"/>
    <w:rsid w:val="00626395"/>
    <w:rsid w:val="006309D3"/>
    <w:rsid w:val="00646A33"/>
    <w:rsid w:val="00652C7C"/>
    <w:rsid w:val="00653EAB"/>
    <w:rsid w:val="006863E9"/>
    <w:rsid w:val="00690884"/>
    <w:rsid w:val="006A5506"/>
    <w:rsid w:val="006A5E09"/>
    <w:rsid w:val="006C36E6"/>
    <w:rsid w:val="006C7E17"/>
    <w:rsid w:val="006D2BAA"/>
    <w:rsid w:val="006D7A0F"/>
    <w:rsid w:val="006F2D89"/>
    <w:rsid w:val="006F46EA"/>
    <w:rsid w:val="006F7455"/>
    <w:rsid w:val="00727BFD"/>
    <w:rsid w:val="0075681B"/>
    <w:rsid w:val="0075688D"/>
    <w:rsid w:val="007602F0"/>
    <w:rsid w:val="007669AF"/>
    <w:rsid w:val="007B593F"/>
    <w:rsid w:val="007E3C54"/>
    <w:rsid w:val="008366A0"/>
    <w:rsid w:val="0085270F"/>
    <w:rsid w:val="00866751"/>
    <w:rsid w:val="00871C1F"/>
    <w:rsid w:val="00876285"/>
    <w:rsid w:val="008771CC"/>
    <w:rsid w:val="008964F3"/>
    <w:rsid w:val="008C2738"/>
    <w:rsid w:val="008D5B26"/>
    <w:rsid w:val="008E6A96"/>
    <w:rsid w:val="009026BB"/>
    <w:rsid w:val="009128F5"/>
    <w:rsid w:val="00922268"/>
    <w:rsid w:val="00923121"/>
    <w:rsid w:val="00940EE1"/>
    <w:rsid w:val="00941567"/>
    <w:rsid w:val="009850B8"/>
    <w:rsid w:val="0098563E"/>
    <w:rsid w:val="00992FCB"/>
    <w:rsid w:val="009B5D8A"/>
    <w:rsid w:val="00A110D0"/>
    <w:rsid w:val="00A15AB7"/>
    <w:rsid w:val="00A25E9B"/>
    <w:rsid w:val="00A435C7"/>
    <w:rsid w:val="00A43E3A"/>
    <w:rsid w:val="00A44A71"/>
    <w:rsid w:val="00A6313F"/>
    <w:rsid w:val="00A80EB3"/>
    <w:rsid w:val="00A828C1"/>
    <w:rsid w:val="00A8341B"/>
    <w:rsid w:val="00A90C82"/>
    <w:rsid w:val="00AD3398"/>
    <w:rsid w:val="00AD3A0D"/>
    <w:rsid w:val="00AF4C01"/>
    <w:rsid w:val="00B00EB0"/>
    <w:rsid w:val="00B01169"/>
    <w:rsid w:val="00B32E61"/>
    <w:rsid w:val="00B35218"/>
    <w:rsid w:val="00B4780B"/>
    <w:rsid w:val="00B844BF"/>
    <w:rsid w:val="00B8469C"/>
    <w:rsid w:val="00B93B9A"/>
    <w:rsid w:val="00BC4571"/>
    <w:rsid w:val="00C03ACA"/>
    <w:rsid w:val="00C356A1"/>
    <w:rsid w:val="00C40383"/>
    <w:rsid w:val="00C51C6E"/>
    <w:rsid w:val="00C52D37"/>
    <w:rsid w:val="00C8712F"/>
    <w:rsid w:val="00CA5100"/>
    <w:rsid w:val="00CC43BC"/>
    <w:rsid w:val="00CC7D07"/>
    <w:rsid w:val="00CD1553"/>
    <w:rsid w:val="00CD201B"/>
    <w:rsid w:val="00CE3890"/>
    <w:rsid w:val="00CE3B7D"/>
    <w:rsid w:val="00CE4F52"/>
    <w:rsid w:val="00D10A4F"/>
    <w:rsid w:val="00D31451"/>
    <w:rsid w:val="00D448E9"/>
    <w:rsid w:val="00D60187"/>
    <w:rsid w:val="00D60476"/>
    <w:rsid w:val="00D73D98"/>
    <w:rsid w:val="00D959BC"/>
    <w:rsid w:val="00D964DB"/>
    <w:rsid w:val="00DA5FA3"/>
    <w:rsid w:val="00DA76EE"/>
    <w:rsid w:val="00DC72C4"/>
    <w:rsid w:val="00DD0F68"/>
    <w:rsid w:val="00DD67BA"/>
    <w:rsid w:val="00DE1976"/>
    <w:rsid w:val="00DE479D"/>
    <w:rsid w:val="00E16438"/>
    <w:rsid w:val="00E45758"/>
    <w:rsid w:val="00E64D32"/>
    <w:rsid w:val="00E815AE"/>
    <w:rsid w:val="00E94EF5"/>
    <w:rsid w:val="00E974B3"/>
    <w:rsid w:val="00EB2382"/>
    <w:rsid w:val="00EB4003"/>
    <w:rsid w:val="00EB6EFC"/>
    <w:rsid w:val="00EC07E4"/>
    <w:rsid w:val="00EC1564"/>
    <w:rsid w:val="00EC4AE8"/>
    <w:rsid w:val="00EE3646"/>
    <w:rsid w:val="00EF671B"/>
    <w:rsid w:val="00F1259F"/>
    <w:rsid w:val="00F3761C"/>
    <w:rsid w:val="00F42A90"/>
    <w:rsid w:val="00F51F6C"/>
    <w:rsid w:val="00F52798"/>
    <w:rsid w:val="00F53100"/>
    <w:rsid w:val="00F5779C"/>
    <w:rsid w:val="00F71AC5"/>
    <w:rsid w:val="00F83060"/>
    <w:rsid w:val="00FC3E6C"/>
    <w:rsid w:val="00FC400B"/>
    <w:rsid w:val="00FD0250"/>
    <w:rsid w:val="00FD380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D73D98"/>
    <w:rPr>
      <w:color w:val="808080"/>
      <w:bdr w:space="0" w:sz="0" w:color="auto" w:val="none"/>
      <w:shd w:fill="auto" w:color="auto" w:val="clear"/>
    </w:rPr>
  </w:style>
  <w:style w:customStyle="true" w:styleId="eSPISCCParagraphDefaultFont" w:type="character">
    <w:name w:val="eSPIS_CC_Paragraph Default Font"/>
    <w:basedOn w:val="Zadanifontodlomka"/>
    <w:rsid w:val="00D73D9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73D98"/>
    <w:rPr>
      <w:bdr w:space="0" w:sz="0" w:color="auto" w:val="none"/>
      <w:shd w:fill="FFFFCC" w:color="auto" w:val="clear"/>
      <w:lang w:val="hr-HR"/>
    </w:rPr>
  </w:style>
  <w:style w:customStyle="true" w:styleId="PozadinaSvijetloCrvena" w:type="character">
    <w:name w:val="Pozadina_SvijetloCrvena"/>
    <w:basedOn w:val="eSPISCCParagraphDefaultFont"/>
    <w:rsid w:val="00D73D9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73D9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D73D98"/>
    <w:rPr>
      <w:color w:val="808080"/>
      <w:bdr w:color="auto" w:space="0" w:sz="0" w:val="none"/>
      <w:shd w:color="auto" w:fill="auto" w:val="clear"/>
    </w:rPr>
  </w:style>
  <w:style w:customStyle="1" w:styleId="eSPISCCParagraphDefaultFont" w:type="character">
    <w:name w:val="eSPIS_CC_Paragraph Default Font"/>
    <w:basedOn w:val="Zadanifontodlomka"/>
    <w:rsid w:val="00D73D9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73D98"/>
    <w:rPr>
      <w:bdr w:color="auto" w:space="0" w:sz="0" w:val="none"/>
      <w:shd w:color="auto" w:fill="FFFFCC" w:val="clear"/>
      <w:lang w:val="hr-HR"/>
    </w:rPr>
  </w:style>
  <w:style w:customStyle="1" w:styleId="PozadinaSvijetloCrvena" w:type="character">
    <w:name w:val="Pozadina_SvijetloCrvena"/>
    <w:basedOn w:val="eSPISCCParagraphDefaultFont"/>
    <w:rsid w:val="00D73D9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73D9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studenog 2016.</izvorni_sadrzaj>
    <derivirana_varijabla naziv="DomainObject.DatumDonosenjaOdluke_1">22.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6931</izvorni_sadrzaj>
    <derivirana_varijabla naziv="DomainObject.Predmet.Broj_1">6931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St-6931/2015</izvorni_sadrzaj>
    <derivirana_varijabla naziv="DomainObject.Predmet.OznakaBroj_1">St-6931/2015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KRAH d.o.o.</izvorni_sadrzaj>
    <derivirana_varijabla naziv="DomainObject.Predmet.ProtustrankaFormated_1">  KRAH d.o.o.</derivirana_varijabla>
  </DomainObject.Predmet.ProtustrankaFormated>
  <DomainObject.Predmet.ProtustrankaFormatedOIB>
    <izvorni_sadrzaj>  KRAH d.o.o., OIB 79672846475</izvorni_sadrzaj>
    <derivirana_varijabla naziv="DomainObject.Predmet.ProtustrankaFormatedOIB_1">  KRAH d.o.o., OIB 79672846475</derivirana_varijabla>
  </DomainObject.Predmet.ProtustrankaFormatedOIB>
  <DomainObject.Predmet.ProtustrankaFormatedWithAdress>
    <izvorni_sadrzaj> KRAH d.o.o., Vinogradi 70, 10000 Zagreb</izvorni_sadrzaj>
    <derivirana_varijabla naziv="DomainObject.Predmet.ProtustrankaFormatedWithAdress_1"> KRAH d.o.o., Vinogradi 70, 10000 Zagreb</derivirana_varijabla>
  </DomainObject.Predmet.ProtustrankaFormatedWithAdress>
  <DomainObject.Predmet.ProtustrankaFormatedWithAdressOIB>
    <izvorni_sadrzaj> KRAH d.o.o., OIB 79672846475, Vinogradi 70, 10000 Zagreb</izvorni_sadrzaj>
    <derivirana_varijabla naziv="DomainObject.Predmet.ProtustrankaFormatedWithAdressOIB_1"> KRAH d.o.o., OIB 79672846475, Vinogradi 70, 10000 Zagreb</derivirana_varijabla>
  </DomainObject.Predmet.ProtustrankaFormatedWithAdressOIB>
  <DomainObject.Predmet.ProtustrankaWithAdress>
    <izvorni_sadrzaj>KRAH d.o.o. Vinogradi 70, 10000 Zagreb</izvorni_sadrzaj>
    <derivirana_varijabla naziv="DomainObject.Predmet.ProtustrankaWithAdress_1">KRAH d.o.o. Vinogradi 70, 10000 Zagreb</derivirana_varijabla>
  </DomainObject.Predmet.ProtustrankaWithAdress>
  <DomainObject.Predmet.ProtustrankaWithAdressOIB>
    <izvorni_sadrzaj>KRAH d.o.o., OIB 79672846475, Vinogradi 70, 10000 Zagreb</izvorni_sadrzaj>
    <derivirana_varijabla naziv="DomainObject.Predmet.ProtustrankaWithAdressOIB_1">KRAH d.o.o., OIB 79672846475, Vinogradi 70, 10000 Zagreb</derivirana_varijabla>
  </DomainObject.Predmet.ProtustrankaWithAdressOIB>
  <DomainObject.Predmet.ProtustrankaNazivFormated>
    <izvorni_sadrzaj>KRAH d.o.o.</izvorni_sadrzaj>
    <derivirana_varijabla naziv="DomainObject.Predmet.ProtustrankaNazivFormated_1">KRAH d.o.o.</derivirana_varijabla>
  </DomainObject.Predmet.ProtustrankaNazivFormated>
  <DomainObject.Predmet.ProtustrankaNazivFormatedOIB>
    <izvorni_sadrzaj>KRAH d.o.o., OIB 79672846475</izvorni_sadrzaj>
    <derivirana_varijabla naziv="DomainObject.Predmet.ProtustrankaNazivFormatedOIB_1">KRAH d.o.o., OIB 79672846475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KRAH d.o.o.</item>
    </izvorni_sadrzaj>
    <derivirana_varijabla naziv="DomainObject.Predmet.ProtuStrankaListFormated_1">
      <item>KRAH d.o.o.</item>
    </derivirana_varijabla>
  </DomainObject.Predmet.ProtuStrankaListFormated>
  <DomainObject.Predmet.ProtuStrankaListFormatedOIB>
    <izvorni_sadrzaj>
      <item>KRAH d.o.o., OIB 79672846475</item>
    </izvorni_sadrzaj>
    <derivirana_varijabla naziv="DomainObject.Predmet.ProtuStrankaListFormatedOIB_1">
      <item>KRAH d.o.o., OIB 79672846475</item>
    </derivirana_varijabla>
  </DomainObject.Predmet.ProtuStrankaListFormatedOIB>
  <DomainObject.Predmet.ProtuStrankaListFormatedWithAdress>
    <izvorni_sadrzaj>
      <item>KRAH d.o.o., Vinogradi 70, 10000 Zagreb</item>
    </izvorni_sadrzaj>
    <derivirana_varijabla naziv="DomainObject.Predmet.ProtuStrankaListFormatedWithAdress_1">
      <item>KRAH d.o.o., Vinogradi 70, 10000 Zagreb</item>
    </derivirana_varijabla>
  </DomainObject.Predmet.ProtuStrankaListFormatedWithAdress>
  <DomainObject.Predmet.ProtuStrankaListFormatedWithAdressOIB>
    <izvorni_sadrzaj>
      <item>KRAH d.o.o., OIB 79672846475, Vinogradi 70, 10000 Zagreb</item>
    </izvorni_sadrzaj>
    <derivirana_varijabla naziv="DomainObject.Predmet.ProtuStrankaListFormatedWithAdressOIB_1">
      <item>KRAH d.o.o., OIB 79672846475, Vinogradi 70, 10000 Zagreb</item>
    </derivirana_varijabla>
  </DomainObject.Predmet.ProtuStrankaListFormatedWithAdressOIB>
  <DomainObject.Predmet.ProtuStrankaListNazivFormated>
    <izvorni_sadrzaj>
      <item>KRAH d.o.o.</item>
    </izvorni_sadrzaj>
    <derivirana_varijabla naziv="DomainObject.Predmet.ProtuStrankaListNazivFormated_1">
      <item>KRAH d.o.o.</item>
    </derivirana_varijabla>
  </DomainObject.Predmet.ProtuStrankaListNazivFormated>
  <DomainObject.Predmet.ProtuStrankaListNazivFormatedOIB>
    <izvorni_sadrzaj>
      <item>KRAH d.o.o., OIB 79672846475</item>
    </izvorni_sadrzaj>
    <derivirana_varijabla naziv="DomainObject.Predmet.ProtuStrankaListNazivFormatedOIB_1">
      <item>KRAH d.o.o., OIB 79672846475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studenog 2016.</izvorni_sadrzaj>
    <derivirana_varijabla naziv="DomainObject.Datum_1">22. studenog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KRAH d.o.o.</izvorni_sadrzaj>
    <derivirana_varijabla naziv="DomainObject.Predmet.ProtustrankaIDrugi_1">KRAH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KRAH d.o.o., OIB 79672846475, Vinogradi 70, 10000 Zagreb</izvorni_sadrzaj>
    <derivirana_varijabla naziv="DomainObject.Predmet.ProtustrankaIDrugiAdressOIB_1">KRAH d.o.o., OIB 79672846475, Vinogradi 70,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KRAH d.o.o.</item>
    </izvorni_sadrzaj>
    <derivirana_varijabla naziv="DomainObject.Predmet.SudioniciListNaziv_1">
      <item>FINA Regionalni centar Zagreb</item>
      <item>KRAH d.o.o.</item>
    </derivirana_varijabla>
  </DomainObject.Predmet.SudioniciListNaziv>
  <DomainObject.Predmet.SudioniciListAdressOIB>
    <izvorni_sadrzaj>
      <item>FINA Regionalni centar Zagreb, OIB 85821130368, Trg svibanjskih žrtava 1995. 1,10000 Zagreb</item>
      <item>KRAH d.o.o., OIB 79672846475, Vinogradi 70,10000 Zagreb</item>
    </izvorni_sadrzaj>
    <derivirana_varijabla naziv="DomainObject.Predmet.SudioniciListAdressOIB_1">
      <item>FINA Regionalni centar Zagreb, OIB 85821130368, Trg svibanjskih žrtava 1995. 1,10000 Zagreb</item>
      <item>KRAH d.o.o., OIB 79672846475, Vinogradi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79672846475</item>
    </izvorni_sadrzaj>
    <derivirana_varijabla naziv="DomainObject.Predmet.SudioniciListNazivOIB_1">
      <item>, OIB 85821130368</item>
      <item>, OIB 79672846475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8A30C1B-6C41-4B8D-8601-882DDDDFAEC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1004</properties:Words>
  <properties:Characters>5398</properties:Characters>
  <properties:Lines>137</properties:Lines>
  <properties:Paragraphs>46</properties:Paragraphs>
  <properties:TotalTime>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2016-11-21T14:40:00Z</dcterms:created>
  <dc:creator>Unknown</dc:creator>
  <cp:lastModifiedBy>Katica Franjić</cp:lastModifiedBy>
  <cp:lastPrinted>2016-11-22T09:08:00Z</cp:lastPrinted>
  <dcterms:modified xmlns:xsi="http://www.w3.org/2001/XMLSchema-instance" xsi:type="dcterms:W3CDTF">2016-11-22T09:08:00Z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