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b41ac" w14:paraId="f3b41ac" w:rsidRDefault="00010A00" w:rsidP="00EA4321" w:rsidR="00EA4321" w:rsidRPr="000B5A49">
      <w:pPr>
        <w15:collapsed w:val="false"/>
        <w:rPr>
          <w:sz w:val="24"/>
          <w:szCs w:val="24"/>
        </w:rPr>
      </w:pPr>
      <w:bookmarkStart w:name="_GoBack" w:id="0"/>
      <w:bookmarkEnd w:id="0"/>
      <w:r w:rsidRPr="000B5A49">
        <w:rPr>
          <w:sz w:val="24"/>
          <w:szCs w:val="24"/>
        </w:rPr>
        <w:t xml:space="preserve"> </w:t>
      </w:r>
    </w:p>
    <w:p w:rsidRDefault="00EA4321" w:rsidP="00DA622A" w:rsidR="00DA622A" w:rsidRPr="000B5A4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DA622A" w:rsidP="00DA622A" w:rsidR="00DA622A" w:rsidRPr="000B5A49">
      <w:pPr>
        <w:jc w:val="center"/>
        <w:rPr>
          <w:sz w:val="24"/>
          <w:szCs w:val="24"/>
        </w:rPr>
      </w:pPr>
    </w:p>
    <w:p w:rsidRDefault="009E3411" w:rsidP="00DA622A" w:rsidR="008A7C5A" w:rsidRPr="000B5A49">
      <w:pPr>
        <w:ind w:firstLine="720"/>
        <w:jc w:val="both"/>
        <w:rPr>
          <w:sz w:val="24"/>
          <w:szCs w:val="24"/>
        </w:rPr>
      </w:pPr>
      <w:r w:rsidRPr="009E3411">
        <w:rPr>
          <w:sz w:val="24"/>
          <w:szCs w:val="24"/>
        </w:rPr>
        <w:t xml:space="preserve">Trgovački sud u Zagrebu, po sucu Gordanu </w:t>
      </w:r>
      <w:proofErr w:type="spellStart"/>
      <w:r w:rsidRPr="009E3411">
        <w:rPr>
          <w:sz w:val="24"/>
          <w:szCs w:val="24"/>
        </w:rPr>
        <w:t>Zubaku</w:t>
      </w:r>
      <w:proofErr w:type="spellEnd"/>
      <w:r w:rsidRPr="009E3411">
        <w:rPr>
          <w:sz w:val="24"/>
          <w:szCs w:val="24"/>
        </w:rPr>
        <w:t>, u</w:t>
      </w:r>
      <w:r w:rsidRPr="009E3411">
        <w:rPr>
          <w:sz w:val="24"/>
          <w:szCs w:val="24"/>
          <w:lang w:val="pt-BR"/>
        </w:rPr>
        <w:t xml:space="preserve"> stečajnom postupku u povodu prijedloga predlagatelja FINANCIJSKE AGENCIJE, Zagreb, Ulica grada Vukovara 70, OIB: </w:t>
      </w:r>
      <w:r w:rsidRPr="009E3411">
        <w:rPr>
          <w:sz w:val="24"/>
          <w:szCs w:val="24"/>
        </w:rPr>
        <w:t>85821130368</w:t>
      </w:r>
      <w:r w:rsidRPr="009E3411">
        <w:rPr>
          <w:sz w:val="24"/>
          <w:szCs w:val="24"/>
          <w:lang w:val="pt-BR"/>
        </w:rPr>
        <w:t xml:space="preserve">, za otvaranje stečajnog postupka nad dužnikom </w:t>
      </w:r>
      <w:r w:rsidR="008010FE" w:rsidRPr="008010FE">
        <w:rPr>
          <w:sz w:val="24"/>
          <w:szCs w:val="24"/>
          <w:lang w:val="pt-BR"/>
        </w:rPr>
        <w:t>PIT ADAPTACIJE j.d.o.o.</w:t>
      </w:r>
      <w:r w:rsidR="008010FE">
        <w:rPr>
          <w:sz w:val="24"/>
          <w:szCs w:val="24"/>
          <w:lang w:val="pt-BR"/>
        </w:rPr>
        <w:t xml:space="preserve"> u stečaju</w:t>
      </w:r>
      <w:r w:rsidR="008010FE" w:rsidRPr="008010FE">
        <w:rPr>
          <w:sz w:val="24"/>
          <w:szCs w:val="24"/>
          <w:lang w:val="pt-BR"/>
        </w:rPr>
        <w:t>, Sisak, Marka Marulića 48, OIB: 31105216942</w:t>
      </w:r>
      <w:r w:rsidR="00DA622A" w:rsidRPr="000B5A49">
        <w:rPr>
          <w:sz w:val="24"/>
          <w:szCs w:val="24"/>
        </w:rPr>
        <w:t xml:space="preserve">, </w:t>
      </w:r>
      <w:r w:rsidR="00B635E7" w:rsidRPr="000B5A49">
        <w:rPr>
          <w:sz w:val="24"/>
          <w:szCs w:val="24"/>
        </w:rPr>
        <w:t xml:space="preserve"> </w:t>
      </w:r>
      <w:r w:rsidR="008010FE">
        <w:rPr>
          <w:sz w:val="24"/>
          <w:szCs w:val="24"/>
        </w:rPr>
        <w:br/>
      </w:r>
      <w:r>
        <w:rPr>
          <w:sz w:val="24"/>
          <w:szCs w:val="24"/>
        </w:rPr>
        <w:t>25. rujna</w:t>
      </w:r>
      <w:r w:rsidR="00D72C7F">
        <w:rPr>
          <w:sz w:val="24"/>
          <w:szCs w:val="24"/>
        </w:rPr>
        <w:t xml:space="preserve"> 2017</w:t>
      </w:r>
      <w:r w:rsidR="009A0D04" w:rsidRPr="000B5A49">
        <w:rPr>
          <w:sz w:val="24"/>
          <w:szCs w:val="24"/>
        </w:rPr>
        <w:t>.,</w:t>
      </w:r>
    </w:p>
    <w:p w:rsidRDefault="008A7C5A" w:rsidP="008A7C5A" w:rsidR="008A7C5A" w:rsidRPr="000B5A49">
      <w:pPr>
        <w:jc w:val="both"/>
        <w:rPr>
          <w:sz w:val="24"/>
          <w:szCs w:val="24"/>
        </w:rPr>
      </w:pPr>
    </w:p>
    <w:p w:rsidRDefault="00EA4321" w:rsidP="008A7C5A" w:rsidR="008A7C5A" w:rsidRPr="000B5A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</w:t>
      </w:r>
      <w:r w:rsidR="008A7C5A" w:rsidRPr="000B5A49">
        <w:rPr>
          <w:sz w:val="24"/>
          <w:szCs w:val="24"/>
        </w:rPr>
        <w:t xml:space="preserve">  j e</w:t>
      </w:r>
    </w:p>
    <w:p w:rsidRDefault="008A7C5A" w:rsidP="0048798E" w:rsidR="008A7C5A" w:rsidRPr="000B5A49">
      <w:pPr>
        <w:rPr>
          <w:b/>
          <w:sz w:val="24"/>
          <w:szCs w:val="24"/>
        </w:rPr>
      </w:pPr>
    </w:p>
    <w:p w:rsidRDefault="00916FF5" w:rsidP="000B5A49" w:rsidR="00354A3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Nalaže se Financijskoj agenciji u roku 8 dana naložiti banci prenijeti zaplijenjeni iznos predujma od </w:t>
      </w:r>
      <w:r w:rsidR="009E3411">
        <w:rPr>
          <w:sz w:val="24"/>
          <w:szCs w:val="24"/>
        </w:rPr>
        <w:t>5.000,00</w:t>
      </w:r>
      <w:r w:rsidR="00D72C7F">
        <w:rPr>
          <w:sz w:val="24"/>
          <w:szCs w:val="24"/>
        </w:rPr>
        <w:t xml:space="preserve"> kn u </w:t>
      </w:r>
      <w:r w:rsidR="00D72C7F" w:rsidRPr="00D72C7F">
        <w:rPr>
          <w:sz w:val="24"/>
          <w:szCs w:val="24"/>
        </w:rPr>
        <w:t>korist Fonda za namirenje troškova stečajnog postupka na račun Trgovačkog suda u Zagrebu broj IBAN HR9223900011300000460, model 05, poziv na broj 2001</w:t>
      </w:r>
      <w:r w:rsidR="008010FE">
        <w:rPr>
          <w:sz w:val="24"/>
          <w:szCs w:val="24"/>
        </w:rPr>
        <w:t>-585-17</w:t>
      </w:r>
      <w:r w:rsidR="00A747FE">
        <w:rPr>
          <w:sz w:val="24"/>
          <w:szCs w:val="24"/>
        </w:rPr>
        <w:t>.</w:t>
      </w:r>
    </w:p>
    <w:p w:rsidRDefault="00916FF5" w:rsidP="000B5A49" w:rsidR="00916FF5" w:rsidRPr="000B5A49">
      <w:pPr>
        <w:jc w:val="both"/>
        <w:rPr>
          <w:sz w:val="24"/>
          <w:szCs w:val="24"/>
        </w:rPr>
      </w:pPr>
    </w:p>
    <w:p w:rsidRDefault="0007685D" w:rsidP="008A7C5A" w:rsidR="0007685D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Obrazloženje</w:t>
      </w:r>
    </w:p>
    <w:p w:rsidRDefault="0007685D" w:rsidP="008A7C5A" w:rsidR="0007685D" w:rsidRPr="000B5A49">
      <w:pPr>
        <w:jc w:val="center"/>
        <w:rPr>
          <w:sz w:val="24"/>
          <w:szCs w:val="24"/>
        </w:rPr>
      </w:pPr>
    </w:p>
    <w:p w:rsidRDefault="00916FF5" w:rsidP="00FA34FA" w:rsidR="00D004E1" w:rsidRPr="000B5A4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u ovom stečajnom postupku donio rješenje od </w:t>
      </w:r>
      <w:r w:rsidR="008010FE">
        <w:rPr>
          <w:sz w:val="24"/>
          <w:szCs w:val="24"/>
        </w:rPr>
        <w:t>25</w:t>
      </w:r>
      <w:r w:rsidR="00110221">
        <w:rPr>
          <w:sz w:val="24"/>
          <w:szCs w:val="24"/>
        </w:rPr>
        <w:t xml:space="preserve">. </w:t>
      </w:r>
      <w:r w:rsidR="009E3411">
        <w:rPr>
          <w:sz w:val="24"/>
          <w:szCs w:val="24"/>
        </w:rPr>
        <w:t>rujna</w:t>
      </w:r>
      <w:r w:rsidR="00D72C7F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kojim je nad dužnikom </w:t>
      </w:r>
      <w:r w:rsidR="008010FE" w:rsidRPr="008010FE">
        <w:rPr>
          <w:bCs/>
          <w:sz w:val="24"/>
          <w:szCs w:val="24"/>
          <w:lang w:val="pt-BR"/>
        </w:rPr>
        <w:t>PIT ADAPTACIJE j.d.o.o. u stečaju, Sisak</w:t>
      </w:r>
      <w:r>
        <w:rPr>
          <w:sz w:val="24"/>
          <w:szCs w:val="24"/>
        </w:rPr>
        <w:t>, otvorio</w:t>
      </w:r>
      <w:r w:rsidR="00D72C7F">
        <w:rPr>
          <w:sz w:val="24"/>
          <w:szCs w:val="24"/>
        </w:rPr>
        <w:t xml:space="preserve"> </w:t>
      </w:r>
      <w:r>
        <w:rPr>
          <w:sz w:val="24"/>
          <w:szCs w:val="24"/>
        </w:rPr>
        <w:t>stečaj</w:t>
      </w:r>
      <w:r w:rsidR="00D72C7F">
        <w:rPr>
          <w:sz w:val="24"/>
          <w:szCs w:val="24"/>
        </w:rPr>
        <w:t>ni postupak</w:t>
      </w:r>
      <w:r>
        <w:rPr>
          <w:sz w:val="24"/>
          <w:szCs w:val="24"/>
        </w:rPr>
        <w:t xml:space="preserve">. </w:t>
      </w:r>
      <w:r w:rsidR="00FA34FA">
        <w:rPr>
          <w:sz w:val="24"/>
          <w:szCs w:val="24"/>
        </w:rPr>
        <w:t xml:space="preserve">Predlagatelj je u prijedlogu za otvaranje stečajnog postupka naveo kako je na ime predujma za namirenje troškova stečajnog postupka zaplijenjeno 5.000,00 kn. </w:t>
      </w:r>
      <w:r w:rsidR="00EA4321">
        <w:rPr>
          <w:sz w:val="24"/>
          <w:szCs w:val="24"/>
        </w:rPr>
        <w:t>S obzirom na to da je u ovom postupku otvoren stečaj</w:t>
      </w:r>
      <w:r w:rsidR="00D72C7F">
        <w:rPr>
          <w:sz w:val="24"/>
          <w:szCs w:val="24"/>
        </w:rPr>
        <w:t>ni postupak</w:t>
      </w:r>
      <w:r w:rsidR="00EA4321">
        <w:rPr>
          <w:sz w:val="24"/>
          <w:szCs w:val="24"/>
        </w:rPr>
        <w:t xml:space="preserve"> nad dužnikom, sud je na temelju odredbe čl. 112. st. 6. SZ-a </w:t>
      </w:r>
      <w:r w:rsidR="00D72C7F">
        <w:rPr>
          <w:sz w:val="24"/>
          <w:szCs w:val="24"/>
        </w:rPr>
        <w:t>zaključio</w:t>
      </w:r>
      <w:r w:rsidR="00EA4321">
        <w:rPr>
          <w:sz w:val="24"/>
          <w:szCs w:val="24"/>
        </w:rPr>
        <w:t xml:space="preserve"> kao u izreci.</w:t>
      </w:r>
    </w:p>
    <w:p w:rsidRDefault="00354A36" w:rsidP="00B75121" w:rsidR="00354A36" w:rsidRPr="000B5A49">
      <w:pPr>
        <w:jc w:val="both"/>
        <w:rPr>
          <w:sz w:val="24"/>
          <w:szCs w:val="24"/>
        </w:rPr>
      </w:pPr>
    </w:p>
    <w:p w:rsidRDefault="00E36493" w:rsidP="008A7C5A" w:rsidR="008A7C5A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 xml:space="preserve">U </w:t>
      </w:r>
      <w:r w:rsidR="008A7C5A" w:rsidRPr="000B5A49">
        <w:rPr>
          <w:sz w:val="24"/>
          <w:szCs w:val="24"/>
        </w:rPr>
        <w:t>Z</w:t>
      </w:r>
      <w:r w:rsidR="009A0D04" w:rsidRPr="000B5A49">
        <w:rPr>
          <w:sz w:val="24"/>
          <w:szCs w:val="24"/>
        </w:rPr>
        <w:t xml:space="preserve">agrebu </w:t>
      </w:r>
      <w:r w:rsidR="00FA34FA">
        <w:rPr>
          <w:sz w:val="24"/>
          <w:szCs w:val="24"/>
        </w:rPr>
        <w:t>25. rujna</w:t>
      </w:r>
      <w:r w:rsidR="003D0688" w:rsidRPr="000B5A49">
        <w:rPr>
          <w:sz w:val="24"/>
          <w:szCs w:val="24"/>
        </w:rPr>
        <w:t xml:space="preserve"> 2</w:t>
      </w:r>
      <w:r w:rsidR="00D72C7F">
        <w:rPr>
          <w:sz w:val="24"/>
          <w:szCs w:val="24"/>
        </w:rPr>
        <w:t>017</w:t>
      </w:r>
      <w:r w:rsidR="003D0688" w:rsidRPr="000B5A49">
        <w:rPr>
          <w:sz w:val="24"/>
          <w:szCs w:val="24"/>
        </w:rPr>
        <w:t xml:space="preserve">. </w:t>
      </w:r>
    </w:p>
    <w:p w:rsidRDefault="00817543" w:rsidP="00817543" w:rsidR="00817543" w:rsidRPr="000B5A49">
      <w:pPr>
        <w:ind w:left="7088"/>
        <w:jc w:val="both"/>
        <w:rPr>
          <w:sz w:val="24"/>
          <w:szCs w:val="24"/>
        </w:rPr>
      </w:pPr>
      <w:r w:rsidRPr="000B5A49">
        <w:rPr>
          <w:sz w:val="24"/>
          <w:szCs w:val="24"/>
        </w:rPr>
        <w:t xml:space="preserve">SUDAC: </w:t>
      </w:r>
      <w:r w:rsidR="008A7C5A" w:rsidRPr="000B5A49">
        <w:rPr>
          <w:sz w:val="24"/>
          <w:szCs w:val="24"/>
        </w:rPr>
        <w:t xml:space="preserve">  </w:t>
      </w:r>
      <w:r w:rsidRPr="000B5A49">
        <w:rPr>
          <w:sz w:val="24"/>
          <w:szCs w:val="24"/>
        </w:rPr>
        <w:t xml:space="preserve">    </w:t>
      </w:r>
    </w:p>
    <w:p w:rsidRDefault="00B14D9B" w:rsidP="006E616F" w:rsidR="008A7C5A" w:rsidRPr="000B5A49">
      <w:pPr>
        <w:ind w:left="6480"/>
        <w:jc w:val="both"/>
        <w:rPr>
          <w:sz w:val="24"/>
          <w:szCs w:val="24"/>
        </w:rPr>
      </w:pPr>
      <w:r w:rsidRPr="000B5A49">
        <w:rPr>
          <w:sz w:val="24"/>
          <w:szCs w:val="24"/>
        </w:rPr>
        <w:t>Gordan Zubak</w:t>
      </w:r>
      <w:r w:rsidR="006E616F">
        <w:rPr>
          <w:sz w:val="24"/>
          <w:szCs w:val="24"/>
        </w:rPr>
        <w:t>,v.r.</w:t>
      </w:r>
      <w:r w:rsidRPr="000B5A49">
        <w:rPr>
          <w:sz w:val="24"/>
          <w:szCs w:val="24"/>
        </w:rPr>
        <w:t xml:space="preserve"> </w:t>
      </w:r>
      <w:r w:rsidR="00E36493" w:rsidRPr="000B5A49">
        <w:rPr>
          <w:sz w:val="24"/>
          <w:szCs w:val="24"/>
        </w:rPr>
        <w:tab/>
      </w:r>
      <w:r w:rsidR="00E36493" w:rsidRPr="000B5A49">
        <w:rPr>
          <w:sz w:val="24"/>
          <w:szCs w:val="24"/>
        </w:rPr>
        <w:tab/>
      </w:r>
      <w:r w:rsidR="008A7C5A" w:rsidRPr="000B5A49">
        <w:rPr>
          <w:sz w:val="24"/>
          <w:szCs w:val="24"/>
        </w:rPr>
        <w:tab/>
      </w:r>
    </w:p>
    <w:p w:rsidRDefault="008A7C5A" w:rsidP="008A7C5A" w:rsidR="008A7C5A" w:rsidRPr="000B5A49">
      <w:pPr>
        <w:jc w:val="both"/>
        <w:rPr>
          <w:sz w:val="24"/>
          <w:szCs w:val="24"/>
        </w:rPr>
      </w:pPr>
      <w:r w:rsidRPr="000B5A49">
        <w:rPr>
          <w:sz w:val="24"/>
          <w:szCs w:val="24"/>
        </w:rPr>
        <w:t>UPUTA  O PRAVNOM LIJEKU:</w:t>
      </w:r>
    </w:p>
    <w:p w:rsidRDefault="00EA4321" w:rsidP="008A7C5A" w:rsidR="00A747FE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zaključka žalba</w:t>
      </w:r>
      <w:r w:rsidR="00916FF5">
        <w:rPr>
          <w:sz w:val="24"/>
          <w:szCs w:val="24"/>
        </w:rPr>
        <w:t xml:space="preserve"> nije dopuštena</w:t>
      </w:r>
      <w:r>
        <w:rPr>
          <w:sz w:val="24"/>
          <w:szCs w:val="24"/>
        </w:rPr>
        <w:t xml:space="preserve"> (čl. 19</w:t>
      </w:r>
      <w:r w:rsidR="00916FF5">
        <w:rPr>
          <w:sz w:val="24"/>
          <w:szCs w:val="24"/>
        </w:rPr>
        <w:t>.</w:t>
      </w:r>
      <w:r>
        <w:rPr>
          <w:sz w:val="24"/>
          <w:szCs w:val="24"/>
        </w:rPr>
        <w:t xml:space="preserve"> st. 7. SZ-a)</w:t>
      </w:r>
    </w:p>
    <w:p w:rsidRDefault="006E616F" w:rsidP="008A7C5A" w:rsidR="006E616F">
      <w:pPr>
        <w:jc w:val="both"/>
        <w:rPr>
          <w:sz w:val="24"/>
          <w:szCs w:val="24"/>
        </w:rPr>
      </w:pPr>
    </w:p>
    <w:p w:rsidRDefault="006E616F" w:rsidP="008A7C5A" w:rsidR="006E616F">
      <w:pPr>
        <w:jc w:val="both"/>
        <w:rPr>
          <w:sz w:val="24"/>
          <w:szCs w:val="24"/>
        </w:rPr>
      </w:pPr>
    </w:p>
    <w:p w:rsidRDefault="006E616F" w:rsidP="00BA7734" w:rsidR="006E616F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6E616F" w:rsidP="00BA7734" w:rsidR="006E616F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8A7C5A" w:rsidP="006E616F" w:rsidR="008A7C5A" w:rsidRPr="00110221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</w:p>
    <w:sectPr w:rsidSect="0028353E" w:rsidR="008A7C5A" w:rsidRPr="00110221">
      <w:headerReference w:type="even" r:id="rId9"/>
      <w:headerReference w:type="default" r:id="rId10"/>
      <w:headerReference w:type="firs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934C53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FD254A">
      <w:rPr>
        <w:sz w:val="24"/>
      </w:rPr>
      <w:t>67. St-</w:t>
    </w:r>
    <w:r w:rsidR="000B5A49">
      <w:rPr>
        <w:sz w:val="24"/>
      </w:rPr>
      <w:t>240/16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A747FE" w:rsidR="00817543" w:rsidRPr="00535D2A">
    <w:pPr>
      <w:ind w:left="5040"/>
      <w:rPr>
        <w:noProof/>
        <w:sz w:val="24"/>
        <w:szCs w:val="24"/>
      </w:rPr>
    </w:pPr>
    <w:r w:rsidRPr="00535D2A">
      <w:rPr>
        <w:noProof/>
        <w:sz w:val="24"/>
        <w:szCs w:val="24"/>
      </w:rPr>
      <w:t xml:space="preserve">Poslovni broj: </w:t>
    </w:r>
    <w:r w:rsidRPr="00535D2A">
      <w:rPr>
        <w:sz w:val="24"/>
        <w:szCs w:val="24"/>
      </w:rPr>
      <w:t>67. St-</w:t>
    </w:r>
    <w:r w:rsidR="008010FE">
      <w:rPr>
        <w:sz w:val="24"/>
        <w:szCs w:val="24"/>
      </w:rPr>
      <w:t>585</w:t>
    </w:r>
    <w:r w:rsidR="000B5A49">
      <w:rPr>
        <w:sz w:val="24"/>
        <w:szCs w:val="24"/>
      </w:rPr>
      <w:t>/1</w:t>
    </w:r>
    <w:r w:rsidR="008010FE">
      <w:rPr>
        <w:sz w:val="24"/>
        <w:szCs w:val="24"/>
      </w:rPr>
      <w:t>7</w:t>
    </w:r>
    <w:r w:rsidRPr="00535D2A">
      <w:rPr>
        <w:szCs w:val="24"/>
      </w:rPr>
      <w:t xml:space="preserve">      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/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7685D"/>
    <w:rsid w:val="000B5A49"/>
    <w:rsid w:val="000D357F"/>
    <w:rsid w:val="000D5C36"/>
    <w:rsid w:val="000E5A08"/>
    <w:rsid w:val="000F3C38"/>
    <w:rsid w:val="00110221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4745F"/>
    <w:rsid w:val="00354A36"/>
    <w:rsid w:val="00364BB5"/>
    <w:rsid w:val="003D0688"/>
    <w:rsid w:val="003F44BD"/>
    <w:rsid w:val="003F6CFB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16F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010FE"/>
    <w:rsid w:val="00817543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4C53"/>
    <w:rsid w:val="00935ABA"/>
    <w:rsid w:val="0094536B"/>
    <w:rsid w:val="00950152"/>
    <w:rsid w:val="009816AC"/>
    <w:rsid w:val="009A0D04"/>
    <w:rsid w:val="009C4C2A"/>
    <w:rsid w:val="009D6E98"/>
    <w:rsid w:val="009E3411"/>
    <w:rsid w:val="00A00916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72C7F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A34FA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61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61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16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1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1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61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1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16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1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1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FINI prenijeti zaplijenjena sredstva</izvorni_sadrzaj>
    <derivirana_varijabla naziv="DomainObject.Primjedba_1">nalog FINI prenijeti zaplijenjena sredstva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St-585/2017</izvorni_sadrzaj>
    <derivirana_varijabla naziv="DomainObject.Predmet.OznakaBroj_1">St-585/2017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PIT ADAPTACIJE jednostavno društvo s ograničenom odgovornošću za graditeljstvo i usluge zastupanog po punomoćniku Tihomir Devčić</izvorni_sadrzaj>
    <derivirana_varijabla naziv="DomainObject.Predmet.ProtustrankaFormated_1">  PIT ADAPTACIJE jednostavno društvo s ograničenom odgovornošću za graditeljstvo i usluge zastupanog po punomoćniku Tihomir Devčić</derivirana_varijabla>
  </DomainObject.Predmet.ProtustrankaFormated>
  <DomainObject.Predmet.ProtustrankaFormatedOIB>
    <izvorni_sadrzaj>  PIT ADAPTACIJE jednostavno društvo s ograničenom odgovornošću za graditeljstvo i usluge, OIB 31105216942 zastupanog po punomoćniku Tihomir Devčić</izvorni_sadrzaj>
    <derivirana_varijabla naziv="DomainObject.Predmet.ProtustrankaFormatedOIB_1">  PIT ADAPTACIJE jednostavno društvo s ograničenom odgovornošću za graditeljstvo i usluge, OIB 31105216942 zastupanog po punomoćniku Tihomir Devčić</derivirana_varijabla>
  </DomainObject.Predmet.ProtustrankaFormatedOIB>
  <DomainObject.Predmet.ProtustrankaFormatedWithAdress>
    <izvorni_sadrzaj> PIT ADAPTACIJE jednostavno društvo s ograničenom odgovornošću za graditeljstvo i usluge, Marka Marulića 48, 44000 Sisak zastupanog po punomoćniku Tihomir Devčić</izvorni_sadrzaj>
    <derivirana_varijabla naziv="DomainObject.Predmet.ProtustrankaFormatedWithAdress_1"> PIT ADAPTACIJE jednostavno društvo s ograničenom odgovornošću za graditeljstvo i usluge, Marka Marulića 48, 44000 Sisak zastupanog po punomoćniku Tihomir Devčić</derivirana_varijabla>
  </DomainObject.Predmet.ProtustrankaFormatedWithAdress>
  <DomainObject.Predmet.ProtustrankaFormatedWithAdressOIB>
    <izvorni_sadrzaj> PIT ADAPTACIJE jednostavno društvo s ograničenom odgovornošću za graditeljstvo i usluge, OIB 31105216942, Marka Marulića 48, 44000 Sisak zastupanog po punomoćniku Tihomir Devčić</izvorni_sadrzaj>
    <derivirana_varijabla naziv="DomainObject.Predmet.ProtustrankaFormatedWithAdressOIB_1"> PIT ADAPTACIJE jednostavno društvo s ograničenom odgovornošću za graditeljstvo i usluge, OIB 31105216942, Marka Marulića 48, 44000 Sisak zastupanog po punomoćniku Tihomir Devčić</derivirana_varijabla>
  </DomainObject.Predmet.ProtustrankaFormatedWithAdressOIB>
  <DomainObject.Predmet.ProtustrankaWithAdress>
    <izvorni_sadrzaj>PIT ADAPTACIJE jednostavno društvo s ograničenom odgovornošću za graditeljstvo i usluge Marka Marulića 48, 44000 Sisak</izvorni_sadrzaj>
    <derivirana_varijabla naziv="DomainObject.Predmet.ProtustrankaWithAdress_1">PIT ADAPTACIJE jednostavno društvo s ograničenom odgovornošću za graditeljstvo i usluge Marka Marulića 48, 44000 Sisak</derivirana_varijabla>
  </DomainObject.Predmet.ProtustrankaWithAdress>
  <DomainObject.Predmet.ProtustrankaWithAdressOIB>
    <izvorni_sadrzaj>PIT ADAPTACIJE jednostavno društvo s ograničenom odgovornošću za graditeljstvo i usluge, OIB 31105216942, Marka Marulića 48, 44000 Sisak</izvorni_sadrzaj>
    <derivirana_varijabla naziv="DomainObject.Predmet.ProtustrankaWithAdressOIB_1">PIT ADAPTACIJE jednostavno društvo s ograničenom odgovornošću za graditeljstvo i usluge, OIB 31105216942, Marka Marulića 48, 44000 Sisak</derivirana_varijabla>
  </DomainObject.Predmet.ProtustrankaWithAdressOIB>
  <DomainObject.Predmet.ProtustrankaNazivFormated>
    <izvorni_sadrzaj>PIT ADAPTACIJE jednostavno društvo s ograničenom odgovornošću za graditeljstvo i usluge</izvorni_sadrzaj>
    <derivirana_varijabla naziv="DomainObject.Predmet.ProtustrankaNazivFormated_1">PIT ADAPTACIJE jednostavno društvo s ograničenom odgovornošću za graditeljstvo i usluge</derivirana_varijabla>
  </DomainObject.Predmet.ProtustrankaNazivFormated>
  <DomainObject.Predmet.ProtustrankaNazivFormatedOIB>
    <izvorni_sadrzaj>PIT ADAPTACIJE jednostavno društvo s ograničenom odgovornošću za graditeljstvo i usluge, OIB 31105216942</izvorni_sadrzaj>
    <derivirana_varijabla naziv="DomainObject.Predmet.ProtustrankaNazivFormatedOIB_1">PIT ADAPTACIJE jednostavno društvo s ograničenom odgovornošću za graditeljstvo i usluge, OIB 31105216942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PIT ADAPTACIJE jednostavno društvo s ograničenom odgovornošću za graditeljstvo i usluge zastupanog po punomoćniku Tihomir Devčić</item>
    </izvorni_sadrzaj>
    <derivirana_varijabla naziv="DomainObject.Predmet.ProtuStrankaListFormated_1">
      <item>PIT ADAPTACIJE jednostavno društvo s ograničenom odgovornošću za graditeljstvo i usluge zastupanog po punomoćniku Tihomir Devčić</item>
    </derivirana_varijabla>
  </DomainObject.Predmet.ProtuStrankaListFormated>
  <DomainObject.Predmet.ProtuStrankaListFormatedOIB>
    <izvorni_sadrzaj>
      <item>PIT ADAPTACIJE jednostavno društvo s ograničenom odgovornošću za graditeljstvo i usluge, OIB 31105216942 zastupanog po punomoćniku Tihomir Devčić</item>
    </izvorni_sadrzaj>
    <derivirana_varijabla naziv="DomainObject.Predmet.ProtuStrankaListFormatedOIB_1">
      <item>PIT ADAPTACIJE jednostavno društvo s ograničenom odgovornošću za graditeljstvo i usluge, OIB 31105216942 zastupanog po punomoćniku Tihomir Devčić</item>
    </derivirana_varijabla>
  </DomainObject.Predmet.ProtuStrankaListFormatedOIB>
  <DomainObject.Predmet.ProtuStrankaListFormatedWithAdress>
    <izvorni_sadrzaj>
      <item>PIT ADAPTACIJE jednostavno društvo s ograničenom odgovornošću za graditeljstvo i usluge, Marka Marulića 48, 44000 Sisak zastupanog po punomoćniku Tihomir Devčić</item>
    </izvorni_sadrzaj>
    <derivirana_varijabla naziv="DomainObject.Predmet.ProtuStrankaListFormatedWithAdress_1">
      <item>PIT ADAPTACIJE jednostavno društvo s ograničenom odgovornošću za graditeljstvo i usluge, Marka Marulića 48, 44000 Sisak zastupanog po punomoćniku Tihomir Devčić</item>
    </derivirana_varijabla>
  </DomainObject.Predmet.ProtuStrankaListFormatedWithAdress>
  <DomainObject.Predmet.ProtuStrankaListFormatedWithAdressOIB>
    <izvorni_sadrzaj>
      <item>PIT ADAPTACIJE jednostavno društvo s ograničenom odgovornošću za graditeljstvo i usluge, OIB 31105216942, Marka Marulića 48, 44000 Sisak zastupanog po punomoćniku Tihomir Devčić</item>
    </izvorni_sadrzaj>
    <derivirana_varijabla naziv="DomainObject.Predmet.ProtuStrankaListFormatedWithAdressOIB_1">
      <item>PIT ADAPTACIJE jednostavno društvo s ograničenom odgovornošću za graditeljstvo i usluge, OIB 31105216942, Marka Marulića 48, 44000 Sisak zastupanog po punomoćniku Tihomir Devčić</item>
    </derivirana_varijabla>
  </DomainObject.Predmet.ProtuStrankaListFormatedWithAdressOIB>
  <DomainObject.Predmet.ProtuStrankaListNazivFormated>
    <izvorni_sadrzaj>
      <item>PIT ADAPTACIJE jednostavno društvo s ograničenom odgovornošću za graditeljstvo i usluge</item>
    </izvorni_sadrzaj>
    <derivirana_varijabla naziv="DomainObject.Predmet.ProtuStrankaListNazivFormated_1">
      <item>PIT ADAPTACIJE jednostavno društvo s ograničenom odgovornošću za graditeljstvo i usluge</item>
    </derivirana_varijabla>
  </DomainObject.Predmet.ProtuStrankaListNazivFormated>
  <DomainObject.Predmet.ProtuStrankaListNazivFormatedOIB>
    <izvorni_sadrzaj>
      <item>PIT ADAPTACIJE jednostavno društvo s ograničenom odgovornošću za graditeljstvo i usluge, OIB 31105216942</item>
    </izvorni_sadrzaj>
    <derivirana_varijabla naziv="DomainObject.Predmet.ProtuStrankaListNazivFormatedOIB_1">
      <item>PIT ADAPTACIJE jednostavno društvo s ograničenom odgovornošću za graditeljstvo i usluge, OIB 31105216942</item>
    </derivirana_varijabla>
  </DomainObject.Predmet.ProtuStrankaListNazivFormatedOIB>
  <DomainObject.Predmet.OstaliListFormated>
    <izvorni_sadrzaj>
      <item>Tihomir Devčić punomoćnik sudionika u postupku PIT ADAPTACIJE jednostavno društvo s ograničenom odgovornošću za graditeljstvo i usluge</item>
      <item>ERSTE &amp; STEIERMARKISCHE BANK d.d.</item>
      <item>Addiko bank d.d.</item>
    </izvorni_sadrzaj>
    <derivirana_varijabla naziv="DomainObject.Predmet.OstaliListFormated_1">
      <item>Tihomir Devčić punomoćnik sudionika u postupku PIT ADAPTACIJE jednostavno društvo s ograničenom odgovornošću za graditeljstvo i usluge</item>
      <item>ERSTE &amp; STEIERMARKISCHE BANK d.d.</item>
      <item>Addiko bank d.d.</item>
    </derivirana_varijabla>
  </DomainObject.Predmet.OstaliListFormated>
  <DomainObject.Predmet.OstaliListFormatedOIB>
    <izvorni_sadrzaj>
      <item>Tihomir Devčić, OIB 78177710726 punomoćnik sudionika u postupku PIT ADAPTACIJE jednostavno društvo s ograničenom odgovornošću za graditeljstvo i usluge</item>
      <item>ERSTE &amp; STEIERMARKISCHE BANK d.d.</item>
      <item>Addiko bank d.d.</item>
    </izvorni_sadrzaj>
    <derivirana_varijabla naziv="DomainObject.Predmet.OstaliListFormatedOIB_1">
      <item>Tihomir Devčić, OIB 78177710726 punomoćnik sudionika u postupku PIT ADAPTACIJE jednostavno društvo s ograničenom odgovornošću za graditeljstvo i usluge</item>
      <item>ERSTE &amp; STEIERMARKISCHE BANK d.d.</item>
      <item>Addiko bank d.d.</item>
    </derivirana_varijabla>
  </DomainObject.Predmet.OstaliListFormatedOIB>
  <DomainObject.Predmet.OstaliListFormatedWithAdress>
    <izvorni_sadrzaj>
      <item>Tihomir Devčić,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izvorni_sadrzaj>
    <derivirana_varijabla naziv="DomainObject.Predmet.OstaliListFormatedWithAdress_1">
      <item>Tihomir Devčić,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derivirana_varijabla>
  </DomainObject.Predmet.OstaliListFormatedWithAdress>
  <DomainObject.Predmet.OstaliListFormatedWithAdressOIB>
    <izvorni_sadrzaj>
      <item>Tihomir Devčić, OIB 78177710726,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izvorni_sadrzaj>
    <derivirana_varijabla naziv="DomainObject.Predmet.OstaliListFormatedWithAdressOIB_1">
      <item>Tihomir Devčić, OIB 78177710726,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derivirana_varijabla>
  </DomainObject.Predmet.OstaliListFormatedWithAdressOIB>
  <DomainObject.Predmet.OstaliListNazivFormated>
    <izvorni_sadrzaj>
      <item>Tihomir Devčić</item>
      <item>ERSTE &amp; STEIERMARKISCHE BANK d.d.</item>
      <item>Addiko bank d.d.</item>
    </izvorni_sadrzaj>
    <derivirana_varijabla naziv="DomainObject.Predmet.OstaliListNazivFormated_1">
      <item>Tihomir Devčić</item>
      <item>ERSTE &amp; STEIERMARKISCHE BANK d.d.</item>
      <item>Addiko bank d.d.</item>
    </derivirana_varijabla>
  </DomainObject.Predmet.OstaliListNazivFormated>
  <DomainObject.Predmet.OstaliListNazivFormatedOIB>
    <izvorni_sadrzaj>
      <item>Tihomir Devčić, OIB 78177710726</item>
      <item>ERSTE &amp; STEIERMARKISCHE BANK d.d.</item>
      <item>Addiko bank d.d.</item>
    </izvorni_sadrzaj>
    <derivirana_varijabla naziv="DomainObject.Predmet.OstaliListNazivFormatedOIB_1">
      <item>Tihomir Devčić, OIB 78177710726</item>
      <item>ERSTE &amp; STEIERMARKISCHE BANK d.d.</item>
      <item>Addiko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PIT ADAPTACIJE jednostavno društvo s ograničenom odgovornošću za graditeljstvo i usluge</izvorni_sadrzaj>
    <derivirana_varijabla naziv="DomainObject.Predmet.ProtustrankaIDrugi_1">PIT ADAPTACIJE jednostavno društvo s ograničenom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PIT ADAPTACIJE jednostavno društvo s ograničenom odgovornošću za graditeljstvo i usluge, OIB 31105216942, Marka Marulića 48, 44000 Sisak</izvorni_sadrzaj>
    <derivirana_varijabla naziv="DomainObject.Predmet.ProtustrankaIDrugiAdressOIB_1">PIT ADAPTACIJE jednostavno društvo s ograničenom odgovornošću za graditeljstvo i usluge, OIB 31105216942, Marka Marulića 48,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PIT ADAPTACIJE jednostavno društvo s ograničenom odgovornošću za graditeljstvo i usluge</item>
      <item>Tihomir Devčić</item>
      <item>ERSTE &amp; STEIERMARKISCHE BANK d.d.</item>
      <item>Addiko bank d.d.</item>
    </izvorni_sadrzaj>
    <derivirana_varijabla naziv="DomainObject.Predmet.SudioniciListNaziv_1">
      <item>FINA Regionalni centar Zagreb</item>
      <item>PIT ADAPTACIJE jednostavno društvo s ograničenom odgovornošću za graditeljstvo i usluge</item>
      <item>Tihomir Devčić</item>
      <item>ERSTE &amp; STEIERMARKISCHE BANK d.d.</item>
      <item>Addiko 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PIT ADAPTACIJE jednostavno društvo s ograničenom odgovornošću za graditeljstvo i usluge, OIB 31105216942, Marka Marulića 48,44000 Sisak</item>
      <item>Tihomir Devčić, OIB 78177710726, Marka Marulića 50,44000 Sisak</item>
      <item>ERSTE &amp; STEIERMARKISCHE BANK d.d., I. Lučića 2,10000 Zagreb</item>
      <item>Addiko bank d.d., Slavonska avenija 6,10000 Zagreb</item>
    </izvorni_sadrzaj>
    <derivirana_varijabla naziv="DomainObject.Predmet.SudioniciListAdressOIB_1">
      <item>FINA Regionalni centar Zagreb, OIB 85821130368, Trg svibanjskih žrtava 1995. br. 1,10000 Zagreb</item>
      <item>PIT ADAPTACIJE jednostavno društvo s ograničenom odgovornošću za graditeljstvo i usluge, OIB 31105216942, Marka Marulića 48,44000 Sisak</item>
      <item>Tihomir Devčić, OIB 78177710726, Marka Marulića 50,44000 Sisak</item>
      <item>ERSTE &amp; STEIERMARKISCHE BANK d.d., I. Lučića 2,10000 Zagreb</item>
      <item>Addiko bank d.d.,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31105216942</item>
      <item>, OIB 78177710726</item>
      <item>, OIB null</item>
      <item>, OIB null</item>
    </izvorni_sadrzaj>
    <derivirana_varijabla naziv="DomainObject.Predmet.SudioniciListNazivOIB_1">
      <item>, OIB 85821130368</item>
      <item>, OIB 31105216942</item>
      <item>, OIB 78177710726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208</properties:Words>
  <properties:Characters>1098</properties:Characters>
  <properties:Lines>35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2017-09-25T12:19:00Z</dcterms:created>
  <dc:creator>nmarkovic</dc:creator>
  <cp:lastModifiedBy>Katica Franjić</cp:lastModifiedBy>
  <cp:lastPrinted>2017-09-25T12:32:00Z</cp:lastPrinted>
  <dcterms:modified xmlns:xsi="http://www.w3.org/2001/XMLSchema-instance" xsi:type="dcterms:W3CDTF">2017-09-25T12:32:00Z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