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ddee" w14:paraId="cfeddee" w:rsidRDefault="003215D4" w:rsidR="003215D4">
      <w:pPr>
        <w15:collapsed w:val="false"/>
      </w:pPr>
      <w:bookmarkStart w:name="_GoBack" w:id="0"/>
      <w:bookmarkEnd w:id="0"/>
    </w:p>
    <w:p w:rsidRDefault="003215D4" w:rsidP="00286869" w:rsidR="003215D4" w:rsidRPr="00C25570">
      <w:pPr>
        <w:pStyle w:val="Naslov1"/>
        <w:rPr>
          <w:b w:val="false"/>
        </w:rPr>
      </w:pPr>
      <w:r w:rsidRPr="00C25570">
        <w:rPr>
          <w:b w:val="false"/>
        </w:rPr>
        <w:t>REPUBLIKA HRVATSKA</w:t>
      </w:r>
      <w:r w:rsidR="00396B89">
        <w:rPr>
          <w:b w:val="false"/>
        </w:rPr>
        <w:tab/>
      </w:r>
      <w:r w:rsidR="00396B89">
        <w:rPr>
          <w:b w:val="false"/>
        </w:rPr>
        <w:tab/>
      </w:r>
      <w:r w:rsidR="00396B89">
        <w:rPr>
          <w:b w:val="false"/>
        </w:rPr>
        <w:tab/>
      </w:r>
      <w:r w:rsidR="00396B89">
        <w:rPr>
          <w:b w:val="false"/>
        </w:rPr>
        <w:tab/>
      </w:r>
      <w:r w:rsidR="00396B89">
        <w:rPr>
          <w:b w:val="false"/>
        </w:rPr>
        <w:tab/>
      </w:r>
      <w:r w:rsidR="00870D31">
        <w:rPr>
          <w:b w:val="false"/>
        </w:rPr>
        <w:t xml:space="preserve">Poslovni broj: </w:t>
      </w:r>
      <w:r w:rsidR="001218C3" w:rsidRPr="00C25570">
        <w:rPr>
          <w:b w:val="false"/>
          <w:bCs w:val="false"/>
        </w:rPr>
        <w:t>14 St-</w:t>
      </w:r>
      <w:r w:rsidR="00D93811">
        <w:rPr>
          <w:b w:val="false"/>
          <w:bCs w:val="false"/>
        </w:rPr>
        <w:t>231</w:t>
      </w:r>
      <w:r w:rsidR="001218C3" w:rsidRPr="00C25570">
        <w:rPr>
          <w:b w:val="false"/>
          <w:bCs w:val="false"/>
        </w:rPr>
        <w:t>/1</w:t>
      </w:r>
      <w:r w:rsidR="00D93811">
        <w:rPr>
          <w:b w:val="false"/>
          <w:bCs w:val="false"/>
        </w:rPr>
        <w:t>5</w:t>
      </w:r>
      <w:r w:rsidR="001218C3" w:rsidRPr="00C25570">
        <w:rPr>
          <w:b w:val="false"/>
          <w:bCs w:val="false"/>
        </w:rPr>
        <w:t>-</w:t>
      </w:r>
      <w:r w:rsidR="00D93811">
        <w:rPr>
          <w:b w:val="false"/>
          <w:bCs w:val="false"/>
        </w:rPr>
        <w:t>317</w:t>
      </w:r>
    </w:p>
    <w:p w:rsidRDefault="003215D4" w:rsidR="003215D4">
      <w:pPr>
        <w:pStyle w:val="Zaglavlje"/>
        <w:tabs>
          <w:tab w:pos="4536" w:val="clear"/>
          <w:tab w:pos="9072" w:val="clear"/>
        </w:tabs>
        <w:rPr>
          <w:b/>
          <w:bCs/>
        </w:rPr>
      </w:pPr>
      <w:r w:rsidRPr="00C25570">
        <w:rPr>
          <w:bCs/>
        </w:rPr>
        <w:t>TRGOVAČKI SUD U OSIJEKU</w:t>
      </w:r>
    </w:p>
    <w:p w:rsidRDefault="003215D4" w:rsidR="003215D4"/>
    <w:p w:rsidRDefault="003215D4" w:rsidR="003215D4" w:rsidRPr="00A53F28">
      <w:pPr>
        <w:pStyle w:val="Naslov2"/>
        <w:rPr>
          <w:b w:val="false"/>
          <w:bCs w:val="false"/>
        </w:rPr>
      </w:pPr>
      <w:r w:rsidRPr="00A53F28">
        <w:rPr>
          <w:b w:val="false"/>
          <w:bCs w:val="false"/>
        </w:rPr>
        <w:t>Z A P I S N I K</w:t>
      </w:r>
    </w:p>
    <w:p w:rsidRDefault="00674CCC" w:rsidR="00674CCC">
      <w:pPr>
        <w:jc w:val="both"/>
        <w:rPr>
          <w:b/>
          <w:bCs/>
        </w:rPr>
      </w:pPr>
    </w:p>
    <w:p w:rsidRDefault="003215D4" w:rsidP="00286869" w:rsidR="003215D4">
      <w:pPr>
        <w:jc w:val="both"/>
      </w:pPr>
      <w:r>
        <w:t xml:space="preserve">sa </w:t>
      </w:r>
      <w:r w:rsidR="003E2054">
        <w:t>završnog</w:t>
      </w:r>
      <w:r w:rsidR="00674CCC">
        <w:t xml:space="preserve"> ročišta </w:t>
      </w:r>
      <w:r>
        <w:t>u stečajnom postupku nad stečajnim dužnikom</w:t>
      </w:r>
      <w:r w:rsidR="00634D77" w:rsidRPr="00634D77">
        <w:t xml:space="preserve"> </w:t>
      </w:r>
      <w:r w:rsidR="007852C4" w:rsidRPr="007852C4">
        <w:t>KAMENOLOM GRADAC, dioničko društvo za proizvodnju kamena u stečaju, Gradac Našički, N. Tesle 33, MBS 050017265, OIB 31674999329</w:t>
      </w:r>
      <w:r w:rsidR="000A6BE9">
        <w:t xml:space="preserve">, </w:t>
      </w:r>
      <w:r w:rsidR="00674CCC" w:rsidRPr="00674CCC">
        <w:rPr>
          <w:bCs/>
        </w:rPr>
        <w:t>održanog</w:t>
      </w:r>
      <w:r w:rsidR="00674CCC">
        <w:rPr>
          <w:bCs/>
        </w:rPr>
        <w:t xml:space="preserve"> </w:t>
      </w:r>
      <w:r w:rsidR="001218C3">
        <w:rPr>
          <w:bCs/>
        </w:rPr>
        <w:t xml:space="preserve">u prostorijama Trgovačkog suda u Osijeku </w:t>
      </w:r>
      <w:r w:rsidR="00674CCC">
        <w:rPr>
          <w:bCs/>
        </w:rPr>
        <w:t xml:space="preserve">dana </w:t>
      </w:r>
      <w:r w:rsidR="00C70129">
        <w:t>2</w:t>
      </w:r>
      <w:r w:rsidR="007852C4">
        <w:t>8</w:t>
      </w:r>
      <w:r w:rsidR="00674CCC" w:rsidRPr="00A53F28">
        <w:t xml:space="preserve">. </w:t>
      </w:r>
      <w:r w:rsidR="00033642">
        <w:t>veljače</w:t>
      </w:r>
      <w:r w:rsidR="00674CCC" w:rsidRPr="00A53F28">
        <w:t xml:space="preserve"> 20</w:t>
      </w:r>
      <w:r w:rsidR="009113BB" w:rsidRPr="00A53F28">
        <w:t>1</w:t>
      </w:r>
      <w:r w:rsidR="008B5831">
        <w:t>9</w:t>
      </w:r>
      <w:r w:rsidR="00674CCC" w:rsidRPr="00A53F28">
        <w:t>. godine</w:t>
      </w:r>
      <w:r w:rsidRPr="00A53F28">
        <w:t>.</w:t>
      </w:r>
    </w:p>
    <w:p w:rsidRDefault="003215D4" w:rsidR="003215D4">
      <w:pPr>
        <w:jc w:val="both"/>
      </w:pPr>
    </w:p>
    <w:p w:rsidRDefault="003215D4" w:rsidR="003215D4" w:rsidRPr="009C51C0">
      <w:pPr>
        <w:jc w:val="both"/>
      </w:pPr>
      <w:r w:rsidRPr="009C51C0">
        <w:t>NAZOČNI OD STRANE SUDA:</w:t>
      </w:r>
    </w:p>
    <w:p w:rsidRDefault="009113BB" w:rsidP="001F4117" w:rsidR="003215D4" w:rsidRPr="00A53F28">
      <w:pPr>
        <w:numPr>
          <w:ilvl w:val="0"/>
          <w:numId w:val="1"/>
        </w:numPr>
        <w:jc w:val="both"/>
      </w:pPr>
      <w:r w:rsidRPr="00A53F28">
        <w:t xml:space="preserve">mr. sc. </w:t>
      </w:r>
      <w:r w:rsidR="00662497" w:rsidRPr="00A53F28">
        <w:t>Tihomir Kovačević</w:t>
      </w:r>
      <w:r w:rsidR="003215D4" w:rsidRPr="00A53F28">
        <w:t xml:space="preserve">, </w:t>
      </w:r>
      <w:r w:rsidR="00662497" w:rsidRPr="00A53F28">
        <w:t xml:space="preserve">stečajni </w:t>
      </w:r>
      <w:r w:rsidR="003215D4" w:rsidRPr="00A53F28">
        <w:t>sudac</w:t>
      </w:r>
    </w:p>
    <w:p w:rsidRDefault="00710ED5" w:rsidP="006F0BA2" w:rsidR="006F0BA2" w:rsidRPr="00A53F28">
      <w:pPr>
        <w:numPr>
          <w:ilvl w:val="0"/>
          <w:numId w:val="1"/>
        </w:numPr>
        <w:jc w:val="both"/>
      </w:pPr>
      <w:r>
        <w:t>Elizabeta Đeke</w:t>
      </w:r>
      <w:r w:rsidR="003215D4" w:rsidRPr="00A53F28">
        <w:t>, zapisničar.</w:t>
      </w:r>
      <w:r w:rsidR="006F0BA2">
        <w:t xml:space="preserve"> </w:t>
      </w:r>
    </w:p>
    <w:p w:rsidRDefault="003215D4" w:rsidR="003215D4" w:rsidRPr="00A53F28">
      <w:pPr>
        <w:jc w:val="both"/>
      </w:pPr>
    </w:p>
    <w:p w:rsidRDefault="003215D4" w:rsidP="001F0AAF" w:rsidR="003215D4" w:rsidRPr="00A53F28">
      <w:pPr>
        <w:ind w:left="720"/>
        <w:jc w:val="center"/>
      </w:pPr>
      <w:r w:rsidRPr="00A53F28">
        <w:t xml:space="preserve">Početak u </w:t>
      </w:r>
      <w:r w:rsidR="004D3DBE">
        <w:t>1</w:t>
      </w:r>
      <w:r w:rsidR="007852C4">
        <w:t>1</w:t>
      </w:r>
      <w:r w:rsidR="005E7E74">
        <w:t>,</w:t>
      </w:r>
      <w:r w:rsidR="007852C4">
        <w:t>0</w:t>
      </w:r>
      <w:r w:rsidRPr="00A53F28">
        <w:t>0 sati.</w:t>
      </w:r>
    </w:p>
    <w:p w:rsidRDefault="00662497" w:rsidP="00662497" w:rsidR="00662497">
      <w:pPr>
        <w:jc w:val="both"/>
        <w:rPr>
          <w:bCs/>
        </w:rPr>
      </w:pPr>
    </w:p>
    <w:p w:rsidRDefault="00662497" w:rsidP="009A299C" w:rsidR="009C03D9">
      <w:pPr>
        <w:ind w:firstLine="708"/>
        <w:jc w:val="both"/>
        <w:rPr>
          <w:bCs/>
        </w:rPr>
      </w:pPr>
      <w:r>
        <w:rPr>
          <w:bCs/>
        </w:rPr>
        <w:t>Utvrđuje se da je ročištu nazo</w:t>
      </w:r>
      <w:r w:rsidR="007C2145">
        <w:rPr>
          <w:bCs/>
        </w:rPr>
        <w:t>č</w:t>
      </w:r>
      <w:r w:rsidR="007852C4">
        <w:rPr>
          <w:bCs/>
        </w:rPr>
        <w:t>n</w:t>
      </w:r>
      <w:r w:rsidR="00634D77">
        <w:rPr>
          <w:bCs/>
        </w:rPr>
        <w:t>a</w:t>
      </w:r>
      <w:r>
        <w:rPr>
          <w:bCs/>
        </w:rPr>
        <w:t xml:space="preserve"> stečajn</w:t>
      </w:r>
      <w:r w:rsidR="007852C4">
        <w:rPr>
          <w:bCs/>
        </w:rPr>
        <w:t>a</w:t>
      </w:r>
      <w:r>
        <w:rPr>
          <w:bCs/>
        </w:rPr>
        <w:t xml:space="preserve"> upravitelj</w:t>
      </w:r>
      <w:r w:rsidR="007852C4">
        <w:rPr>
          <w:bCs/>
        </w:rPr>
        <w:t>ica</w:t>
      </w:r>
      <w:r>
        <w:rPr>
          <w:bCs/>
        </w:rPr>
        <w:t xml:space="preserve"> </w:t>
      </w:r>
      <w:r w:rsidR="007852C4">
        <w:rPr>
          <w:bCs/>
        </w:rPr>
        <w:t>Snježana Sudarević</w:t>
      </w:r>
      <w:r>
        <w:rPr>
          <w:bCs/>
        </w:rPr>
        <w:t>.</w:t>
      </w:r>
    </w:p>
    <w:p w:rsidRDefault="00B9495F" w:rsidP="00B9495F" w:rsidR="00B9495F">
      <w:pPr>
        <w:jc w:val="both"/>
      </w:pPr>
    </w:p>
    <w:p w:rsidRDefault="009C51C0" w:rsidP="00B9495F" w:rsidR="00B9495F">
      <w:pPr>
        <w:jc w:val="both"/>
      </w:pPr>
      <w:r>
        <w:t>PRISUTNI</w:t>
      </w:r>
      <w:r w:rsidR="00B9495F">
        <w:t>:</w:t>
      </w:r>
    </w:p>
    <w:p w:rsidRDefault="007629F4" w:rsidP="007629F4" w:rsidR="007629F4" w:rsidRPr="007629F4">
      <w:pPr>
        <w:numPr>
          <w:ilvl w:val="0"/>
          <w:numId w:val="16"/>
        </w:numPr>
        <w:tabs>
          <w:tab w:pos="1485" w:val="clear"/>
          <w:tab w:pos="720" w:val="num"/>
        </w:tabs>
        <w:ind w:left="720"/>
        <w:jc w:val="both"/>
      </w:pPr>
      <w:r>
        <w:t>EUROKAMEN d.o.o. Osijek, prisutna Zvonimir Novak, direktora bi odvjetnika Ante Župić iz Zagreba – 20.855.741,93 kn – priznata tražbina</w:t>
      </w:r>
    </w:p>
    <w:p w:rsidRDefault="007629F4" w:rsidP="007629F4" w:rsidR="007629F4">
      <w:pPr>
        <w:numPr>
          <w:ilvl w:val="0"/>
          <w:numId w:val="16"/>
        </w:numPr>
        <w:tabs>
          <w:tab w:pos="1485" w:val="clear"/>
          <w:tab w:pos="720" w:val="num"/>
        </w:tabs>
        <w:ind w:left="720"/>
        <w:jc w:val="both"/>
      </w:pPr>
      <w:r>
        <w:t>Osječko-baranjska županima Osijek, prisutna Marijana Schonfeld, punomoć u ispisu – 3.314,45 kn – priznata tražbina</w:t>
      </w:r>
    </w:p>
    <w:p w:rsidRDefault="00997DF1" w:rsidP="007629F4" w:rsidR="00C678C3" w:rsidRPr="007629F4">
      <w:pPr>
        <w:numPr>
          <w:ilvl w:val="0"/>
          <w:numId w:val="16"/>
        </w:numPr>
        <w:tabs>
          <w:tab w:pos="1485" w:val="clear"/>
          <w:tab w:pos="720" w:val="num"/>
        </w:tabs>
        <w:ind w:left="720"/>
        <w:jc w:val="both"/>
      </w:pPr>
      <w:r>
        <w:rPr>
          <w:bCs/>
          <w:iCs/>
        </w:rPr>
        <w:t xml:space="preserve">RH po </w:t>
      </w:r>
      <w:r w:rsidR="00CD2743" w:rsidRPr="007629F4">
        <w:rPr>
          <w:bCs/>
          <w:iCs/>
        </w:rPr>
        <w:t xml:space="preserve">ŽDO GUO </w:t>
      </w:r>
      <w:r w:rsidR="00033111" w:rsidRPr="007629F4">
        <w:rPr>
          <w:bCs/>
          <w:iCs/>
        </w:rPr>
        <w:t xml:space="preserve">Osijek </w:t>
      </w:r>
      <w:r w:rsidR="00CD2743" w:rsidRPr="007629F4">
        <w:rPr>
          <w:bCs/>
          <w:iCs/>
        </w:rPr>
        <w:t xml:space="preserve">zastupana po </w:t>
      </w:r>
      <w:r w:rsidR="007629F4">
        <w:rPr>
          <w:bCs/>
          <w:iCs/>
        </w:rPr>
        <w:t xml:space="preserve">Milenku Perić </w:t>
      </w:r>
      <w:r>
        <w:rPr>
          <w:bCs/>
          <w:iCs/>
        </w:rPr>
        <w:t>–</w:t>
      </w:r>
      <w:r w:rsidR="007629F4">
        <w:rPr>
          <w:bCs/>
          <w:iCs/>
        </w:rPr>
        <w:t xml:space="preserve"> </w:t>
      </w:r>
      <w:r>
        <w:rPr>
          <w:bCs/>
          <w:iCs/>
        </w:rPr>
        <w:t>33.711.467,92 kn – priznata tražbina</w:t>
      </w:r>
    </w:p>
    <w:p w:rsidRDefault="007629F4" w:rsidP="007629F4" w:rsidR="007629F4" w:rsidRPr="00997DF1">
      <w:pPr>
        <w:numPr>
          <w:ilvl w:val="0"/>
          <w:numId w:val="16"/>
        </w:numPr>
        <w:tabs>
          <w:tab w:pos="1485" w:val="clear"/>
          <w:tab w:pos="720" w:val="num"/>
        </w:tabs>
        <w:ind w:left="720"/>
        <w:jc w:val="both"/>
      </w:pPr>
      <w:r>
        <w:rPr>
          <w:bCs/>
          <w:iCs/>
        </w:rPr>
        <w:t xml:space="preserve">Slavko Vukšić identificiran temeljem osobne iskaznice broj 105207044 sa adresom stanovanja Našice, Zlaka Balokovića 2, OIB 54401871948, stečajnih </w:t>
      </w:r>
      <w:r w:rsidR="00997DF1">
        <w:rPr>
          <w:bCs/>
          <w:iCs/>
        </w:rPr>
        <w:t>vjerovnika – 13.794.096,39 kn – priznata tražbena</w:t>
      </w:r>
    </w:p>
    <w:p w:rsidRDefault="00997DF1" w:rsidP="00997DF1" w:rsidR="00997DF1">
      <w:pPr>
        <w:jc w:val="both"/>
        <w:rPr>
          <w:bCs/>
          <w:iCs/>
        </w:rPr>
      </w:pPr>
    </w:p>
    <w:p w:rsidRDefault="00997DF1" w:rsidP="00997DF1" w:rsidR="00997DF1">
      <w:pPr>
        <w:ind w:firstLine="708"/>
        <w:jc w:val="both"/>
        <w:rPr>
          <w:bCs/>
          <w:iCs/>
        </w:rPr>
      </w:pPr>
      <w:r>
        <w:rPr>
          <w:bCs/>
          <w:iCs/>
        </w:rPr>
        <w:t>Utvrđuje se da je sud 26.02.2019. zaprimio podneska vjerovnička EUROKAMEN d.o.o. Osijek kojim predlaže odgodu današnjeg ročišta u kojem navodi da je presudom Općinskog suda u Đakovu Stalna složba u Našicama presudom objavljenom 8. veljače 2019. proslovnog borja P-31/2019 odbio tužbeni zahtjev Republike Hrvatske u odnosu na utvrđenje da bi slijedeće nekretnine – 11 nekretnina u k.o. Gradac bile vlasništvo Republike Hrvatske, a ne stečajnog dužnika. Predmetne nekretnine po pravomoćnosti citirane presude mogu biti predmet prodaje u ovom stečajnom postupku, a na istima se nalaze vrijedni objekti. Također dalje navodi da je u tijeku potpisivanje i realizacije nagodbe između stečajnih vjerovnika u stečajnom postupku i to društva EUROKAMEN s jedne strane i društva GAŠO i Slavka Vukšića s druge strane. Kao i radi provedbe Ugovora o kupnji gospodarske cjeline.</w:t>
      </w:r>
    </w:p>
    <w:p w:rsidRDefault="00997DF1" w:rsidP="00997DF1" w:rsidR="00997DF1">
      <w:pPr>
        <w:ind w:firstLine="708"/>
        <w:jc w:val="both"/>
        <w:rPr>
          <w:bCs/>
          <w:iCs/>
        </w:rPr>
      </w:pPr>
    </w:p>
    <w:p w:rsidRDefault="00997DF1" w:rsidP="00997DF1" w:rsidR="00997DF1">
      <w:pPr>
        <w:ind w:firstLine="708"/>
        <w:jc w:val="both"/>
        <w:rPr>
          <w:bCs/>
          <w:iCs/>
        </w:rPr>
      </w:pPr>
      <w:r>
        <w:rPr>
          <w:bCs/>
          <w:iCs/>
        </w:rPr>
        <w:t>Predlagatelj ostaje kod prijedloga i isti dopunjava na način da navodi da je za provedbu ugovora o prijenosu gospodarske cjeline potrebno podmiriti dugovanje stečajnog dužnika na ime koncesijskih naknada kao i sudskim rješenjem potvrditi navedeni ugovor sukladno stečajnom zakonu te da je EUROKAMEN u korespodenciji sa stečajnim dužnikom radi eventualnog pristupa dugu te isplati dužnih koncesijskih naknada.</w:t>
      </w:r>
    </w:p>
    <w:p w:rsidRDefault="00997DF1" w:rsidP="00997DF1" w:rsidR="00997DF1">
      <w:pPr>
        <w:ind w:firstLine="708"/>
        <w:jc w:val="both"/>
        <w:rPr>
          <w:bCs/>
          <w:iCs/>
        </w:rPr>
      </w:pPr>
    </w:p>
    <w:p w:rsidRDefault="00A70121" w:rsidP="00997DF1" w:rsidR="00997DF1">
      <w:pPr>
        <w:ind w:firstLine="708"/>
        <w:jc w:val="both"/>
        <w:rPr>
          <w:bCs/>
          <w:iCs/>
        </w:rPr>
      </w:pPr>
      <w:r>
        <w:rPr>
          <w:bCs/>
          <w:iCs/>
        </w:rPr>
        <w:t>Također se utvrđuje da je neposredno prije ročišta službenica suda donijela podnesak Slavka Vukšića koji je neposredno prije toga zaprimljen u sudu koji se čita.</w:t>
      </w:r>
      <w:r w:rsidR="00025F94">
        <w:rPr>
          <w:bCs/>
          <w:iCs/>
        </w:rPr>
        <w:t xml:space="preserve"> Isti se prilaže uz zapisnik s ovoga ročišta.</w:t>
      </w:r>
    </w:p>
    <w:p w:rsidRDefault="00A70121" w:rsidP="00997DF1" w:rsidR="00A70121">
      <w:pPr>
        <w:ind w:firstLine="708"/>
        <w:jc w:val="both"/>
        <w:rPr>
          <w:bCs/>
          <w:iCs/>
        </w:rPr>
      </w:pPr>
    </w:p>
    <w:p w:rsidRDefault="00A70121" w:rsidP="00997DF1" w:rsidR="00A70121">
      <w:pPr>
        <w:ind w:firstLine="708"/>
        <w:jc w:val="both"/>
        <w:rPr>
          <w:bCs/>
          <w:iCs/>
        </w:rPr>
      </w:pPr>
      <w:r>
        <w:rPr>
          <w:bCs/>
          <w:iCs/>
        </w:rPr>
        <w:t>Sud donosi</w:t>
      </w:r>
    </w:p>
    <w:p w:rsidRDefault="00A70121" w:rsidP="00997DF1" w:rsidR="00A70121">
      <w:pPr>
        <w:ind w:firstLine="708"/>
        <w:jc w:val="both"/>
        <w:rPr>
          <w:bCs/>
          <w:iCs/>
        </w:rPr>
      </w:pPr>
    </w:p>
    <w:p w:rsidRDefault="00A70121" w:rsidP="00A70121" w:rsidR="00A70121">
      <w:pPr>
        <w:ind w:firstLine="708"/>
        <w:jc w:val="center"/>
        <w:rPr>
          <w:bCs/>
          <w:iCs/>
        </w:rPr>
      </w:pPr>
      <w:r>
        <w:rPr>
          <w:bCs/>
          <w:iCs/>
        </w:rPr>
        <w:t xml:space="preserve">r j e š e n  j e </w:t>
      </w:r>
    </w:p>
    <w:p w:rsidRDefault="00A70121" w:rsidP="00A70121" w:rsidR="00A70121">
      <w:pPr>
        <w:ind w:firstLine="708"/>
        <w:jc w:val="center"/>
        <w:rPr>
          <w:bCs/>
          <w:iCs/>
        </w:rPr>
      </w:pPr>
    </w:p>
    <w:p w:rsidRDefault="00A70121" w:rsidP="00A70121" w:rsidR="00A70121">
      <w:pPr>
        <w:ind w:firstLine="708"/>
        <w:jc w:val="both"/>
        <w:rPr>
          <w:bCs/>
          <w:iCs/>
        </w:rPr>
      </w:pPr>
      <w:r>
        <w:rPr>
          <w:bCs/>
          <w:iCs/>
        </w:rPr>
        <w:t>Upozorava se po treći puta gospodin Slavko Vukšić da ne ometa tijek održavanja ovog ročišta, te da se pokorava naredbama suca kako bi se predmetno ročište moglo uredno voditi.</w:t>
      </w:r>
    </w:p>
    <w:p w:rsidRDefault="00A70121" w:rsidP="00A70121" w:rsidR="00A70121">
      <w:pPr>
        <w:ind w:firstLine="708"/>
        <w:jc w:val="both"/>
        <w:rPr>
          <w:bCs/>
          <w:iCs/>
        </w:rPr>
      </w:pPr>
    </w:p>
    <w:p w:rsidRDefault="00025F94" w:rsidP="00A70121" w:rsidR="00A70121">
      <w:pPr>
        <w:ind w:firstLine="708"/>
        <w:jc w:val="both"/>
      </w:pPr>
      <w:r>
        <w:t>Slavko Vukšić:</w:t>
      </w:r>
    </w:p>
    <w:p w:rsidRDefault="00025F94" w:rsidP="00A70121" w:rsidR="00025F94">
      <w:pPr>
        <w:ind w:firstLine="708"/>
        <w:jc w:val="both"/>
      </w:pPr>
      <w:r>
        <w:t>Ostaje u cijelosti kod prijedloga u pisanom podnesku koji je zaprimljen neposredno prije današnjeg ročišta i koji je pročitan na današnjem ročištu i biti će priložen uz zapisnik s ovog ročišta.</w:t>
      </w:r>
    </w:p>
    <w:p w:rsidRDefault="00025F94" w:rsidP="00A70121" w:rsidR="00025F94">
      <w:pPr>
        <w:ind w:firstLine="708"/>
        <w:jc w:val="both"/>
      </w:pPr>
    </w:p>
    <w:p w:rsidRDefault="00025F94" w:rsidP="00025F94" w:rsidR="00025F94">
      <w:pPr>
        <w:ind w:firstLine="708"/>
        <w:jc w:val="both"/>
      </w:pPr>
      <w:r>
        <w:t>Kako je u predmetnom prijedlogu vjerovnik Slavko Vukšić između ostaloga predložio da skupština donese odluku o razrješenju stečajne upraviteljice, pozivam nazočne da se o predmetnom prijedlogu izjasne glasovanjem. Pozivam vjerovnike na očitovanje.</w:t>
      </w:r>
    </w:p>
    <w:p w:rsidRDefault="0036765F" w:rsidP="00025F94" w:rsidR="0036765F">
      <w:pPr>
        <w:ind w:firstLine="708"/>
        <w:jc w:val="both"/>
      </w:pPr>
    </w:p>
    <w:p w:rsidRDefault="0036765F" w:rsidP="00025F94" w:rsidR="0036765F">
      <w:pPr>
        <w:ind w:firstLine="708"/>
        <w:jc w:val="both"/>
      </w:pPr>
      <w:r>
        <w:t>EUROKAMEN se izjašnjava da je protiv prijedloga za razrješenje stečajne upraviteljice.</w:t>
      </w:r>
    </w:p>
    <w:p w:rsidRDefault="0036765F" w:rsidP="00025F94" w:rsidR="0036765F">
      <w:pPr>
        <w:ind w:firstLine="708"/>
        <w:jc w:val="both"/>
      </w:pPr>
    </w:p>
    <w:p w:rsidRDefault="0036765F" w:rsidP="00025F94" w:rsidR="0036765F">
      <w:pPr>
        <w:ind w:firstLine="708"/>
        <w:jc w:val="both"/>
      </w:pPr>
      <w:r>
        <w:t>Osječko-baranjska županima Osijek se izjašnjava da se protivi prijedlogu za razrješenje stečajne upraviteljice.</w:t>
      </w:r>
    </w:p>
    <w:p w:rsidRDefault="0036765F" w:rsidP="00025F94" w:rsidR="0036765F">
      <w:pPr>
        <w:ind w:firstLine="708"/>
        <w:jc w:val="both"/>
      </w:pPr>
    </w:p>
    <w:p w:rsidRDefault="0036765F" w:rsidP="00025F94" w:rsidR="0036765F">
      <w:pPr>
        <w:ind w:firstLine="708"/>
        <w:jc w:val="both"/>
      </w:pPr>
      <w:r>
        <w:t>RH se izjašnjava da se protivi prijedlogu za razrješenje stečajne upraviteljice.</w:t>
      </w:r>
    </w:p>
    <w:p w:rsidRDefault="0036765F" w:rsidP="00025F94" w:rsidR="0036765F">
      <w:pPr>
        <w:ind w:firstLine="708"/>
        <w:jc w:val="both"/>
      </w:pPr>
    </w:p>
    <w:p w:rsidRDefault="0036765F" w:rsidP="00025F94" w:rsidR="0036765F">
      <w:pPr>
        <w:ind w:firstLine="708"/>
        <w:jc w:val="both"/>
      </w:pPr>
      <w:r>
        <w:t>Utvrđuje se da su vjerovnici s priznatim tražbinama u iznosu od 54.570.524,37 kn glasali protiv razrješenja stečajne upraviteljice, a vjerovnik s priznatom tražbinom od 13.794.096,39 kn je glasao za razrješenje.</w:t>
      </w:r>
    </w:p>
    <w:p w:rsidRDefault="0036765F" w:rsidP="00025F94" w:rsidR="0036765F">
      <w:pPr>
        <w:ind w:firstLine="708"/>
        <w:jc w:val="both"/>
      </w:pPr>
    </w:p>
    <w:p w:rsidRDefault="0036765F" w:rsidP="00025F94" w:rsidR="0036765F">
      <w:pPr>
        <w:ind w:firstLine="708"/>
        <w:jc w:val="both"/>
      </w:pPr>
      <w:r>
        <w:t>Utvrđuje se da nije donešena odluka o razrješenju stečajne upraviteljice.</w:t>
      </w:r>
    </w:p>
    <w:p w:rsidRDefault="0036765F" w:rsidP="00025F94" w:rsidR="0036765F">
      <w:pPr>
        <w:ind w:firstLine="708"/>
        <w:jc w:val="both"/>
      </w:pPr>
    </w:p>
    <w:p w:rsidRDefault="0036765F" w:rsidP="00025F94" w:rsidR="0036765F">
      <w:pPr>
        <w:ind w:firstLine="708"/>
        <w:jc w:val="both"/>
      </w:pPr>
      <w:r>
        <w:t>Utvrđuje se da je u ovom trenutku u 11,25 sati gosp. Slavko Vukšić napustio današnju skupštinu a budući mu nije dostavljen na uvid punomoć zamjenika ŽDO Milenka Perića zakonskog zastupnika RH, te se isti u 11,27 vratio na ročište. Napomenuvši da je bio na urudžbenom predati podneske.</w:t>
      </w:r>
    </w:p>
    <w:p w:rsidRDefault="0036765F" w:rsidP="0036765F" w:rsidR="0036765F">
      <w:pPr>
        <w:jc w:val="both"/>
      </w:pPr>
    </w:p>
    <w:p w:rsidRDefault="0036765F" w:rsidP="00025F94" w:rsidR="0036765F">
      <w:pPr>
        <w:ind w:firstLine="708"/>
        <w:jc w:val="both"/>
      </w:pPr>
      <w:r>
        <w:t>Pozivam nazočne vjerovnike da se očituju o prijedlogu za odgodu današnje skupštine vjerovnika koji predlagatelj dopunjuje da predlažu odgodu današnjeg ročišta na rok od 60 dana.</w:t>
      </w:r>
    </w:p>
    <w:p w:rsidRDefault="0038063D" w:rsidP="00025F94" w:rsidR="0038063D">
      <w:pPr>
        <w:ind w:firstLine="708"/>
        <w:jc w:val="both"/>
      </w:pPr>
    </w:p>
    <w:p w:rsidRDefault="0036765F" w:rsidP="00025F94" w:rsidR="0036765F">
      <w:pPr>
        <w:ind w:firstLine="708"/>
        <w:jc w:val="both"/>
      </w:pPr>
      <w:r>
        <w:t>Slavko Vukšić:</w:t>
      </w:r>
    </w:p>
    <w:p w:rsidRDefault="0036765F" w:rsidP="00025F94" w:rsidR="0036765F">
      <w:pPr>
        <w:ind w:firstLine="708"/>
        <w:jc w:val="both"/>
      </w:pPr>
      <w:r>
        <w:t>Predlaže da se današnja sjednica skupštine odgodi na rok od 4 do 6 mjeseci</w:t>
      </w:r>
      <w:r w:rsidR="0038063D">
        <w:t>, te predlažem da se pročita podnesak koji je upravo sucu predala službenica suda, a koji sam ja predao na urudžbeni.</w:t>
      </w:r>
    </w:p>
    <w:p w:rsidRDefault="0038063D" w:rsidP="00025F94" w:rsidR="0038063D">
      <w:pPr>
        <w:ind w:firstLine="708"/>
        <w:jc w:val="both"/>
      </w:pPr>
    </w:p>
    <w:p w:rsidRDefault="0038063D" w:rsidP="00025F94" w:rsidR="0038063D">
      <w:pPr>
        <w:ind w:firstLine="708"/>
        <w:jc w:val="both"/>
      </w:pPr>
      <w:r>
        <w:t>Čita se predmetni podnesak koji će se priložiti zapisniku sa ovoga ročišta.</w:t>
      </w:r>
    </w:p>
    <w:p w:rsidRDefault="0036765F" w:rsidP="00025F94" w:rsidR="0036765F">
      <w:pPr>
        <w:ind w:firstLine="708"/>
        <w:jc w:val="both"/>
      </w:pPr>
    </w:p>
    <w:p w:rsidRDefault="0038063D" w:rsidP="00025F94" w:rsidR="0036765F">
      <w:pPr>
        <w:ind w:firstLine="708"/>
        <w:jc w:val="both"/>
      </w:pPr>
      <w:r>
        <w:t>Pozivam nazočne vjerovnike da se prvo očituju o prijedlogu za odgodu ročišta.</w:t>
      </w:r>
    </w:p>
    <w:p w:rsidRDefault="0038063D" w:rsidP="00025F94" w:rsidR="0038063D">
      <w:pPr>
        <w:ind w:firstLine="708"/>
        <w:jc w:val="both"/>
      </w:pPr>
    </w:p>
    <w:p w:rsidRDefault="0038063D" w:rsidP="00025F94" w:rsidR="00E2573A">
      <w:pPr>
        <w:ind w:firstLine="708"/>
        <w:jc w:val="both"/>
      </w:pPr>
      <w:r>
        <w:t>EUROKAMEN</w:t>
      </w:r>
      <w:r w:rsidR="00E2573A">
        <w:t>:</w:t>
      </w:r>
    </w:p>
    <w:p w:rsidRDefault="00E2573A" w:rsidP="00025F94" w:rsidR="0038063D">
      <w:pPr>
        <w:ind w:firstLine="708"/>
        <w:jc w:val="both"/>
      </w:pPr>
      <w:r>
        <w:lastRenderedPageBreak/>
        <w:t>S</w:t>
      </w:r>
      <w:r w:rsidR="00B024F6">
        <w:t>uglasan sam s prijedlogom odgode današnje skupštine vjerovnika.</w:t>
      </w:r>
    </w:p>
    <w:p w:rsidRDefault="00E2573A" w:rsidP="00025F94" w:rsidR="00E2573A">
      <w:pPr>
        <w:ind w:firstLine="708"/>
        <w:jc w:val="both"/>
      </w:pPr>
    </w:p>
    <w:p w:rsidRDefault="00B024F6" w:rsidP="00025F94" w:rsidR="00E2573A">
      <w:pPr>
        <w:ind w:firstLine="708"/>
        <w:jc w:val="both"/>
      </w:pPr>
      <w:r>
        <w:t>Županija osječko-baranjska</w:t>
      </w:r>
      <w:r w:rsidR="00E2573A">
        <w:t>:</w:t>
      </w:r>
    </w:p>
    <w:p w:rsidRDefault="00E2573A" w:rsidP="00025F94" w:rsidR="00B024F6">
      <w:pPr>
        <w:ind w:firstLine="708"/>
        <w:jc w:val="both"/>
      </w:pPr>
      <w:r>
        <w:t>S</w:t>
      </w:r>
      <w:r w:rsidR="00B024F6">
        <w:t>uglasni smo s prijedlogom za odgodu današnje skupštine vjerovnika.</w:t>
      </w:r>
    </w:p>
    <w:p w:rsidRDefault="00B024F6" w:rsidP="00025F94" w:rsidR="00B024F6">
      <w:pPr>
        <w:ind w:firstLine="708"/>
        <w:jc w:val="both"/>
      </w:pPr>
    </w:p>
    <w:p w:rsidRDefault="00B024F6" w:rsidP="00025F94" w:rsidR="00B024F6">
      <w:pPr>
        <w:ind w:firstLine="708"/>
        <w:jc w:val="both"/>
      </w:pPr>
      <w:r>
        <w:t>RH:</w:t>
      </w:r>
    </w:p>
    <w:p w:rsidRDefault="00B024F6" w:rsidP="00025F94" w:rsidR="00B024F6">
      <w:pPr>
        <w:ind w:firstLine="708"/>
        <w:jc w:val="both"/>
      </w:pPr>
      <w:r>
        <w:t>Suglasni smo s prijedlogom za odgodu današnje skupštine vjerovnika.</w:t>
      </w:r>
    </w:p>
    <w:p w:rsidRDefault="00B024F6" w:rsidP="00025F94" w:rsidR="00B024F6">
      <w:pPr>
        <w:ind w:firstLine="708"/>
        <w:jc w:val="both"/>
      </w:pPr>
    </w:p>
    <w:p w:rsidRDefault="00B024F6" w:rsidP="00025F94" w:rsidR="00B024F6">
      <w:pPr>
        <w:ind w:firstLine="708"/>
        <w:jc w:val="both"/>
      </w:pPr>
      <w:r>
        <w:t>Slavko Vukšić:</w:t>
      </w:r>
    </w:p>
    <w:p w:rsidRDefault="00B024F6" w:rsidP="00025F94" w:rsidR="00B024F6">
      <w:pPr>
        <w:ind w:firstLine="708"/>
        <w:jc w:val="both"/>
      </w:pPr>
      <w:r>
        <w:t>Suglasan sam s prijedlogom za odgodu današnje skupštine vjerovnika.</w:t>
      </w:r>
    </w:p>
    <w:p w:rsidRDefault="00B024F6" w:rsidP="00025F94" w:rsidR="00B024F6">
      <w:pPr>
        <w:ind w:firstLine="708"/>
        <w:jc w:val="both"/>
      </w:pPr>
    </w:p>
    <w:p w:rsidRDefault="00B024F6" w:rsidP="00025F94" w:rsidR="00B024F6">
      <w:pPr>
        <w:ind w:firstLine="708"/>
        <w:jc w:val="both"/>
      </w:pPr>
      <w:r>
        <w:t>Utvrđuje se da je jednoglasno donesena odluka za odgodu današnje skupštine vjerovnika.</w:t>
      </w:r>
    </w:p>
    <w:p w:rsidRDefault="00B024F6" w:rsidP="00025F94" w:rsidR="00B024F6">
      <w:pPr>
        <w:ind w:firstLine="708"/>
        <w:jc w:val="both"/>
      </w:pPr>
    </w:p>
    <w:p w:rsidRDefault="00B024F6" w:rsidP="00025F94" w:rsidR="00B024F6">
      <w:pPr>
        <w:ind w:firstLine="708"/>
        <w:jc w:val="both"/>
      </w:pPr>
      <w:r>
        <w:t>Pozivaju se vjerovnici da se očituju o prijedlogu za odgodu današnje skupštine na rok od 4 do 6 mjeseci.</w:t>
      </w:r>
    </w:p>
    <w:p w:rsidRDefault="00B024F6" w:rsidP="00025F94" w:rsidR="00B024F6">
      <w:pPr>
        <w:ind w:firstLine="708"/>
        <w:jc w:val="both"/>
      </w:pPr>
    </w:p>
    <w:p w:rsidRDefault="00B024F6" w:rsidP="00025F94" w:rsidR="00B024F6">
      <w:pPr>
        <w:ind w:firstLine="708"/>
        <w:jc w:val="both"/>
      </w:pPr>
      <w:r>
        <w:t>EUROKAMEN:</w:t>
      </w:r>
    </w:p>
    <w:p w:rsidRDefault="00B024F6" w:rsidP="00025F94" w:rsidR="00B024F6">
      <w:pPr>
        <w:ind w:firstLine="708"/>
        <w:jc w:val="both"/>
      </w:pPr>
      <w:r>
        <w:t>Protivim se prijedlogu da se skupština vjerovnika odgodi na rok od 4 do 6 mjeseci.</w:t>
      </w:r>
    </w:p>
    <w:p w:rsidRDefault="00B024F6" w:rsidP="00025F94" w:rsidR="00B024F6">
      <w:pPr>
        <w:ind w:firstLine="708"/>
        <w:jc w:val="both"/>
      </w:pPr>
    </w:p>
    <w:p w:rsidRDefault="00B024F6" w:rsidP="00025F94" w:rsidR="00B024F6">
      <w:pPr>
        <w:ind w:firstLine="708"/>
        <w:jc w:val="both"/>
      </w:pPr>
      <w:r>
        <w:t>Županija Osječko-baranjska:</w:t>
      </w:r>
    </w:p>
    <w:p w:rsidRDefault="00B024F6" w:rsidP="00025F94" w:rsidR="00B024F6">
      <w:pPr>
        <w:ind w:firstLine="708"/>
        <w:jc w:val="both"/>
      </w:pPr>
      <w:r>
        <w:t>Protivim se prijedlogu da se skupština vjerovnika odgodi na rok od 4 do 6 mjeseci jer smatram da je rok od 60 dana dovoljan.</w:t>
      </w:r>
    </w:p>
    <w:p w:rsidRDefault="00B024F6" w:rsidP="00025F94" w:rsidR="00B024F6">
      <w:pPr>
        <w:ind w:firstLine="708"/>
        <w:jc w:val="both"/>
      </w:pPr>
    </w:p>
    <w:p w:rsidRDefault="00B024F6" w:rsidP="00025F94" w:rsidR="00B024F6">
      <w:pPr>
        <w:ind w:firstLine="708"/>
        <w:jc w:val="both"/>
      </w:pPr>
      <w:r>
        <w:t>RH:</w:t>
      </w:r>
    </w:p>
    <w:p w:rsidRDefault="00B024F6" w:rsidP="00025F94" w:rsidR="00B024F6">
      <w:pPr>
        <w:ind w:firstLine="708"/>
        <w:jc w:val="both"/>
      </w:pPr>
      <w:r>
        <w:t>Protivim se prijedlogu da se skupština vjerovnika odgodi na rok od 4 do 6 mjeseci.</w:t>
      </w:r>
    </w:p>
    <w:p w:rsidRDefault="0036765F" w:rsidP="00025F94" w:rsidR="0036765F">
      <w:pPr>
        <w:ind w:firstLine="708"/>
        <w:jc w:val="both"/>
      </w:pPr>
    </w:p>
    <w:p w:rsidRDefault="00B024F6" w:rsidP="00025F94" w:rsidR="00B024F6">
      <w:pPr>
        <w:ind w:firstLine="708"/>
        <w:jc w:val="both"/>
      </w:pPr>
      <w:r>
        <w:t>Slavko Vukšić:</w:t>
      </w:r>
    </w:p>
    <w:p w:rsidRDefault="00B024F6" w:rsidP="00025F94" w:rsidR="00B024F6">
      <w:pPr>
        <w:ind w:firstLine="708"/>
        <w:jc w:val="both"/>
      </w:pPr>
      <w:r>
        <w:t>Suglasan sam s prijedlogom da se današnja skupština odgodi na rok od 4 do 6 mjeseci.</w:t>
      </w:r>
    </w:p>
    <w:p w:rsidRDefault="00B024F6" w:rsidP="00025F94" w:rsidR="00B024F6">
      <w:pPr>
        <w:ind w:firstLine="708"/>
        <w:jc w:val="both"/>
      </w:pPr>
    </w:p>
    <w:p w:rsidRDefault="00B024F6" w:rsidP="00025F94" w:rsidR="00B024F6">
      <w:pPr>
        <w:ind w:firstLine="708"/>
        <w:jc w:val="both"/>
      </w:pPr>
      <w:r>
        <w:t>Utvrđuje se da su protiv prijedloga da se današnja skupština odgodi na rok od 4 do 6 mjeseci glasovali vjerovnici s priznatim tražbinama s iznosom od 54.570.524,37 kn, a za navedeni prijedlog glasovao je vjerovnik s tražbinom priznatom od 13.794.096,39 kn.</w:t>
      </w:r>
    </w:p>
    <w:p w:rsidRDefault="00B024F6" w:rsidP="00025F94" w:rsidR="00B024F6">
      <w:pPr>
        <w:ind w:firstLine="708"/>
        <w:jc w:val="both"/>
      </w:pPr>
    </w:p>
    <w:p w:rsidRDefault="00B024F6" w:rsidP="00025F94" w:rsidR="00B024F6">
      <w:pPr>
        <w:ind w:firstLine="708"/>
        <w:jc w:val="both"/>
      </w:pPr>
      <w:r>
        <w:t>Pozivam vjerovnike da se očituju o prijedlogu za odgodu današnje skupštine na rok od 60 dana.</w:t>
      </w:r>
    </w:p>
    <w:p w:rsidRDefault="00B024F6" w:rsidP="00025F94" w:rsidR="00B024F6">
      <w:pPr>
        <w:ind w:firstLine="708"/>
        <w:jc w:val="both"/>
      </w:pPr>
    </w:p>
    <w:p w:rsidRDefault="00B024F6" w:rsidP="00025F94" w:rsidR="00B024F6">
      <w:pPr>
        <w:ind w:firstLine="708"/>
        <w:jc w:val="both"/>
      </w:pPr>
      <w:r>
        <w:t>EUROKAMEN:</w:t>
      </w:r>
    </w:p>
    <w:p w:rsidRDefault="00B024F6" w:rsidP="00025F94" w:rsidR="00B024F6">
      <w:pPr>
        <w:ind w:firstLine="708"/>
        <w:jc w:val="both"/>
      </w:pPr>
      <w:r>
        <w:t>Suglasan sam s prijedlogom da se današnja skupština odgodi na rok od 60 dana.</w:t>
      </w:r>
    </w:p>
    <w:p w:rsidRDefault="00B024F6" w:rsidP="00025F94" w:rsidR="00B024F6">
      <w:pPr>
        <w:ind w:firstLine="708"/>
        <w:jc w:val="both"/>
      </w:pPr>
    </w:p>
    <w:p w:rsidRDefault="00B024F6" w:rsidP="00025F94" w:rsidR="00B024F6">
      <w:pPr>
        <w:ind w:firstLine="708"/>
        <w:jc w:val="both"/>
      </w:pPr>
      <w:r>
        <w:t>Županija Osječko-baranjska:</w:t>
      </w:r>
    </w:p>
    <w:p w:rsidRDefault="00B024F6" w:rsidP="00025F94" w:rsidR="00B024F6">
      <w:pPr>
        <w:ind w:firstLine="708"/>
        <w:jc w:val="both"/>
      </w:pPr>
      <w:r>
        <w:t>Suglasna sam s prijedlogom da se današnja skupština odgodi na rok od 60 dana.</w:t>
      </w:r>
    </w:p>
    <w:p w:rsidRDefault="00B024F6" w:rsidP="00025F94" w:rsidR="00B024F6">
      <w:pPr>
        <w:ind w:firstLine="708"/>
        <w:jc w:val="both"/>
      </w:pPr>
    </w:p>
    <w:p w:rsidRDefault="00B024F6" w:rsidP="00025F94" w:rsidR="00B024F6">
      <w:pPr>
        <w:ind w:firstLine="708"/>
        <w:jc w:val="both"/>
      </w:pPr>
      <w:r>
        <w:t>RH:</w:t>
      </w:r>
    </w:p>
    <w:p w:rsidRDefault="00B024F6" w:rsidP="00025F94" w:rsidR="00B024F6">
      <w:pPr>
        <w:ind w:firstLine="708"/>
        <w:jc w:val="both"/>
      </w:pPr>
      <w:r>
        <w:t>Suglasan sam s prijedlogom da se današnja skupština odgodi na rok od 60 dana.</w:t>
      </w:r>
    </w:p>
    <w:p w:rsidRDefault="00B024F6" w:rsidP="00025F94" w:rsidR="00B024F6">
      <w:pPr>
        <w:ind w:firstLine="708"/>
        <w:jc w:val="both"/>
      </w:pPr>
    </w:p>
    <w:p w:rsidRDefault="00B024F6" w:rsidP="00025F94" w:rsidR="00B024F6">
      <w:pPr>
        <w:ind w:firstLine="708"/>
        <w:jc w:val="both"/>
      </w:pPr>
      <w:r>
        <w:t>Slavko Vukšić:</w:t>
      </w:r>
    </w:p>
    <w:p w:rsidRDefault="00B024F6" w:rsidP="00025F94" w:rsidR="00B024F6">
      <w:pPr>
        <w:ind w:firstLine="708"/>
        <w:jc w:val="both"/>
      </w:pPr>
      <w:r>
        <w:t>Protivim se prijedlogu da se današnja skupština odgodi na rok od 60 dana.</w:t>
      </w:r>
    </w:p>
    <w:p w:rsidRDefault="00B024F6" w:rsidP="00025F94" w:rsidR="00B024F6">
      <w:pPr>
        <w:ind w:firstLine="708"/>
        <w:jc w:val="both"/>
      </w:pPr>
    </w:p>
    <w:p w:rsidRDefault="00B024F6" w:rsidP="00025F94" w:rsidR="00B024F6">
      <w:pPr>
        <w:ind w:firstLine="708"/>
        <w:jc w:val="both"/>
      </w:pPr>
      <w:r>
        <w:lastRenderedPageBreak/>
        <w:t>Utvrđuje se da su vjerovnici s priznatim tražbinama s iznosom od 54.570.524,37 kn suglasni s prijedlogom da se današnja skupština odgodi na rok od 60 dana, a protiv navedenog prijedloga je vjerovnik s priznatom tražbinom od 13.794.096,39 kn.</w:t>
      </w:r>
    </w:p>
    <w:p w:rsidRDefault="0036765F" w:rsidP="00025F94" w:rsidR="0036765F">
      <w:pPr>
        <w:ind w:firstLine="708"/>
        <w:jc w:val="both"/>
      </w:pPr>
    </w:p>
    <w:p w:rsidRDefault="00E2573A" w:rsidP="00025F94" w:rsidR="0036765F">
      <w:pPr>
        <w:ind w:firstLine="708"/>
        <w:jc w:val="both"/>
      </w:pPr>
      <w:r>
        <w:t>Slijedom navedenoga sud donosi</w:t>
      </w:r>
    </w:p>
    <w:p w:rsidRDefault="00E2573A" w:rsidP="00025F94" w:rsidR="00E2573A">
      <w:pPr>
        <w:ind w:firstLine="708"/>
        <w:jc w:val="both"/>
      </w:pPr>
    </w:p>
    <w:p w:rsidRDefault="00E2573A" w:rsidP="00025F94" w:rsidR="00E2573A">
      <w:pPr>
        <w:ind w:firstLine="708"/>
        <w:jc w:val="both"/>
      </w:pPr>
    </w:p>
    <w:p w:rsidRDefault="00E2573A" w:rsidP="00E2573A" w:rsidR="00E2573A">
      <w:pPr>
        <w:ind w:firstLine="708"/>
        <w:jc w:val="center"/>
      </w:pPr>
      <w:r>
        <w:t xml:space="preserve">r j e š e  n j e </w:t>
      </w:r>
    </w:p>
    <w:p w:rsidRDefault="00E2573A" w:rsidP="00E2573A" w:rsidR="00E2573A">
      <w:pPr>
        <w:ind w:firstLine="708"/>
        <w:jc w:val="center"/>
      </w:pPr>
    </w:p>
    <w:p w:rsidRDefault="00E2573A" w:rsidP="00E2573A" w:rsidR="00E2573A">
      <w:pPr>
        <w:ind w:firstLine="708"/>
        <w:jc w:val="center"/>
      </w:pPr>
    </w:p>
    <w:p w:rsidRDefault="00E2573A" w:rsidP="00E2573A" w:rsidR="00E2573A" w:rsidRPr="00571FBA">
      <w:pPr>
        <w:ind w:firstLine="708"/>
        <w:jc w:val="both"/>
      </w:pPr>
      <w:r>
        <w:t>Današnja sjednica skupštine se odgađa na rok od 60 dana, a spis će se dostaviti predsjednici suda na odlučivanje povodom postavljenog zahtjeva za razrješenje uredujućeg suca Tihomira Kovačevića.</w:t>
      </w:r>
    </w:p>
    <w:p w:rsidRDefault="009C51C0" w:rsidP="0048703C" w:rsidR="009C51C0">
      <w:pPr>
        <w:ind w:firstLine="708"/>
        <w:jc w:val="both"/>
        <w:rPr>
          <w:bCs/>
        </w:rPr>
      </w:pPr>
    </w:p>
    <w:p w:rsidRDefault="00585A63" w:rsidP="00544977" w:rsidR="00585A63">
      <w:pPr>
        <w:rPr>
          <w:b/>
          <w:bCs/>
        </w:rPr>
      </w:pPr>
    </w:p>
    <w:p w:rsidRDefault="004525E7" w:rsidP="00544977" w:rsidR="004525E7" w:rsidRPr="00544977">
      <w:pPr>
        <w:rPr>
          <w:b/>
          <w:bCs/>
        </w:rPr>
      </w:pPr>
    </w:p>
    <w:p w:rsidRDefault="000154B0" w:rsidP="00667C39" w:rsidR="003215D4" w:rsidRPr="005F2D1A">
      <w:pPr>
        <w:ind w:left="708"/>
        <w:jc w:val="center"/>
      </w:pPr>
      <w:r>
        <w:rPr>
          <w:b/>
          <w:bCs/>
        </w:rPr>
        <w:t xml:space="preserve">         </w:t>
      </w:r>
      <w:r w:rsidR="003215D4" w:rsidRPr="005F2D1A">
        <w:t xml:space="preserve">Dovršeno u </w:t>
      </w:r>
      <w:r w:rsidR="00405320">
        <w:t>1</w:t>
      </w:r>
      <w:r w:rsidR="004525E7">
        <w:t>1</w:t>
      </w:r>
      <w:r w:rsidR="003215D4" w:rsidRPr="005F2D1A">
        <w:t>,</w:t>
      </w:r>
      <w:r w:rsidR="00E2573A">
        <w:t>45</w:t>
      </w:r>
      <w:r w:rsidR="003215D4" w:rsidRPr="005F2D1A">
        <w:t xml:space="preserve"> sati.</w:t>
      </w:r>
    </w:p>
    <w:p w:rsidRDefault="008433B5" w:rsidR="008433B5">
      <w:pPr>
        <w:ind w:left="1416"/>
        <w:jc w:val="center"/>
      </w:pPr>
    </w:p>
    <w:p w:rsidRDefault="00585A63" w:rsidR="00585A63">
      <w:pPr>
        <w:ind w:left="1416"/>
        <w:jc w:val="center"/>
      </w:pPr>
    </w:p>
    <w:p w:rsidRDefault="00416188" w:rsidR="006B51EF">
      <w:pPr>
        <w:ind w:left="1416"/>
        <w:jc w:val="center"/>
      </w:pPr>
      <w:r w:rsidRPr="005F2D1A">
        <w:t xml:space="preserve">STEČAJNI  </w:t>
      </w:r>
      <w:r w:rsidR="00E745BB" w:rsidRPr="005F2D1A">
        <w:t xml:space="preserve"> </w:t>
      </w:r>
      <w:r w:rsidRPr="005F2D1A">
        <w:t>SUDAC</w:t>
      </w:r>
    </w:p>
    <w:p w:rsidRDefault="00E2573A" w:rsidR="00E2573A">
      <w:pPr>
        <w:ind w:left="1416"/>
        <w:jc w:val="center"/>
      </w:pPr>
    </w:p>
    <w:p w:rsidRDefault="00585A63" w:rsidP="00B375D4" w:rsidR="00585A63" w:rsidRPr="005F2D1A"/>
    <w:p w:rsidRDefault="003215D4" w:rsidP="00286869" w:rsidR="003215D4">
      <w:pPr>
        <w:ind w:left="1416"/>
        <w:jc w:val="center"/>
      </w:pPr>
      <w:r w:rsidRPr="005F2D1A">
        <w:t>STEČAJN</w:t>
      </w:r>
      <w:r w:rsidR="004525E7">
        <w:t>A</w:t>
      </w:r>
      <w:r w:rsidR="005F2D1A" w:rsidRPr="005F2D1A">
        <w:t xml:space="preserve"> </w:t>
      </w:r>
      <w:r w:rsidR="00E745BB" w:rsidRPr="005F2D1A">
        <w:t>UPRAVITELJ</w:t>
      </w:r>
      <w:r w:rsidR="004525E7">
        <w:t>ICA</w:t>
      </w:r>
    </w:p>
    <w:p w:rsidRDefault="008433B5" w:rsidP="00667C39" w:rsidR="008433B5"/>
    <w:p w:rsidRDefault="00585A63" w:rsidP="00667C39" w:rsidR="00585A63" w:rsidRPr="005F2D1A"/>
    <w:p w:rsidRDefault="003215D4" w:rsidP="00667C39" w:rsidR="00B375D4">
      <w:pPr>
        <w:ind w:left="1416"/>
        <w:jc w:val="center"/>
        <w:rPr>
          <w:b/>
          <w:bCs/>
        </w:rPr>
      </w:pPr>
      <w:r w:rsidRPr="005F2D1A">
        <w:t>ZAPISNIČAR</w:t>
      </w:r>
      <w:r w:rsidR="00416188">
        <w:rPr>
          <w:b/>
          <w:bCs/>
        </w:rPr>
        <w:t xml:space="preserve">    </w:t>
      </w:r>
      <w:r w:rsidR="00DD30B7">
        <w:rPr>
          <w:b/>
          <w:bCs/>
        </w:rPr>
        <w:t xml:space="preserve">       </w:t>
      </w:r>
      <w:r w:rsidR="00DD30B7" w:rsidRPr="00DD30B7">
        <w:rPr>
          <w:bCs/>
        </w:rPr>
        <w:t>STRANK</w:t>
      </w:r>
      <w:r w:rsidR="00F85462">
        <w:rPr>
          <w:bCs/>
        </w:rPr>
        <w:t>E</w:t>
      </w:r>
      <w:r w:rsidR="00416188">
        <w:rPr>
          <w:b/>
          <w:bCs/>
        </w:rPr>
        <w:t xml:space="preserve">  </w:t>
      </w: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667C39" w:rsidR="003A5B17">
      <w:pPr>
        <w:ind w:left="1416"/>
        <w:jc w:val="center"/>
        <w:rPr>
          <w:b/>
          <w:bCs/>
        </w:rPr>
      </w:pPr>
    </w:p>
    <w:p w:rsidRDefault="003A5B17" w:rsidP="00C06F77" w:rsidR="003A5B17">
      <w:pPr>
        <w:ind w:firstLine="708"/>
        <w:jc w:val="both"/>
        <w:rPr>
          <w:bCs/>
        </w:rPr>
      </w:pPr>
      <w:r w:rsidRPr="003A5B17">
        <w:rPr>
          <w:bCs/>
        </w:rPr>
        <w:t>Dopuna zapisnika</w:t>
      </w:r>
    </w:p>
    <w:p w:rsidRDefault="003A5B17" w:rsidP="003A5B17" w:rsidR="003A5B17">
      <w:pPr>
        <w:ind w:left="1416"/>
        <w:jc w:val="both"/>
        <w:rPr>
          <w:bCs/>
        </w:rPr>
      </w:pPr>
    </w:p>
    <w:p w:rsidRDefault="003A5B17" w:rsidP="00C06F77" w:rsidR="003A5B17">
      <w:pPr>
        <w:ind w:firstLine="708"/>
        <w:jc w:val="both"/>
        <w:rPr>
          <w:bCs/>
        </w:rPr>
      </w:pPr>
      <w:r>
        <w:rPr>
          <w:bCs/>
        </w:rPr>
        <w:t>Slavko Vukšić:</w:t>
      </w:r>
    </w:p>
    <w:p w:rsidRDefault="003A5B17" w:rsidP="00C06F77" w:rsidR="003A5B17">
      <w:pPr>
        <w:ind w:firstLine="708"/>
        <w:jc w:val="both"/>
        <w:rPr>
          <w:bCs/>
        </w:rPr>
      </w:pPr>
      <w:r>
        <w:rPr>
          <w:bCs/>
        </w:rPr>
        <w:t xml:space="preserve">Stavlja primjedbu na zapisnik sa ročišta te navodi da nije upisano da sam rekao da nema za sada nagodbe između mene </w:t>
      </w:r>
      <w:r w:rsidR="00C06F77">
        <w:rPr>
          <w:bCs/>
        </w:rPr>
        <w:t>i firme GAŠO.</w:t>
      </w:r>
    </w:p>
    <w:p w:rsidRDefault="00C06F77" w:rsidP="00C06F77" w:rsidR="00C06F77">
      <w:pPr>
        <w:ind w:firstLine="708"/>
        <w:jc w:val="both"/>
        <w:rPr>
          <w:bCs/>
        </w:rPr>
      </w:pPr>
    </w:p>
    <w:p w:rsidRDefault="00C06F77" w:rsidP="00C06F77" w:rsidR="00C06F77">
      <w:pPr>
        <w:ind w:firstLine="708"/>
        <w:jc w:val="both"/>
        <w:rPr>
          <w:bCs/>
        </w:rPr>
      </w:pPr>
      <w:r>
        <w:rPr>
          <w:bCs/>
        </w:rPr>
        <w:t>Također izjavljuje da odbija potpisati zapisnik ne navodi razlog za isto.</w:t>
      </w:r>
    </w:p>
    <w:p w:rsidRDefault="00C06F77" w:rsidP="003A5B17" w:rsidR="00C06F77">
      <w:pPr>
        <w:ind w:left="1416"/>
        <w:jc w:val="both"/>
        <w:rPr>
          <w:bCs/>
        </w:rPr>
      </w:pPr>
    </w:p>
    <w:p w:rsidRDefault="00C06F77" w:rsidP="003A5B17" w:rsidR="00C06F77">
      <w:pPr>
        <w:ind w:left="1416"/>
        <w:jc w:val="both"/>
        <w:rPr>
          <w:bCs/>
        </w:rPr>
      </w:pPr>
    </w:p>
    <w:p w:rsidRDefault="00C06F77" w:rsidP="003A5B17" w:rsidR="00C06F77">
      <w:pPr>
        <w:ind w:left="1416"/>
        <w:jc w:val="both"/>
        <w:rPr>
          <w:bCs/>
        </w:rPr>
      </w:pPr>
    </w:p>
    <w:p w:rsidRDefault="00C06F77" w:rsidP="00C06F77" w:rsidR="00C06F77">
      <w:pPr>
        <w:ind w:left="1416"/>
        <w:jc w:val="center"/>
      </w:pPr>
      <w:r w:rsidRPr="005F2D1A">
        <w:t>STEČAJNI   SUDAC</w:t>
      </w:r>
    </w:p>
    <w:p w:rsidRDefault="00C06F77" w:rsidP="00C06F77" w:rsidR="00C06F77">
      <w:pPr>
        <w:ind w:left="1416"/>
        <w:jc w:val="center"/>
      </w:pPr>
    </w:p>
    <w:p w:rsidRDefault="00C06F77" w:rsidP="00C06F77" w:rsidR="00C06F77" w:rsidRPr="005F2D1A"/>
    <w:p w:rsidRDefault="00C06F77" w:rsidP="00C06F77" w:rsidR="00C06F77">
      <w:pPr>
        <w:ind w:left="1416"/>
        <w:jc w:val="center"/>
      </w:pPr>
      <w:r w:rsidRPr="005F2D1A">
        <w:t>STEČAJN</w:t>
      </w:r>
      <w:r>
        <w:t>A</w:t>
      </w:r>
      <w:r w:rsidRPr="005F2D1A">
        <w:t xml:space="preserve"> UPRAVITELJ</w:t>
      </w:r>
      <w:r>
        <w:t>ICA</w:t>
      </w:r>
    </w:p>
    <w:p w:rsidRDefault="00C06F77" w:rsidP="00C06F77" w:rsidR="00C06F77"/>
    <w:p w:rsidRDefault="00C06F77" w:rsidP="00C06F77" w:rsidR="00C06F77" w:rsidRPr="005F2D1A"/>
    <w:p w:rsidRDefault="00C06F77" w:rsidP="00C06F77" w:rsidR="00C06F77">
      <w:pPr>
        <w:ind w:left="1416"/>
        <w:jc w:val="center"/>
        <w:rPr>
          <w:b/>
          <w:bCs/>
        </w:rPr>
      </w:pPr>
      <w:r w:rsidRPr="005F2D1A">
        <w:t>ZAPISNIČAR</w:t>
      </w:r>
      <w:r>
        <w:rPr>
          <w:b/>
          <w:bCs/>
        </w:rPr>
        <w:t xml:space="preserve">           </w:t>
      </w:r>
      <w:r w:rsidRPr="00DD30B7">
        <w:rPr>
          <w:bCs/>
        </w:rPr>
        <w:t>STRANK</w:t>
      </w:r>
      <w:r>
        <w:rPr>
          <w:bCs/>
        </w:rPr>
        <w:t>E</w:t>
      </w:r>
      <w:r>
        <w:rPr>
          <w:b/>
          <w:bCs/>
        </w:rPr>
        <w:t xml:space="preserve">  </w:t>
      </w:r>
    </w:p>
    <w:p w:rsidRDefault="00C06F77" w:rsidP="003A5B17" w:rsidR="00C06F77" w:rsidRPr="003A5B17">
      <w:pPr>
        <w:ind w:left="1416"/>
        <w:jc w:val="both"/>
        <w:rPr>
          <w:bCs/>
        </w:rPr>
      </w:pPr>
    </w:p>
    <w:sectPr w:rsidR="00C06F77" w:rsidRPr="003A5B17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B17" w:rsidR="003A5B17">
      <w:r>
        <w:separator/>
      </w:r>
    </w:p>
  </w:endnote>
  <w:endnote w:id="0" w:type="continuationSeparator">
    <w:p w:rsidRDefault="003A5B17" w:rsidR="003A5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B17" w:rsidR="003A5B17">
      <w:r>
        <w:separator/>
      </w:r>
    </w:p>
  </w:footnote>
  <w:footnote w:id="0" w:type="continuationSeparator">
    <w:p w:rsidRDefault="003A5B17" w:rsidR="003A5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B17" w:rsidR="003A5B1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5B17" w:rsidR="003A5B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B17" w:rsidR="003A5B1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316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3A5B17" w:rsidR="003A5B17">
    <w:pPr>
      <w:pStyle w:val="Zaglavlje"/>
    </w:pPr>
  </w:p>
  <w:p w:rsidRDefault="003A5B17" w:rsidR="003A5B17">
    <w:pPr>
      <w:pStyle w:val="Zaglavlje"/>
    </w:pPr>
  </w:p>
  <w:p w:rsidRDefault="003A5B17" w:rsidP="002727BA" w:rsidR="003A5B17" w:rsidRPr="00870D31">
    <w:pPr>
      <w:pStyle w:val="Zaglavlje"/>
    </w:pPr>
    <w:r>
      <w:tab/>
    </w:r>
    <w:r>
      <w:tab/>
    </w:r>
    <w:r w:rsidRPr="00870D31">
      <w:t>Poslovni broj: 14 St-</w:t>
    </w:r>
    <w:r w:rsidRPr="00D93811">
      <w:rPr>
        <w:bCs/>
      </w:rPr>
      <w:t>231/15-317</w:t>
    </w:r>
  </w:p>
  <w:p w:rsidRDefault="003A5B17" w:rsidR="003A5B17">
    <w:pPr>
      <w:pStyle w:val="Zaglavlje"/>
    </w:pPr>
  </w:p>
  <w:p w:rsidRDefault="003A5B17" w:rsidR="003A5B1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B17" w:rsidR="003A5B17">
    <w:pPr>
      <w:pStyle w:val="Zaglavlje"/>
    </w:pPr>
  </w:p>
  <w:p w:rsidRDefault="003A5B17" w:rsidP="001218C3" w:rsidR="003A5B1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0000005"/>
    <w:multiLevelType w:val="multilevel"/>
    <w:tmpl w:val="00000005"/>
    <w:name w:val="WW8Num5"/>
    <w:lvl w:ilvl="0">
      <w:start w:val="4"/>
      <w:numFmt w:val="upperRoman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00F0156F"/>
    <w:multiLevelType w:val="hybridMultilevel"/>
    <w:tmpl w:val="FF9A86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5176721"/>
    <w:multiLevelType w:val="hybridMultilevel"/>
    <w:tmpl w:val="746A6B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0F166942"/>
    <w:multiLevelType w:val="hybridMultilevel"/>
    <w:tmpl w:val="87AC6BB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20466B4"/>
    <w:multiLevelType w:val="hybridMultilevel"/>
    <w:tmpl w:val="B128F8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6D94042"/>
    <w:multiLevelType w:val="multilevel"/>
    <w:tmpl w:val="D52C73B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72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F182045"/>
    <w:multiLevelType w:val="hybridMultilevel"/>
    <w:tmpl w:val="7550DF7A"/>
    <w:lvl w:tplc="10C82504" w:ilvl="0">
      <w:numFmt w:val="bullet"/>
      <w:lvlText w:val="-"/>
      <w:lvlJc w:val="left"/>
      <w:pPr>
        <w:ind w:hanging="360" w:left="17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73"/>
      </w:pPr>
      <w:rPr>
        <w:rFonts w:hAnsi="Wingdings" w:ascii="Wingdings" w:hint="default"/>
      </w:rPr>
    </w:lvl>
  </w:abstractNum>
  <w:abstractNum w:abstractNumId="11">
    <w:nsid w:val="1F1E07C6"/>
    <w:multiLevelType w:val="hybridMultilevel"/>
    <w:tmpl w:val="5DE80A84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2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2CBB344F"/>
    <w:multiLevelType w:val="hybridMultilevel"/>
    <w:tmpl w:val="577C96A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2CFD30DA"/>
    <w:multiLevelType w:val="hybridMultilevel"/>
    <w:tmpl w:val="0450AD5C"/>
    <w:lvl w:tplc="BE020BA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1A70A2E"/>
    <w:multiLevelType w:val="hybridMultilevel"/>
    <w:tmpl w:val="577C96A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DB17021"/>
    <w:multiLevelType w:val="hybridMultilevel"/>
    <w:tmpl w:val="0716358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D73212"/>
    <w:multiLevelType w:val="hybridMultilevel"/>
    <w:tmpl w:val="3DBE1DC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8">
    <w:nsid w:val="3FE32992"/>
    <w:multiLevelType w:val="hybridMultilevel"/>
    <w:tmpl w:val="F378F592"/>
    <w:lvl w:tplc="10C82504" w:ilvl="0">
      <w:numFmt w:val="bullet"/>
      <w:lvlText w:val="-"/>
      <w:lvlJc w:val="left"/>
      <w:pPr>
        <w:ind w:hanging="360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95"/>
      </w:pPr>
      <w:rPr>
        <w:rFonts w:hAnsi="Wingdings" w:ascii="Wingdings" w:hint="default"/>
      </w:rPr>
    </w:lvl>
  </w:abstractNum>
  <w:abstractNum w:abstractNumId="19">
    <w:nsid w:val="49B57836"/>
    <w:multiLevelType w:val="hybridMultilevel"/>
    <w:tmpl w:val="19EE39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E8B6673"/>
    <w:multiLevelType w:val="hybridMultilevel"/>
    <w:tmpl w:val="B01CBF9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09F205D"/>
    <w:multiLevelType w:val="hybridMultilevel"/>
    <w:tmpl w:val="8DD0E960"/>
    <w:lvl w:tplc="10C82504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2">
    <w:nsid w:val="52316982"/>
    <w:multiLevelType w:val="hybridMultilevel"/>
    <w:tmpl w:val="DA826C5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25B3B23"/>
    <w:multiLevelType w:val="hybridMultilevel"/>
    <w:tmpl w:val="249C02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5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3DD7443"/>
    <w:multiLevelType w:val="hybridMultilevel"/>
    <w:tmpl w:val="ACA47CDA"/>
    <w:lvl w:tplc="D3D88758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7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74036D5E"/>
    <w:multiLevelType w:val="hybridMultilevel"/>
    <w:tmpl w:val="077EBE5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76DA54F4"/>
    <w:multiLevelType w:val="hybridMultilevel"/>
    <w:tmpl w:val="AD0E5C5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B623D20"/>
    <w:multiLevelType w:val="hybridMultilevel"/>
    <w:tmpl w:val="18C0BD42"/>
    <w:lvl w:tplc="5E44F24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23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"/>
  </w:num>
  <w:num w:numId="10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31"/>
  </w:num>
  <w:num w:numId="14">
    <w:abstractNumId w:val="5"/>
  </w:num>
  <w:num w:numId="15">
    <w:abstractNumId w:val="28"/>
  </w:num>
  <w:num w:numId="16">
    <w:abstractNumId w:val="11"/>
  </w:num>
  <w:num w:numId="17">
    <w:abstractNumId w:val="4"/>
  </w:num>
  <w:num w:numId="18">
    <w:abstractNumId w:val="13"/>
  </w:num>
  <w:num w:numId="19">
    <w:abstractNumId w:val="15"/>
  </w:num>
  <w:num w:numId="20">
    <w:abstractNumId w:val="24"/>
  </w:num>
  <w:num w:numId="21">
    <w:abstractNumId w:val="19"/>
  </w:num>
  <w:num w:numId="22">
    <w:abstractNumId w:val="17"/>
  </w:num>
  <w:num w:numId="23">
    <w:abstractNumId w:val="18"/>
  </w:num>
  <w:num w:numId="24">
    <w:abstractNumId w:val="21"/>
  </w:num>
  <w:num w:numId="25">
    <w:abstractNumId w:val="26"/>
  </w:num>
  <w:num w:numId="26">
    <w:abstractNumId w:val="10"/>
  </w:num>
  <w:num w:numId="27">
    <w:abstractNumId w:val="14"/>
  </w:num>
  <w:num w:numId="28">
    <w:abstractNumId w:val="30"/>
  </w:num>
  <w:num w:numId="29">
    <w:abstractNumId w:val="16"/>
  </w:num>
  <w:num w:numId="30">
    <w:abstractNumId w:val="9"/>
  </w:num>
  <w:num w:numId="31">
    <w:abstractNumId w:val="22"/>
  </w:num>
  <w:num w:numId="32">
    <w:abstractNumId w:val="20"/>
  </w:num>
  <w:num w:numId="33">
    <w:abstractNumId w:val="6"/>
  </w:num>
  <w:numIdMacAtCleanup w:val="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30C5"/>
    <w:rsid w:val="000046A8"/>
    <w:rsid w:val="00005182"/>
    <w:rsid w:val="00013524"/>
    <w:rsid w:val="0001478E"/>
    <w:rsid w:val="000154B0"/>
    <w:rsid w:val="00021E88"/>
    <w:rsid w:val="000243A0"/>
    <w:rsid w:val="0002451F"/>
    <w:rsid w:val="00025F94"/>
    <w:rsid w:val="00025FBC"/>
    <w:rsid w:val="000260D7"/>
    <w:rsid w:val="00027491"/>
    <w:rsid w:val="00027DF6"/>
    <w:rsid w:val="0003266C"/>
    <w:rsid w:val="00033111"/>
    <w:rsid w:val="00033642"/>
    <w:rsid w:val="00036F9A"/>
    <w:rsid w:val="00045886"/>
    <w:rsid w:val="00050919"/>
    <w:rsid w:val="00055958"/>
    <w:rsid w:val="00063B11"/>
    <w:rsid w:val="000666B5"/>
    <w:rsid w:val="00075249"/>
    <w:rsid w:val="00075706"/>
    <w:rsid w:val="00077062"/>
    <w:rsid w:val="00081C75"/>
    <w:rsid w:val="00083DE9"/>
    <w:rsid w:val="00083EE5"/>
    <w:rsid w:val="00085E35"/>
    <w:rsid w:val="00090161"/>
    <w:rsid w:val="00092B4D"/>
    <w:rsid w:val="000945DB"/>
    <w:rsid w:val="000958C4"/>
    <w:rsid w:val="00097214"/>
    <w:rsid w:val="000A09D8"/>
    <w:rsid w:val="000A0FAC"/>
    <w:rsid w:val="000A210C"/>
    <w:rsid w:val="000A2272"/>
    <w:rsid w:val="000A3AF2"/>
    <w:rsid w:val="000A63D7"/>
    <w:rsid w:val="000A6BE9"/>
    <w:rsid w:val="000B14F2"/>
    <w:rsid w:val="000B31FA"/>
    <w:rsid w:val="000B670B"/>
    <w:rsid w:val="000B7A7D"/>
    <w:rsid w:val="000C2760"/>
    <w:rsid w:val="000C7C05"/>
    <w:rsid w:val="000D06CD"/>
    <w:rsid w:val="000D2CEF"/>
    <w:rsid w:val="000D64C2"/>
    <w:rsid w:val="000D7F17"/>
    <w:rsid w:val="000E340A"/>
    <w:rsid w:val="000E3471"/>
    <w:rsid w:val="000E5335"/>
    <w:rsid w:val="000E5E6B"/>
    <w:rsid w:val="000E67AA"/>
    <w:rsid w:val="000E6CF8"/>
    <w:rsid w:val="000E7344"/>
    <w:rsid w:val="000F15B3"/>
    <w:rsid w:val="000F2C28"/>
    <w:rsid w:val="0010732F"/>
    <w:rsid w:val="00110BFF"/>
    <w:rsid w:val="00111DD7"/>
    <w:rsid w:val="00112AD0"/>
    <w:rsid w:val="001218C3"/>
    <w:rsid w:val="00124DE4"/>
    <w:rsid w:val="00126289"/>
    <w:rsid w:val="00131481"/>
    <w:rsid w:val="00131E64"/>
    <w:rsid w:val="00150D68"/>
    <w:rsid w:val="001527FD"/>
    <w:rsid w:val="00153079"/>
    <w:rsid w:val="00155F76"/>
    <w:rsid w:val="001618D4"/>
    <w:rsid w:val="00165921"/>
    <w:rsid w:val="00172F54"/>
    <w:rsid w:val="00176004"/>
    <w:rsid w:val="00177052"/>
    <w:rsid w:val="001777BE"/>
    <w:rsid w:val="00181635"/>
    <w:rsid w:val="00183208"/>
    <w:rsid w:val="001928F7"/>
    <w:rsid w:val="001937EF"/>
    <w:rsid w:val="00194EE4"/>
    <w:rsid w:val="00196A41"/>
    <w:rsid w:val="0019710A"/>
    <w:rsid w:val="001A201C"/>
    <w:rsid w:val="001A4E07"/>
    <w:rsid w:val="001B34B0"/>
    <w:rsid w:val="001C0BA5"/>
    <w:rsid w:val="001C1DBC"/>
    <w:rsid w:val="001C71E8"/>
    <w:rsid w:val="001D4916"/>
    <w:rsid w:val="001D519B"/>
    <w:rsid w:val="001D5471"/>
    <w:rsid w:val="001D59C2"/>
    <w:rsid w:val="001E2907"/>
    <w:rsid w:val="001E35B7"/>
    <w:rsid w:val="001E5CE3"/>
    <w:rsid w:val="001E6789"/>
    <w:rsid w:val="001F08BD"/>
    <w:rsid w:val="001F0AAF"/>
    <w:rsid w:val="001F4117"/>
    <w:rsid w:val="001F4612"/>
    <w:rsid w:val="001F614D"/>
    <w:rsid w:val="001F722E"/>
    <w:rsid w:val="00200FC9"/>
    <w:rsid w:val="002045F5"/>
    <w:rsid w:val="00205701"/>
    <w:rsid w:val="00205DBB"/>
    <w:rsid w:val="00207BB4"/>
    <w:rsid w:val="002231BD"/>
    <w:rsid w:val="0022631C"/>
    <w:rsid w:val="00241DB7"/>
    <w:rsid w:val="00241EAF"/>
    <w:rsid w:val="00242B06"/>
    <w:rsid w:val="002451F0"/>
    <w:rsid w:val="00246D52"/>
    <w:rsid w:val="00252001"/>
    <w:rsid w:val="0025767A"/>
    <w:rsid w:val="002605BF"/>
    <w:rsid w:val="00261A2D"/>
    <w:rsid w:val="00271AF5"/>
    <w:rsid w:val="002727BA"/>
    <w:rsid w:val="00273286"/>
    <w:rsid w:val="00273A0A"/>
    <w:rsid w:val="00286095"/>
    <w:rsid w:val="00286346"/>
    <w:rsid w:val="00286869"/>
    <w:rsid w:val="00291046"/>
    <w:rsid w:val="002917EA"/>
    <w:rsid w:val="002938FB"/>
    <w:rsid w:val="002A3133"/>
    <w:rsid w:val="002A651B"/>
    <w:rsid w:val="002B3F7A"/>
    <w:rsid w:val="002B5A3A"/>
    <w:rsid w:val="002B6057"/>
    <w:rsid w:val="002C0D5B"/>
    <w:rsid w:val="002C23E5"/>
    <w:rsid w:val="002C2706"/>
    <w:rsid w:val="002C3A87"/>
    <w:rsid w:val="002D261B"/>
    <w:rsid w:val="002D50DA"/>
    <w:rsid w:val="002D679F"/>
    <w:rsid w:val="002D6E75"/>
    <w:rsid w:val="002D6F44"/>
    <w:rsid w:val="002E0084"/>
    <w:rsid w:val="002E058C"/>
    <w:rsid w:val="002E1182"/>
    <w:rsid w:val="002E3B62"/>
    <w:rsid w:val="002E4DD1"/>
    <w:rsid w:val="002E7E7A"/>
    <w:rsid w:val="002F287E"/>
    <w:rsid w:val="002F45BE"/>
    <w:rsid w:val="003025BB"/>
    <w:rsid w:val="00306781"/>
    <w:rsid w:val="00310348"/>
    <w:rsid w:val="00315997"/>
    <w:rsid w:val="00317354"/>
    <w:rsid w:val="003215D4"/>
    <w:rsid w:val="00324DCC"/>
    <w:rsid w:val="0032514D"/>
    <w:rsid w:val="003301A7"/>
    <w:rsid w:val="00337893"/>
    <w:rsid w:val="003457C1"/>
    <w:rsid w:val="00353AB3"/>
    <w:rsid w:val="003560C1"/>
    <w:rsid w:val="00357173"/>
    <w:rsid w:val="00357A23"/>
    <w:rsid w:val="003652CC"/>
    <w:rsid w:val="003669E3"/>
    <w:rsid w:val="0036765F"/>
    <w:rsid w:val="00367C24"/>
    <w:rsid w:val="00372412"/>
    <w:rsid w:val="003724B6"/>
    <w:rsid w:val="00375218"/>
    <w:rsid w:val="0037587C"/>
    <w:rsid w:val="00375F84"/>
    <w:rsid w:val="0038063D"/>
    <w:rsid w:val="00382CF3"/>
    <w:rsid w:val="00384B42"/>
    <w:rsid w:val="00396B89"/>
    <w:rsid w:val="003A3118"/>
    <w:rsid w:val="003A5528"/>
    <w:rsid w:val="003A5B17"/>
    <w:rsid w:val="003A5D44"/>
    <w:rsid w:val="003A69A5"/>
    <w:rsid w:val="003B0641"/>
    <w:rsid w:val="003B08B1"/>
    <w:rsid w:val="003B4041"/>
    <w:rsid w:val="003B4748"/>
    <w:rsid w:val="003B5A6B"/>
    <w:rsid w:val="003B77D1"/>
    <w:rsid w:val="003C389A"/>
    <w:rsid w:val="003C5A4E"/>
    <w:rsid w:val="003D1210"/>
    <w:rsid w:val="003D1651"/>
    <w:rsid w:val="003D2F60"/>
    <w:rsid w:val="003D330F"/>
    <w:rsid w:val="003D390A"/>
    <w:rsid w:val="003D429F"/>
    <w:rsid w:val="003E2054"/>
    <w:rsid w:val="003F2394"/>
    <w:rsid w:val="003F39EA"/>
    <w:rsid w:val="003F6D33"/>
    <w:rsid w:val="003F772A"/>
    <w:rsid w:val="00405320"/>
    <w:rsid w:val="0040766B"/>
    <w:rsid w:val="00410F76"/>
    <w:rsid w:val="00416188"/>
    <w:rsid w:val="0041676B"/>
    <w:rsid w:val="004203D9"/>
    <w:rsid w:val="004228D9"/>
    <w:rsid w:val="00423273"/>
    <w:rsid w:val="00424A94"/>
    <w:rsid w:val="00424CB2"/>
    <w:rsid w:val="00424E7C"/>
    <w:rsid w:val="00433471"/>
    <w:rsid w:val="00434709"/>
    <w:rsid w:val="00435642"/>
    <w:rsid w:val="004356F8"/>
    <w:rsid w:val="00435BB7"/>
    <w:rsid w:val="00436EAD"/>
    <w:rsid w:val="0043780C"/>
    <w:rsid w:val="004404A7"/>
    <w:rsid w:val="00442F83"/>
    <w:rsid w:val="004441E7"/>
    <w:rsid w:val="00445D90"/>
    <w:rsid w:val="004525E7"/>
    <w:rsid w:val="00456B63"/>
    <w:rsid w:val="00457EB0"/>
    <w:rsid w:val="004629CF"/>
    <w:rsid w:val="004641EC"/>
    <w:rsid w:val="004645F8"/>
    <w:rsid w:val="004650BA"/>
    <w:rsid w:val="00465FD2"/>
    <w:rsid w:val="0047004B"/>
    <w:rsid w:val="00470726"/>
    <w:rsid w:val="00470868"/>
    <w:rsid w:val="00475057"/>
    <w:rsid w:val="0048101A"/>
    <w:rsid w:val="00486F6D"/>
    <w:rsid w:val="0048703C"/>
    <w:rsid w:val="00487A69"/>
    <w:rsid w:val="00490B72"/>
    <w:rsid w:val="004916CA"/>
    <w:rsid w:val="00494ED9"/>
    <w:rsid w:val="004971A6"/>
    <w:rsid w:val="004A0151"/>
    <w:rsid w:val="004A2823"/>
    <w:rsid w:val="004A2CCD"/>
    <w:rsid w:val="004A559A"/>
    <w:rsid w:val="004B0090"/>
    <w:rsid w:val="004B1426"/>
    <w:rsid w:val="004B6D2F"/>
    <w:rsid w:val="004C2DB2"/>
    <w:rsid w:val="004D2430"/>
    <w:rsid w:val="004D29F5"/>
    <w:rsid w:val="004D3DBE"/>
    <w:rsid w:val="004D7822"/>
    <w:rsid w:val="004E0273"/>
    <w:rsid w:val="004E1196"/>
    <w:rsid w:val="004E752C"/>
    <w:rsid w:val="004F3AF8"/>
    <w:rsid w:val="004F5989"/>
    <w:rsid w:val="004F6C19"/>
    <w:rsid w:val="004F7D14"/>
    <w:rsid w:val="00503309"/>
    <w:rsid w:val="00505ACD"/>
    <w:rsid w:val="00514580"/>
    <w:rsid w:val="005161F9"/>
    <w:rsid w:val="00522159"/>
    <w:rsid w:val="005230CE"/>
    <w:rsid w:val="005241E6"/>
    <w:rsid w:val="0053575F"/>
    <w:rsid w:val="00536187"/>
    <w:rsid w:val="00536E00"/>
    <w:rsid w:val="005372B9"/>
    <w:rsid w:val="00537FC4"/>
    <w:rsid w:val="00544977"/>
    <w:rsid w:val="0054753C"/>
    <w:rsid w:val="00554286"/>
    <w:rsid w:val="00555F31"/>
    <w:rsid w:val="0056077B"/>
    <w:rsid w:val="00560A96"/>
    <w:rsid w:val="00560D3C"/>
    <w:rsid w:val="005637D4"/>
    <w:rsid w:val="0057168B"/>
    <w:rsid w:val="00571FBA"/>
    <w:rsid w:val="005760CA"/>
    <w:rsid w:val="00580354"/>
    <w:rsid w:val="005811EB"/>
    <w:rsid w:val="00583ECD"/>
    <w:rsid w:val="00584BCD"/>
    <w:rsid w:val="00585A63"/>
    <w:rsid w:val="00590E0A"/>
    <w:rsid w:val="00591164"/>
    <w:rsid w:val="005925DD"/>
    <w:rsid w:val="00592E70"/>
    <w:rsid w:val="005939D7"/>
    <w:rsid w:val="0059701B"/>
    <w:rsid w:val="005A3A34"/>
    <w:rsid w:val="005A6A99"/>
    <w:rsid w:val="005B076B"/>
    <w:rsid w:val="005B08A6"/>
    <w:rsid w:val="005B285F"/>
    <w:rsid w:val="005B589B"/>
    <w:rsid w:val="005C1CC8"/>
    <w:rsid w:val="005C2DF2"/>
    <w:rsid w:val="005C6880"/>
    <w:rsid w:val="005C6F94"/>
    <w:rsid w:val="005D3804"/>
    <w:rsid w:val="005D5AAC"/>
    <w:rsid w:val="005E1E7F"/>
    <w:rsid w:val="005E68A6"/>
    <w:rsid w:val="005E7DD8"/>
    <w:rsid w:val="005E7E74"/>
    <w:rsid w:val="005F0B1C"/>
    <w:rsid w:val="005F2D1A"/>
    <w:rsid w:val="005F68B2"/>
    <w:rsid w:val="00600EB8"/>
    <w:rsid w:val="00605969"/>
    <w:rsid w:val="00606936"/>
    <w:rsid w:val="006147FD"/>
    <w:rsid w:val="00617A74"/>
    <w:rsid w:val="0062320A"/>
    <w:rsid w:val="006233F2"/>
    <w:rsid w:val="00630670"/>
    <w:rsid w:val="00634D77"/>
    <w:rsid w:val="00635DF0"/>
    <w:rsid w:val="006401E4"/>
    <w:rsid w:val="006440F7"/>
    <w:rsid w:val="00650BE8"/>
    <w:rsid w:val="0065482B"/>
    <w:rsid w:val="0065592D"/>
    <w:rsid w:val="0065662B"/>
    <w:rsid w:val="006618EC"/>
    <w:rsid w:val="00661959"/>
    <w:rsid w:val="00661FB4"/>
    <w:rsid w:val="00662497"/>
    <w:rsid w:val="00667C39"/>
    <w:rsid w:val="00667ED9"/>
    <w:rsid w:val="00671471"/>
    <w:rsid w:val="00674CCC"/>
    <w:rsid w:val="00680B78"/>
    <w:rsid w:val="006907CD"/>
    <w:rsid w:val="006944CD"/>
    <w:rsid w:val="0069560C"/>
    <w:rsid w:val="006A1766"/>
    <w:rsid w:val="006A6BE4"/>
    <w:rsid w:val="006B1413"/>
    <w:rsid w:val="006B2579"/>
    <w:rsid w:val="006B28F5"/>
    <w:rsid w:val="006B405D"/>
    <w:rsid w:val="006B51EF"/>
    <w:rsid w:val="006C2537"/>
    <w:rsid w:val="006C5C8C"/>
    <w:rsid w:val="006D36EF"/>
    <w:rsid w:val="006D5600"/>
    <w:rsid w:val="006D64E2"/>
    <w:rsid w:val="006D688E"/>
    <w:rsid w:val="006E4428"/>
    <w:rsid w:val="006F085F"/>
    <w:rsid w:val="006F0BA2"/>
    <w:rsid w:val="006F167D"/>
    <w:rsid w:val="006F2151"/>
    <w:rsid w:val="006F30C5"/>
    <w:rsid w:val="006F3166"/>
    <w:rsid w:val="00701FF2"/>
    <w:rsid w:val="00710ED5"/>
    <w:rsid w:val="00711C59"/>
    <w:rsid w:val="007133FD"/>
    <w:rsid w:val="007156BD"/>
    <w:rsid w:val="00715A4D"/>
    <w:rsid w:val="00715A6A"/>
    <w:rsid w:val="00715B1E"/>
    <w:rsid w:val="0071727D"/>
    <w:rsid w:val="0072095B"/>
    <w:rsid w:val="00722A70"/>
    <w:rsid w:val="00726A63"/>
    <w:rsid w:val="00730653"/>
    <w:rsid w:val="00741574"/>
    <w:rsid w:val="0074314B"/>
    <w:rsid w:val="00746E13"/>
    <w:rsid w:val="0075088C"/>
    <w:rsid w:val="007532D3"/>
    <w:rsid w:val="00756C04"/>
    <w:rsid w:val="00757CF9"/>
    <w:rsid w:val="007612C4"/>
    <w:rsid w:val="00762178"/>
    <w:rsid w:val="007629F4"/>
    <w:rsid w:val="00764602"/>
    <w:rsid w:val="00770C13"/>
    <w:rsid w:val="0077146F"/>
    <w:rsid w:val="00772A34"/>
    <w:rsid w:val="007743A4"/>
    <w:rsid w:val="00774D3B"/>
    <w:rsid w:val="00777C76"/>
    <w:rsid w:val="0078447A"/>
    <w:rsid w:val="007852C4"/>
    <w:rsid w:val="00787C30"/>
    <w:rsid w:val="007942AF"/>
    <w:rsid w:val="0079584E"/>
    <w:rsid w:val="00797DF6"/>
    <w:rsid w:val="007A3579"/>
    <w:rsid w:val="007A3662"/>
    <w:rsid w:val="007A7125"/>
    <w:rsid w:val="007A7731"/>
    <w:rsid w:val="007B25DD"/>
    <w:rsid w:val="007B6AC5"/>
    <w:rsid w:val="007B6AE2"/>
    <w:rsid w:val="007C2145"/>
    <w:rsid w:val="007C336F"/>
    <w:rsid w:val="007C7A2B"/>
    <w:rsid w:val="007D0172"/>
    <w:rsid w:val="007D0DD1"/>
    <w:rsid w:val="007D0DF1"/>
    <w:rsid w:val="007D37EB"/>
    <w:rsid w:val="007D3C60"/>
    <w:rsid w:val="007D4145"/>
    <w:rsid w:val="007D6AB8"/>
    <w:rsid w:val="007D79D3"/>
    <w:rsid w:val="007D7C0B"/>
    <w:rsid w:val="007E09EB"/>
    <w:rsid w:val="007E1F72"/>
    <w:rsid w:val="007E537C"/>
    <w:rsid w:val="007E6E53"/>
    <w:rsid w:val="007E7991"/>
    <w:rsid w:val="007F0379"/>
    <w:rsid w:val="007F5E79"/>
    <w:rsid w:val="00800E58"/>
    <w:rsid w:val="00802255"/>
    <w:rsid w:val="008044CD"/>
    <w:rsid w:val="00811E19"/>
    <w:rsid w:val="00812020"/>
    <w:rsid w:val="00813E77"/>
    <w:rsid w:val="0081454E"/>
    <w:rsid w:val="00815169"/>
    <w:rsid w:val="00821300"/>
    <w:rsid w:val="00824008"/>
    <w:rsid w:val="0082519E"/>
    <w:rsid w:val="008309A9"/>
    <w:rsid w:val="00830B88"/>
    <w:rsid w:val="0083197D"/>
    <w:rsid w:val="00834DC3"/>
    <w:rsid w:val="008433B5"/>
    <w:rsid w:val="00847759"/>
    <w:rsid w:val="00850286"/>
    <w:rsid w:val="00851BC1"/>
    <w:rsid w:val="00855D05"/>
    <w:rsid w:val="008707C6"/>
    <w:rsid w:val="00870D31"/>
    <w:rsid w:val="008714FB"/>
    <w:rsid w:val="00875397"/>
    <w:rsid w:val="008803CC"/>
    <w:rsid w:val="00884337"/>
    <w:rsid w:val="008854BA"/>
    <w:rsid w:val="00891E2C"/>
    <w:rsid w:val="00896A08"/>
    <w:rsid w:val="0089704F"/>
    <w:rsid w:val="008A1922"/>
    <w:rsid w:val="008A2DE8"/>
    <w:rsid w:val="008A5186"/>
    <w:rsid w:val="008A53E7"/>
    <w:rsid w:val="008A6269"/>
    <w:rsid w:val="008A727B"/>
    <w:rsid w:val="008B00D6"/>
    <w:rsid w:val="008B5831"/>
    <w:rsid w:val="008B62FE"/>
    <w:rsid w:val="008C1AFC"/>
    <w:rsid w:val="008C3C24"/>
    <w:rsid w:val="008C71B0"/>
    <w:rsid w:val="008D119B"/>
    <w:rsid w:val="008D2BEA"/>
    <w:rsid w:val="008D4643"/>
    <w:rsid w:val="008D7EA2"/>
    <w:rsid w:val="008F215E"/>
    <w:rsid w:val="008F60C2"/>
    <w:rsid w:val="009006E1"/>
    <w:rsid w:val="00901011"/>
    <w:rsid w:val="00910CDC"/>
    <w:rsid w:val="009113BB"/>
    <w:rsid w:val="009115C0"/>
    <w:rsid w:val="00911B2D"/>
    <w:rsid w:val="009129C1"/>
    <w:rsid w:val="00912BAE"/>
    <w:rsid w:val="009152D5"/>
    <w:rsid w:val="00920FF4"/>
    <w:rsid w:val="0092378F"/>
    <w:rsid w:val="00925E9A"/>
    <w:rsid w:val="009261AD"/>
    <w:rsid w:val="00933747"/>
    <w:rsid w:val="00933BBD"/>
    <w:rsid w:val="00933E44"/>
    <w:rsid w:val="00934A9B"/>
    <w:rsid w:val="009355FE"/>
    <w:rsid w:val="00935A91"/>
    <w:rsid w:val="009426E7"/>
    <w:rsid w:val="00942DA1"/>
    <w:rsid w:val="009433F9"/>
    <w:rsid w:val="00943445"/>
    <w:rsid w:val="009440FC"/>
    <w:rsid w:val="009456BB"/>
    <w:rsid w:val="009528A4"/>
    <w:rsid w:val="00957557"/>
    <w:rsid w:val="00963B91"/>
    <w:rsid w:val="009641F3"/>
    <w:rsid w:val="00967741"/>
    <w:rsid w:val="00970EA0"/>
    <w:rsid w:val="00975CDC"/>
    <w:rsid w:val="00980520"/>
    <w:rsid w:val="0098605C"/>
    <w:rsid w:val="00986E3E"/>
    <w:rsid w:val="00995F53"/>
    <w:rsid w:val="009962D4"/>
    <w:rsid w:val="00996E7E"/>
    <w:rsid w:val="00997DF1"/>
    <w:rsid w:val="009A299C"/>
    <w:rsid w:val="009A4BDC"/>
    <w:rsid w:val="009B145C"/>
    <w:rsid w:val="009B1F11"/>
    <w:rsid w:val="009B5C9C"/>
    <w:rsid w:val="009B6C28"/>
    <w:rsid w:val="009C01C9"/>
    <w:rsid w:val="009C03D9"/>
    <w:rsid w:val="009C2802"/>
    <w:rsid w:val="009C28A1"/>
    <w:rsid w:val="009C30E3"/>
    <w:rsid w:val="009C51C0"/>
    <w:rsid w:val="009C5348"/>
    <w:rsid w:val="009C6C3C"/>
    <w:rsid w:val="009D1204"/>
    <w:rsid w:val="009D4F72"/>
    <w:rsid w:val="009D57F6"/>
    <w:rsid w:val="009E2D3F"/>
    <w:rsid w:val="009E2DFA"/>
    <w:rsid w:val="009E731E"/>
    <w:rsid w:val="009F4AC0"/>
    <w:rsid w:val="009F6EEE"/>
    <w:rsid w:val="009F7808"/>
    <w:rsid w:val="00A0321D"/>
    <w:rsid w:val="00A04AC5"/>
    <w:rsid w:val="00A0625E"/>
    <w:rsid w:val="00A066BC"/>
    <w:rsid w:val="00A130C5"/>
    <w:rsid w:val="00A142AF"/>
    <w:rsid w:val="00A146B1"/>
    <w:rsid w:val="00A206A0"/>
    <w:rsid w:val="00A231CA"/>
    <w:rsid w:val="00A2336C"/>
    <w:rsid w:val="00A24CE9"/>
    <w:rsid w:val="00A334AB"/>
    <w:rsid w:val="00A33AB3"/>
    <w:rsid w:val="00A343CC"/>
    <w:rsid w:val="00A35962"/>
    <w:rsid w:val="00A44A99"/>
    <w:rsid w:val="00A50114"/>
    <w:rsid w:val="00A5040D"/>
    <w:rsid w:val="00A52265"/>
    <w:rsid w:val="00A53204"/>
    <w:rsid w:val="00A533A6"/>
    <w:rsid w:val="00A53F28"/>
    <w:rsid w:val="00A63B21"/>
    <w:rsid w:val="00A6656F"/>
    <w:rsid w:val="00A66A28"/>
    <w:rsid w:val="00A70121"/>
    <w:rsid w:val="00A70483"/>
    <w:rsid w:val="00A70DE7"/>
    <w:rsid w:val="00A71356"/>
    <w:rsid w:val="00A771BE"/>
    <w:rsid w:val="00A80AA2"/>
    <w:rsid w:val="00A822D1"/>
    <w:rsid w:val="00A85740"/>
    <w:rsid w:val="00A9100E"/>
    <w:rsid w:val="00A9319F"/>
    <w:rsid w:val="00A96955"/>
    <w:rsid w:val="00AA199A"/>
    <w:rsid w:val="00AA37DE"/>
    <w:rsid w:val="00AA772A"/>
    <w:rsid w:val="00AB0561"/>
    <w:rsid w:val="00AB12C8"/>
    <w:rsid w:val="00AB3B49"/>
    <w:rsid w:val="00AB3F9B"/>
    <w:rsid w:val="00AB5195"/>
    <w:rsid w:val="00AB7252"/>
    <w:rsid w:val="00AC036C"/>
    <w:rsid w:val="00AC134E"/>
    <w:rsid w:val="00AC3253"/>
    <w:rsid w:val="00AC7620"/>
    <w:rsid w:val="00AD0720"/>
    <w:rsid w:val="00AD505A"/>
    <w:rsid w:val="00AD66C4"/>
    <w:rsid w:val="00AE4CA7"/>
    <w:rsid w:val="00AE4CEE"/>
    <w:rsid w:val="00AE70CF"/>
    <w:rsid w:val="00AF24F5"/>
    <w:rsid w:val="00AF3567"/>
    <w:rsid w:val="00B009A7"/>
    <w:rsid w:val="00B024F6"/>
    <w:rsid w:val="00B0595B"/>
    <w:rsid w:val="00B0776E"/>
    <w:rsid w:val="00B10948"/>
    <w:rsid w:val="00B10C48"/>
    <w:rsid w:val="00B12640"/>
    <w:rsid w:val="00B1361B"/>
    <w:rsid w:val="00B13A5B"/>
    <w:rsid w:val="00B16E06"/>
    <w:rsid w:val="00B26048"/>
    <w:rsid w:val="00B27FAD"/>
    <w:rsid w:val="00B36BD5"/>
    <w:rsid w:val="00B375D4"/>
    <w:rsid w:val="00B40521"/>
    <w:rsid w:val="00B40A2A"/>
    <w:rsid w:val="00B41224"/>
    <w:rsid w:val="00B44345"/>
    <w:rsid w:val="00B44F47"/>
    <w:rsid w:val="00B45159"/>
    <w:rsid w:val="00B54965"/>
    <w:rsid w:val="00B605AC"/>
    <w:rsid w:val="00B61C09"/>
    <w:rsid w:val="00B63EA2"/>
    <w:rsid w:val="00B67A22"/>
    <w:rsid w:val="00B7462D"/>
    <w:rsid w:val="00B7574C"/>
    <w:rsid w:val="00B757FF"/>
    <w:rsid w:val="00B8330A"/>
    <w:rsid w:val="00B9431A"/>
    <w:rsid w:val="00B9495F"/>
    <w:rsid w:val="00B96748"/>
    <w:rsid w:val="00B97DA6"/>
    <w:rsid w:val="00BB1DCE"/>
    <w:rsid w:val="00BB4BA9"/>
    <w:rsid w:val="00BB79E7"/>
    <w:rsid w:val="00BB7EB9"/>
    <w:rsid w:val="00BC2F1B"/>
    <w:rsid w:val="00BD1BE3"/>
    <w:rsid w:val="00BD229A"/>
    <w:rsid w:val="00BE2954"/>
    <w:rsid w:val="00BE4945"/>
    <w:rsid w:val="00BE4B06"/>
    <w:rsid w:val="00BF2A1D"/>
    <w:rsid w:val="00BF41E4"/>
    <w:rsid w:val="00BF7085"/>
    <w:rsid w:val="00C0095F"/>
    <w:rsid w:val="00C01308"/>
    <w:rsid w:val="00C02073"/>
    <w:rsid w:val="00C06F77"/>
    <w:rsid w:val="00C07FD5"/>
    <w:rsid w:val="00C15245"/>
    <w:rsid w:val="00C17DC0"/>
    <w:rsid w:val="00C20BD3"/>
    <w:rsid w:val="00C23F92"/>
    <w:rsid w:val="00C247A4"/>
    <w:rsid w:val="00C25570"/>
    <w:rsid w:val="00C30433"/>
    <w:rsid w:val="00C32C9F"/>
    <w:rsid w:val="00C33C3E"/>
    <w:rsid w:val="00C4075F"/>
    <w:rsid w:val="00C41C25"/>
    <w:rsid w:val="00C4504E"/>
    <w:rsid w:val="00C46042"/>
    <w:rsid w:val="00C51769"/>
    <w:rsid w:val="00C558D0"/>
    <w:rsid w:val="00C6027E"/>
    <w:rsid w:val="00C6178E"/>
    <w:rsid w:val="00C6220C"/>
    <w:rsid w:val="00C65B11"/>
    <w:rsid w:val="00C6740A"/>
    <w:rsid w:val="00C678C3"/>
    <w:rsid w:val="00C70129"/>
    <w:rsid w:val="00C70977"/>
    <w:rsid w:val="00C77061"/>
    <w:rsid w:val="00C8036F"/>
    <w:rsid w:val="00C977A9"/>
    <w:rsid w:val="00CA2D5B"/>
    <w:rsid w:val="00CA3A6E"/>
    <w:rsid w:val="00CA79D8"/>
    <w:rsid w:val="00CB2A26"/>
    <w:rsid w:val="00CB2E46"/>
    <w:rsid w:val="00CB5519"/>
    <w:rsid w:val="00CB5B7A"/>
    <w:rsid w:val="00CC5094"/>
    <w:rsid w:val="00CC6656"/>
    <w:rsid w:val="00CC760C"/>
    <w:rsid w:val="00CD2743"/>
    <w:rsid w:val="00CD55ED"/>
    <w:rsid w:val="00CD73C6"/>
    <w:rsid w:val="00CE04D7"/>
    <w:rsid w:val="00CE6DFF"/>
    <w:rsid w:val="00CE7418"/>
    <w:rsid w:val="00CE7E2C"/>
    <w:rsid w:val="00D0017C"/>
    <w:rsid w:val="00D06219"/>
    <w:rsid w:val="00D11AD3"/>
    <w:rsid w:val="00D12FE9"/>
    <w:rsid w:val="00D13E29"/>
    <w:rsid w:val="00D13F92"/>
    <w:rsid w:val="00D1436A"/>
    <w:rsid w:val="00D17ACE"/>
    <w:rsid w:val="00D207E6"/>
    <w:rsid w:val="00D30BB8"/>
    <w:rsid w:val="00D31EA7"/>
    <w:rsid w:val="00D334C1"/>
    <w:rsid w:val="00D34936"/>
    <w:rsid w:val="00D36C7C"/>
    <w:rsid w:val="00D37198"/>
    <w:rsid w:val="00D50C04"/>
    <w:rsid w:val="00D60B96"/>
    <w:rsid w:val="00D63CC3"/>
    <w:rsid w:val="00D66031"/>
    <w:rsid w:val="00D71AF2"/>
    <w:rsid w:val="00D75AC2"/>
    <w:rsid w:val="00D82C1C"/>
    <w:rsid w:val="00D82D82"/>
    <w:rsid w:val="00D84D36"/>
    <w:rsid w:val="00D93811"/>
    <w:rsid w:val="00DA1260"/>
    <w:rsid w:val="00DA1AFC"/>
    <w:rsid w:val="00DA1DD7"/>
    <w:rsid w:val="00DA7800"/>
    <w:rsid w:val="00DB173A"/>
    <w:rsid w:val="00DB1D36"/>
    <w:rsid w:val="00DC1D00"/>
    <w:rsid w:val="00DC609C"/>
    <w:rsid w:val="00DD30B7"/>
    <w:rsid w:val="00DD34B9"/>
    <w:rsid w:val="00DD6334"/>
    <w:rsid w:val="00DE16BE"/>
    <w:rsid w:val="00DE4338"/>
    <w:rsid w:val="00DE5D9C"/>
    <w:rsid w:val="00DF48DD"/>
    <w:rsid w:val="00E02B3A"/>
    <w:rsid w:val="00E059C8"/>
    <w:rsid w:val="00E06D35"/>
    <w:rsid w:val="00E07F94"/>
    <w:rsid w:val="00E14D9C"/>
    <w:rsid w:val="00E15A73"/>
    <w:rsid w:val="00E2573A"/>
    <w:rsid w:val="00E26EB9"/>
    <w:rsid w:val="00E3187A"/>
    <w:rsid w:val="00E32C6A"/>
    <w:rsid w:val="00E34326"/>
    <w:rsid w:val="00E35250"/>
    <w:rsid w:val="00E35505"/>
    <w:rsid w:val="00E35B3D"/>
    <w:rsid w:val="00E37DEF"/>
    <w:rsid w:val="00E43310"/>
    <w:rsid w:val="00E4630F"/>
    <w:rsid w:val="00E467D0"/>
    <w:rsid w:val="00E47EA6"/>
    <w:rsid w:val="00E5009E"/>
    <w:rsid w:val="00E52E7A"/>
    <w:rsid w:val="00E532B9"/>
    <w:rsid w:val="00E5654A"/>
    <w:rsid w:val="00E56EBD"/>
    <w:rsid w:val="00E60479"/>
    <w:rsid w:val="00E635BE"/>
    <w:rsid w:val="00E651F7"/>
    <w:rsid w:val="00E6673A"/>
    <w:rsid w:val="00E745BB"/>
    <w:rsid w:val="00E75898"/>
    <w:rsid w:val="00E874E2"/>
    <w:rsid w:val="00E9078B"/>
    <w:rsid w:val="00E93F55"/>
    <w:rsid w:val="00E94070"/>
    <w:rsid w:val="00E940B2"/>
    <w:rsid w:val="00E966BA"/>
    <w:rsid w:val="00EA3F72"/>
    <w:rsid w:val="00EA5ABC"/>
    <w:rsid w:val="00EA5D43"/>
    <w:rsid w:val="00EB05FF"/>
    <w:rsid w:val="00EB15BD"/>
    <w:rsid w:val="00EB39A2"/>
    <w:rsid w:val="00EB3CC9"/>
    <w:rsid w:val="00EB45DD"/>
    <w:rsid w:val="00EB68BF"/>
    <w:rsid w:val="00EB77FF"/>
    <w:rsid w:val="00EC0979"/>
    <w:rsid w:val="00EC4789"/>
    <w:rsid w:val="00EC59CA"/>
    <w:rsid w:val="00ED00CD"/>
    <w:rsid w:val="00ED0A41"/>
    <w:rsid w:val="00ED24A8"/>
    <w:rsid w:val="00ED346A"/>
    <w:rsid w:val="00ED3786"/>
    <w:rsid w:val="00ED7B60"/>
    <w:rsid w:val="00ED7FFB"/>
    <w:rsid w:val="00EE1F4C"/>
    <w:rsid w:val="00EE3DB8"/>
    <w:rsid w:val="00EE5291"/>
    <w:rsid w:val="00EE6155"/>
    <w:rsid w:val="00EF06AB"/>
    <w:rsid w:val="00EF0BBC"/>
    <w:rsid w:val="00EF124B"/>
    <w:rsid w:val="00EF1591"/>
    <w:rsid w:val="00EF1AC9"/>
    <w:rsid w:val="00EF42B4"/>
    <w:rsid w:val="00EF5BF8"/>
    <w:rsid w:val="00EF7B5C"/>
    <w:rsid w:val="00F00266"/>
    <w:rsid w:val="00F00BF7"/>
    <w:rsid w:val="00F0328B"/>
    <w:rsid w:val="00F11E59"/>
    <w:rsid w:val="00F1734B"/>
    <w:rsid w:val="00F208F0"/>
    <w:rsid w:val="00F20F50"/>
    <w:rsid w:val="00F245F1"/>
    <w:rsid w:val="00F27D4C"/>
    <w:rsid w:val="00F3307A"/>
    <w:rsid w:val="00F353EE"/>
    <w:rsid w:val="00F3646C"/>
    <w:rsid w:val="00F43672"/>
    <w:rsid w:val="00F44DB6"/>
    <w:rsid w:val="00F45820"/>
    <w:rsid w:val="00F460EB"/>
    <w:rsid w:val="00F4617F"/>
    <w:rsid w:val="00F50905"/>
    <w:rsid w:val="00F52A02"/>
    <w:rsid w:val="00F53E0E"/>
    <w:rsid w:val="00F55CCF"/>
    <w:rsid w:val="00F562F9"/>
    <w:rsid w:val="00F571E8"/>
    <w:rsid w:val="00F64007"/>
    <w:rsid w:val="00F7284B"/>
    <w:rsid w:val="00F72BAB"/>
    <w:rsid w:val="00F80ACC"/>
    <w:rsid w:val="00F8500A"/>
    <w:rsid w:val="00F85462"/>
    <w:rsid w:val="00F861B0"/>
    <w:rsid w:val="00F8632A"/>
    <w:rsid w:val="00F90151"/>
    <w:rsid w:val="00F9288B"/>
    <w:rsid w:val="00F941E3"/>
    <w:rsid w:val="00F9792D"/>
    <w:rsid w:val="00FA2903"/>
    <w:rsid w:val="00FA309D"/>
    <w:rsid w:val="00FA314A"/>
    <w:rsid w:val="00FA3223"/>
    <w:rsid w:val="00FA32B5"/>
    <w:rsid w:val="00FA5279"/>
    <w:rsid w:val="00FB0087"/>
    <w:rsid w:val="00FB2F93"/>
    <w:rsid w:val="00FB77B4"/>
    <w:rsid w:val="00FC1C7A"/>
    <w:rsid w:val="00FC38C1"/>
    <w:rsid w:val="00FC55C1"/>
    <w:rsid w:val="00FD1BFE"/>
    <w:rsid w:val="00FE2EEC"/>
    <w:rsid w:val="00FE5CCA"/>
    <w:rsid w:val="00FE66C4"/>
    <w:rsid w:val="00FF17B4"/>
    <w:rsid w:val="00FF1E69"/>
    <w:rsid w:val="00FF645C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pPr>
      <w:keepNext/>
      <w:ind w:left="708"/>
      <w:jc w:val="both"/>
      <w:outlineLvl w:val="2"/>
    </w:pPr>
    <w:rPr>
      <w:b/>
      <w:bCs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81454E"/>
    <w:pPr>
      <w:spacing w:after="60" w:before="240"/>
      <w:outlineLvl w:val="6"/>
    </w:pPr>
    <w:rPr>
      <w:rFonts w:cs="Arial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rsid w:val="00711C59"/>
    <w:pPr>
      <w:jc w:val="both"/>
    </w:pPr>
  </w:style>
  <w:style w:styleId="Bezproreda" w:type="paragraph">
    <w:name w:val="No Spacing"/>
    <w:link w:val="BezproredaChar"/>
    <w:qFormat/>
    <w:rsid w:val="00A53F28"/>
    <w:rPr>
      <w:rFonts w:eastAsia="Calibri" w:hAnsi="Calibri" w:ascii="Calibri"/>
      <w:sz w:val="22"/>
      <w:szCs w:val="22"/>
      <w:lang w:eastAsia="en-US"/>
    </w:rPr>
  </w:style>
  <w:style w:customStyle="true" w:styleId="Naslov7Char" w:type="character">
    <w:name w:val="Naslov 7 Char"/>
    <w:link w:val="Naslov7"/>
    <w:semiHidden/>
    <w:rsid w:val="0081454E"/>
    <w:rPr>
      <w:rFonts w:cs="Arial" w:eastAsia="Times New Roman" w:hAnsi="Calibri" w:ascii="Calibri"/>
      <w:sz w:val="24"/>
      <w:szCs w:val="24"/>
    </w:rPr>
  </w:style>
  <w:style w:styleId="Uvuenotijeloteksta" w:type="paragraph">
    <w:name w:val="Body Text Indent"/>
    <w:basedOn w:val="Normal"/>
    <w:link w:val="UvuenotijelotekstaChar"/>
    <w:rsid w:val="0081454E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81454E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81454E"/>
    <w:pPr>
      <w:ind w:left="720"/>
      <w:contextualSpacing/>
    </w:pPr>
    <w:rPr>
      <w:rFonts w:cs="Tahoma" w:hAnsi="Tahoma" w:ascii="Tahoma"/>
    </w:rPr>
  </w:style>
  <w:style w:styleId="Reetkatablice" w:type="table">
    <w:name w:val="Table Grid"/>
    <w:basedOn w:val="Obinatablica"/>
    <w:uiPriority w:val="59"/>
    <w:rsid w:val="005E7DD8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3Char" w:type="character">
    <w:name w:val="Naslov 3 Char"/>
    <w:link w:val="Naslov3"/>
    <w:rsid w:val="001E6789"/>
    <w:rPr>
      <w:b/>
      <w:bCs/>
      <w:sz w:val="24"/>
      <w:szCs w:val="24"/>
    </w:rPr>
  </w:style>
  <w:style w:styleId="Istaknutareferenca" w:type="character">
    <w:name w:val="Intense Reference"/>
    <w:uiPriority w:val="32"/>
    <w:qFormat/>
    <w:rsid w:val="001E6789"/>
    <w:rPr>
      <w:b/>
      <w:bCs/>
      <w:smallCaps/>
      <w:color w:val="C0504D"/>
      <w:spacing w:val="5"/>
      <w:u w:val="single"/>
    </w:rPr>
  </w:style>
  <w:style w:customStyle="true" w:styleId="ZaglavljeChar" w:type="character">
    <w:name w:val="Zaglavlje Char"/>
    <w:link w:val="Zaglavlje"/>
    <w:rsid w:val="001E6789"/>
    <w:rPr>
      <w:sz w:val="24"/>
      <w:szCs w:val="24"/>
    </w:rPr>
  </w:style>
  <w:style w:customStyle="true" w:styleId="PodnojeChar" w:type="character">
    <w:name w:val="Podnožje Char"/>
    <w:link w:val="Podnoje"/>
    <w:rsid w:val="001E678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unhideWhenUsed/>
    <w:rsid w:val="001E6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1E6789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0D06CD"/>
    <w:pPr>
      <w:ind w:left="720"/>
      <w:contextualSpacing/>
    </w:pPr>
    <w:rPr>
      <w:rFonts w:eastAsia="Calibri"/>
    </w:rPr>
  </w:style>
  <w:style w:customStyle="true" w:styleId="BezproredaChar" w:type="character">
    <w:name w:val="Bez proreda Char"/>
    <w:link w:val="Bezproreda"/>
    <w:uiPriority w:val="1"/>
    <w:locked/>
    <w:rsid w:val="00F00266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617A74"/>
    <w:rPr>
      <w:rFonts w:cs="Tahoma" w:hAnsi="Tahoma" w:ascii="Tahoma"/>
      <w:sz w:val="24"/>
      <w:szCs w:val="24"/>
    </w:rPr>
  </w:style>
  <w:style w:customStyle="true" w:styleId="Standard" w:type="paragraph">
    <w:name w:val="Standard"/>
    <w:rsid w:val="00337893"/>
    <w:pPr>
      <w:suppressAutoHyphens/>
      <w:spacing w:lineRule="auto" w:line="276" w:after="200"/>
    </w:pPr>
    <w:rPr>
      <w:rFonts w:cs="Mangal" w:eastAsia="SimSun"/>
      <w:kern w:val="2"/>
      <w:sz w:val="24"/>
      <w:szCs w:val="24"/>
      <w:lang w:bidi="hi-IN" w:eastAsia="hi-IN"/>
    </w:rPr>
  </w:style>
  <w:style w:customStyle="true" w:styleId="TableContents" w:type="paragraph">
    <w:name w:val="Table Contents"/>
    <w:basedOn w:val="Normal"/>
    <w:rsid w:val="00996E7E"/>
    <w:pPr>
      <w:widowControl w:val="false"/>
      <w:suppressLineNumbers/>
      <w:suppressAutoHyphens/>
    </w:pPr>
    <w:rPr>
      <w:rFonts w:cs="Tahoma" w:eastAsia="Lucida Sans Unicode"/>
      <w:kern w:val="1"/>
      <w:lang w:bidi="hi-IN" w:eastAsia="hi-IN"/>
    </w:rPr>
  </w:style>
  <w:style w:customStyle="true" w:styleId="Obinatablica1" w:type="table">
    <w:name w:val="Obična tablica1"/>
    <w:uiPriority w:val="99"/>
    <w:semiHidden/>
    <w:rsid w:val="00996E7E"/>
    <w:tblPr>
      <w:tblCellMar>
        <w:top w:type="dxa" w:w="0"/>
        <w:left w:type="dxa" w:w="108"/>
        <w:bottom w:type="dxa" w:w="0"/>
        <w:right w:type="dxa" w:w="108"/>
      </w:tblCellMar>
    </w:tblPr>
  </w:style>
  <w:style w:customStyle="true" w:styleId="WW-DefaultParagraphFont1" w:type="character">
    <w:name w:val="WW-Default Paragraph Font1"/>
    <w:rsid w:val="0065662B"/>
  </w:style>
  <w:style w:customStyle="true" w:styleId="TijelotekstaChar" w:type="character">
    <w:name w:val="Tijelo teksta Char"/>
    <w:basedOn w:val="Zadanifontodlomka"/>
    <w:link w:val="Tijeloteksta"/>
    <w:rsid w:val="006F167D"/>
    <w:rPr>
      <w:sz w:val="24"/>
      <w:szCs w:val="24"/>
    </w:rPr>
  </w:style>
  <w:style w:customStyle="true" w:styleId="Bodytext2" w:type="character">
    <w:name w:val="Body text (2)_"/>
    <w:basedOn w:val="Zadanifontodlomka"/>
    <w:link w:val="Bodytext21"/>
    <w:uiPriority w:val="99"/>
    <w:rsid w:val="0065592D"/>
    <w:rPr>
      <w:rFonts w:cs="Calibri" w:hAnsi="Calibri" w:ascii="Calibri"/>
      <w:color w:val="000000"/>
      <w:sz w:val="21"/>
      <w:szCs w:val="21"/>
      <w:shd w:fill="FFFFFF" w:color="auto" w:val="clear"/>
    </w:rPr>
  </w:style>
  <w:style w:customStyle="true" w:styleId="Bodytext211pt" w:type="character">
    <w:name w:val="Body text (2) + 11 pt"/>
    <w:aliases w:val="Bold1"/>
    <w:basedOn w:val="Bodytext2"/>
    <w:uiPriority w:val="99"/>
    <w:rsid w:val="0065592D"/>
    <w:rPr>
      <w:rFonts w:cs="Calibri" w:hAnsi="Calibri" w:ascii="Calibri"/>
      <w:b/>
      <w:bCs/>
      <w:color w:val="000000"/>
      <w:spacing w:val="0"/>
      <w:w w:val="100"/>
      <w:position w:val="0"/>
      <w:sz w:val="22"/>
      <w:szCs w:val="22"/>
      <w:shd w:fill="FFFFFF" w:color="auto" w:val="clear"/>
    </w:rPr>
  </w:style>
  <w:style w:customStyle="true" w:styleId="Bodytext20" w:type="character">
    <w:name w:val="Body text (2)"/>
    <w:basedOn w:val="Bodytext2"/>
    <w:uiPriority w:val="99"/>
    <w:rsid w:val="0065592D"/>
    <w:rPr>
      <w:rFonts w:cs="Calibri" w:hAnsi="Calibri" w:ascii="Calibri"/>
      <w:color w:val="000000"/>
      <w:spacing w:val="0"/>
      <w:w w:val="100"/>
      <w:position w:val="0"/>
      <w:sz w:val="21"/>
      <w:szCs w:val="21"/>
      <w:shd w:fill="FFFFFF" w:color="auto" w:val="clear"/>
    </w:rPr>
  </w:style>
  <w:style w:customStyle="true" w:styleId="Bodytext21" w:type="paragraph">
    <w:name w:val="Body text (2)1"/>
    <w:basedOn w:val="Normal"/>
    <w:link w:val="Bodytext2"/>
    <w:uiPriority w:val="99"/>
    <w:rsid w:val="0065592D"/>
    <w:pPr>
      <w:widowControl w:val="false"/>
      <w:shd w:fill="FFFFFF" w:color="auto" w:val="clear"/>
      <w:spacing w:lineRule="atLeast" w:line="240" w:after="240"/>
      <w:jc w:val="both"/>
    </w:pPr>
    <w:rPr>
      <w:rFonts w:cs="Calibri" w:hAnsi="Calibri" w:ascii="Calibri"/>
      <w:color w:val="000000"/>
      <w:sz w:val="21"/>
      <w:szCs w:val="21"/>
    </w:rPr>
  </w:style>
  <w:style w:styleId="Obinitekst" w:type="paragraph">
    <w:name w:val="Plain Text"/>
    <w:basedOn w:val="Normal"/>
    <w:link w:val="ObinitekstChar"/>
    <w:uiPriority w:val="99"/>
    <w:unhideWhenUsed/>
    <w:rsid w:val="0065592D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65592D"/>
    <w:rPr>
      <w:rFonts w:cstheme="minorBidi" w:eastAsiaTheme="minorHAnsi" w:hAnsi="Calibri" w:ascii="Calibri"/>
      <w:sz w:val="22"/>
      <w:szCs w:val="21"/>
      <w:lang w:eastAsia="en-US"/>
    </w:rPr>
  </w:style>
  <w:style w:styleId="Istaknuto" w:type="character">
    <w:name w:val="Emphasis"/>
    <w:basedOn w:val="Zadanifontodlomka"/>
    <w:rsid w:val="007A7731"/>
    <w:rPr>
      <w:rFonts w:cs="Times New Roman"/>
      <w:i/>
      <w:iCs/>
    </w:rPr>
  </w:style>
  <w:style w:styleId="Neupadljivoisticanje" w:type="character">
    <w:name w:val="Subtle Emphasis"/>
    <w:basedOn w:val="Zadanifontodlomka"/>
    <w:rsid w:val="007A7731"/>
    <w:rPr>
      <w:i/>
      <w:iCs/>
      <w:color w:val="404040"/>
    </w:rPr>
  </w:style>
  <w:style w:styleId="Tekstrezerviranogmjesta" w:type="character">
    <w:name w:val="Placeholder Text"/>
    <w:basedOn w:val="Zadanifontodlomka"/>
    <w:uiPriority w:val="99"/>
    <w:semiHidden/>
    <w:rsid w:val="006F3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1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1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1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1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pPr>
      <w:keepNext/>
      <w:ind w:left="708"/>
      <w:jc w:val="both"/>
      <w:outlineLvl w:val="2"/>
    </w:pPr>
    <w:rPr>
      <w:b/>
      <w:bCs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81454E"/>
    <w:pPr>
      <w:spacing w:after="60" w:before="240"/>
      <w:outlineLvl w:val="6"/>
    </w:pPr>
    <w:rPr>
      <w:rFonts w:ascii="Calibri" w:cs="Arial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rsid w:val="00711C59"/>
    <w:pPr>
      <w:jc w:val="both"/>
    </w:pPr>
  </w:style>
  <w:style w:styleId="Bezproreda" w:type="paragraph">
    <w:name w:val="No Spacing"/>
    <w:link w:val="BezproredaChar"/>
    <w:qFormat/>
    <w:rsid w:val="00A53F28"/>
    <w:rPr>
      <w:rFonts w:ascii="Calibri" w:eastAsia="Calibri" w:hAnsi="Calibri"/>
      <w:sz w:val="22"/>
      <w:szCs w:val="22"/>
      <w:lang w:eastAsia="en-US"/>
    </w:rPr>
  </w:style>
  <w:style w:customStyle="1" w:styleId="Naslov7Char" w:type="character">
    <w:name w:val="Naslov 7 Char"/>
    <w:link w:val="Naslov7"/>
    <w:semiHidden/>
    <w:rsid w:val="0081454E"/>
    <w:rPr>
      <w:rFonts w:ascii="Calibri" w:cs="Arial" w:eastAsia="Times New Roman" w:hAnsi="Calibri"/>
      <w:sz w:val="24"/>
      <w:szCs w:val="24"/>
    </w:rPr>
  </w:style>
  <w:style w:styleId="Uvuenotijeloteksta" w:type="paragraph">
    <w:name w:val="Body Text Indent"/>
    <w:basedOn w:val="Normal"/>
    <w:link w:val="UvuenotijelotekstaChar"/>
    <w:rsid w:val="0081454E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81454E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81454E"/>
    <w:pPr>
      <w:ind w:left="720"/>
      <w:contextualSpacing/>
    </w:pPr>
    <w:rPr>
      <w:rFonts w:ascii="Tahoma" w:cs="Tahoma" w:hAnsi="Tahoma"/>
    </w:rPr>
  </w:style>
  <w:style w:styleId="Reetkatablice" w:type="table">
    <w:name w:val="Table Grid"/>
    <w:basedOn w:val="Obinatablica"/>
    <w:uiPriority w:val="59"/>
    <w:rsid w:val="005E7DD8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3Char" w:type="character">
    <w:name w:val="Naslov 3 Char"/>
    <w:link w:val="Naslov3"/>
    <w:rsid w:val="001E6789"/>
    <w:rPr>
      <w:b/>
      <w:bCs/>
      <w:sz w:val="24"/>
      <w:szCs w:val="24"/>
    </w:rPr>
  </w:style>
  <w:style w:styleId="Istaknutareferenca" w:type="character">
    <w:name w:val="Intense Reference"/>
    <w:uiPriority w:val="32"/>
    <w:qFormat/>
    <w:rsid w:val="001E6789"/>
    <w:rPr>
      <w:b/>
      <w:bCs/>
      <w:smallCaps/>
      <w:color w:val="C0504D"/>
      <w:spacing w:val="5"/>
      <w:u w:val="single"/>
    </w:rPr>
  </w:style>
  <w:style w:customStyle="1" w:styleId="ZaglavljeChar" w:type="character">
    <w:name w:val="Zaglavlje Char"/>
    <w:link w:val="Zaglavlje"/>
    <w:rsid w:val="001E6789"/>
    <w:rPr>
      <w:sz w:val="24"/>
      <w:szCs w:val="24"/>
    </w:rPr>
  </w:style>
  <w:style w:customStyle="1" w:styleId="PodnojeChar" w:type="character">
    <w:name w:val="Podnožje Char"/>
    <w:link w:val="Podnoje"/>
    <w:rsid w:val="001E678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unhideWhenUsed/>
    <w:rsid w:val="001E67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1E6789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0D06CD"/>
    <w:pPr>
      <w:ind w:left="720"/>
      <w:contextualSpacing/>
    </w:pPr>
    <w:rPr>
      <w:rFonts w:eastAsia="Calibri"/>
    </w:rPr>
  </w:style>
  <w:style w:customStyle="1" w:styleId="BezproredaChar" w:type="character">
    <w:name w:val="Bez proreda Char"/>
    <w:link w:val="Bezproreda"/>
    <w:uiPriority w:val="1"/>
    <w:locked/>
    <w:rsid w:val="00F00266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617A74"/>
    <w:rPr>
      <w:rFonts w:ascii="Tahoma" w:cs="Tahoma" w:hAnsi="Tahoma"/>
      <w:sz w:val="24"/>
      <w:szCs w:val="24"/>
    </w:rPr>
  </w:style>
  <w:style w:customStyle="1" w:styleId="Standard" w:type="paragraph">
    <w:name w:val="Standard"/>
    <w:rsid w:val="00337893"/>
    <w:pPr>
      <w:suppressAutoHyphens/>
      <w:spacing w:after="200" w:line="276" w:lineRule="auto"/>
    </w:pPr>
    <w:rPr>
      <w:rFonts w:cs="Mangal" w:eastAsia="SimSun"/>
      <w:kern w:val="2"/>
      <w:sz w:val="24"/>
      <w:szCs w:val="24"/>
      <w:lang w:bidi="hi-IN" w:eastAsia="hi-IN"/>
    </w:rPr>
  </w:style>
  <w:style w:customStyle="1" w:styleId="TableContents" w:type="paragraph">
    <w:name w:val="Table Contents"/>
    <w:basedOn w:val="Normal"/>
    <w:rsid w:val="00996E7E"/>
    <w:pPr>
      <w:widowControl w:val="0"/>
      <w:suppressLineNumbers/>
      <w:suppressAutoHyphens/>
    </w:pPr>
    <w:rPr>
      <w:rFonts w:cs="Tahoma" w:eastAsia="Lucida Sans Unicode"/>
      <w:kern w:val="1"/>
      <w:lang w:bidi="hi-IN" w:eastAsia="hi-IN"/>
    </w:rPr>
  </w:style>
  <w:style w:customStyle="1" w:styleId="Obinatablica1" w:type="table">
    <w:name w:val="Obična tablica1"/>
    <w:uiPriority w:val="99"/>
    <w:semiHidden/>
    <w:rsid w:val="00996E7E"/>
    <w:tblPr>
      <w:tblCellMar>
        <w:top w:type="dxa" w:w="0"/>
        <w:left w:type="dxa" w:w="108"/>
        <w:bottom w:type="dxa" w:w="0"/>
        <w:right w:type="dxa" w:w="108"/>
      </w:tblCellMar>
    </w:tblPr>
  </w:style>
  <w:style w:customStyle="1" w:styleId="WW-DefaultParagraphFont1" w:type="character">
    <w:name w:val="WW-Default Paragraph Font1"/>
    <w:rsid w:val="0065662B"/>
  </w:style>
  <w:style w:customStyle="1" w:styleId="TijelotekstaChar" w:type="character">
    <w:name w:val="Tijelo teksta Char"/>
    <w:basedOn w:val="Zadanifontodlomka"/>
    <w:link w:val="Tijeloteksta"/>
    <w:rsid w:val="006F167D"/>
    <w:rPr>
      <w:sz w:val="24"/>
      <w:szCs w:val="24"/>
    </w:rPr>
  </w:style>
  <w:style w:customStyle="1" w:styleId="Bodytext2" w:type="character">
    <w:name w:val="Body text (2)_"/>
    <w:basedOn w:val="Zadanifontodlomka"/>
    <w:link w:val="Bodytext21"/>
    <w:uiPriority w:val="99"/>
    <w:rsid w:val="0065592D"/>
    <w:rPr>
      <w:rFonts w:ascii="Calibri" w:cs="Calibri" w:hAnsi="Calibri"/>
      <w:color w:val="000000"/>
      <w:sz w:val="21"/>
      <w:szCs w:val="21"/>
      <w:shd w:color="auto" w:fill="FFFFFF" w:val="clear"/>
    </w:rPr>
  </w:style>
  <w:style w:customStyle="1" w:styleId="Bodytext211pt" w:type="character">
    <w:name w:val="Body text (2) + 11 pt"/>
    <w:aliases w:val="Bold1"/>
    <w:basedOn w:val="Bodytext2"/>
    <w:uiPriority w:val="99"/>
    <w:rsid w:val="0065592D"/>
    <w:rPr>
      <w:rFonts w:ascii="Calibri" w:cs="Calibri" w:hAnsi="Calibri"/>
      <w:b/>
      <w:bCs/>
      <w:color w:val="000000"/>
      <w:spacing w:val="0"/>
      <w:w w:val="100"/>
      <w:position w:val="0"/>
      <w:sz w:val="22"/>
      <w:szCs w:val="22"/>
      <w:shd w:color="auto" w:fill="FFFFFF" w:val="clear"/>
    </w:rPr>
  </w:style>
  <w:style w:customStyle="1" w:styleId="Bodytext20" w:type="character">
    <w:name w:val="Body text (2)"/>
    <w:basedOn w:val="Bodytext2"/>
    <w:uiPriority w:val="99"/>
    <w:rsid w:val="0065592D"/>
    <w:rPr>
      <w:rFonts w:ascii="Calibri" w:cs="Calibri" w:hAnsi="Calibri"/>
      <w:color w:val="000000"/>
      <w:spacing w:val="0"/>
      <w:w w:val="100"/>
      <w:position w:val="0"/>
      <w:sz w:val="21"/>
      <w:szCs w:val="21"/>
      <w:shd w:color="auto" w:fill="FFFFFF" w:val="clear"/>
    </w:rPr>
  </w:style>
  <w:style w:customStyle="1" w:styleId="Bodytext21" w:type="paragraph">
    <w:name w:val="Body text (2)1"/>
    <w:basedOn w:val="Normal"/>
    <w:link w:val="Bodytext2"/>
    <w:uiPriority w:val="99"/>
    <w:rsid w:val="0065592D"/>
    <w:pPr>
      <w:widowControl w:val="0"/>
      <w:shd w:color="auto" w:fill="FFFFFF" w:val="clear"/>
      <w:spacing w:after="240" w:line="240" w:lineRule="atLeast"/>
      <w:jc w:val="both"/>
    </w:pPr>
    <w:rPr>
      <w:rFonts w:ascii="Calibri" w:cs="Calibri" w:hAnsi="Calibri"/>
      <w:color w:val="000000"/>
      <w:sz w:val="21"/>
      <w:szCs w:val="21"/>
    </w:rPr>
  </w:style>
  <w:style w:styleId="Obinitekst" w:type="paragraph">
    <w:name w:val="Plain Text"/>
    <w:basedOn w:val="Normal"/>
    <w:link w:val="ObinitekstChar"/>
    <w:uiPriority w:val="99"/>
    <w:unhideWhenUsed/>
    <w:rsid w:val="0065592D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65592D"/>
    <w:rPr>
      <w:rFonts w:ascii="Calibri" w:cstheme="minorBidi" w:eastAsiaTheme="minorHAnsi" w:hAnsi="Calibri"/>
      <w:sz w:val="22"/>
      <w:szCs w:val="21"/>
      <w:lang w:eastAsia="en-US"/>
    </w:rPr>
  </w:style>
  <w:style w:styleId="Istaknuto" w:type="character">
    <w:name w:val="Emphasis"/>
    <w:basedOn w:val="Zadanifontodlomka"/>
    <w:rsid w:val="007A7731"/>
    <w:rPr>
      <w:rFonts w:cs="Times New Roman"/>
      <w:i/>
      <w:iCs/>
    </w:rPr>
  </w:style>
  <w:style w:styleId="Neupadljivoisticanje" w:type="character">
    <w:name w:val="Subtle Emphasis"/>
    <w:basedOn w:val="Zadanifontodlomka"/>
    <w:rsid w:val="007A7731"/>
    <w:rPr>
      <w:i/>
      <w:iCs/>
      <w:color w:val="404040"/>
    </w:rPr>
  </w:style>
  <w:style w:styleId="Tekstrezerviranogmjesta" w:type="character">
    <w:name w:val="Placeholder Text"/>
    <w:basedOn w:val="Zadanifontodlomka"/>
    <w:uiPriority w:val="99"/>
    <w:semiHidden/>
    <w:rsid w:val="006F3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1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1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1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1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99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506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94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028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6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509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6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014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153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85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58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690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785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21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8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1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4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41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297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153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671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1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93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354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37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42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771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296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04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45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56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776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60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152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7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2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033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344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94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27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39/II</izvorni_sadrzaj>
    <derivirana_varijabla naziv="DomainObject.Prostorija.Naziv_1">Soba 39/II</derivirana_varijabla>
  </DomainObject.Prostorija.Naziv>
  <DomainObject.Prostorija.Oznaka>
    <izvorni_sadrzaj>Soba 39/II</izvorni_sadrzaj>
    <derivirana_varijabla naziv="DomainObject.Prostorija.Oznaka_1">Soba 39/II</derivirana_varijabla>
  </DomainObject.Prostorija.Oznaka>
  <DomainObject.Obrazlozenje>
    <izvorni_sadrzaj/>
    <derivirana_varijabla naziv="DomainObject.Obrazlozenje_1"/>
  </DomainObject.Obrazlozenje>
  <DomainObject.StvarniPocetakDatum>
    <izvorni_sadrzaj>28. veljače 2019.</izvorni_sadrzaj>
    <derivirana_varijabla naziv="DomainObject.StvarniPocetakDatum_1">28. veljače 2019.</derivirana_varijabla>
  </DomainObject.StvarniPocetakDatum>
  <DomainObject.StvarniZavrsetakDatum>
    <izvorni_sadrzaj>28. veljače 2019.</izvorni_sadrzaj>
    <derivirana_varijabla naziv="DomainObject.StvarniZavrsetakDatum_1">28. veljače 2019.</derivirana_varijabla>
  </DomainObject.StvarniZavrsetakDatum>
  <DomainObject.PlaniraniZavrsetakDatum>
    <izvorni_sadrzaj>28. veljače 2019.</izvorni_sadrzaj>
    <derivirana_varijabla naziv="DomainObject.PlaniraniZavrsetakDatum_1">28. veljače 2019.</derivirana_varijabla>
  </DomainObject.PlaniraniZavrsetakDatum>
  <DomainObject.PlaniraniPocetakDatum>
    <izvorni_sadrzaj>28. veljače 2019.</izvorni_sadrzaj>
    <derivirana_varijabla naziv="DomainObject.PlaniraniPocetakDatum_1">28. veljače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St-231/2015-317</izvorni_sadrzaj>
    <derivirana_varijabla naziv="DomainObject.Zapisnik.Oznaka_1">St-231/2015-317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St-231/2015-317</izvorni_sadrzaj>
    <derivirana_varijabla naziv="DomainObject.PoslovniBrojDokumenta_1">St-231/2015-317</derivirana_varijabla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20BAD-995C-4CB4-89E2-E0B6A236C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1086</properties:Words>
  <properties:Characters>6081</properties:Characters>
  <properties:Lines>212</properties:Lines>
  <properties:Paragraphs>77</properties:Paragraphs>
  <properties:TotalTime>873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2016-10-27T10:01:00Z</dcterms:created>
  <dc:creator>banka</dc:creator>
  <cp:lastModifiedBy>Elizabeta Đeke</cp:lastModifiedBy>
  <cp:lastPrinted>2019-02-28T10:45:00Z</cp:lastPrinted>
  <dcterms:modified xmlns:xsi="http://www.w3.org/2001/XMLSchema-instance" xsi:type="dcterms:W3CDTF">2019-02-28T11:10:00Z</dcterms:modified>
  <cp:revision>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St-231/2015-317 / Zapisnik - Završno ročište vjerovnika (Zapisnik sa završnog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