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5e54" w14:paraId="47c5e54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C36B4">
        <w:rPr>
          <w:b/>
          <w:lang w:val="hr-HR"/>
        </w:rPr>
        <w:t>1675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C36B4">
        <w:rPr>
          <w:lang w:val="hr-HR"/>
        </w:rPr>
        <w:t xml:space="preserve">JACTON, d.o.o. Trogir, Ivana Gundulića 8, OIB: 34836330826, </w:t>
      </w:r>
      <w:r w:rsidR="00AA1845">
        <w:rPr>
          <w:lang w:val="hr-HR"/>
        </w:rPr>
        <w:t>dana</w:t>
      </w:r>
      <w:r w:rsidR="00671B2C">
        <w:rPr>
          <w:lang w:val="hr-HR"/>
        </w:rPr>
        <w:t xml:space="preserve"> </w:t>
      </w:r>
      <w:r w:rsidR="00AA1845">
        <w:rPr>
          <w:lang w:val="hr-HR"/>
        </w:rPr>
        <w:t xml:space="preserve">10. travnja 2017. </w:t>
      </w:r>
      <w:r w:rsidR="00634348">
        <w:rPr>
          <w:lang w:val="hr-HR"/>
        </w:rPr>
        <w:t>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C36B4">
        <w:rPr>
          <w:lang w:val="hr-HR"/>
        </w:rPr>
        <w:t>JACTON, d.o.o. Trogir, Ivana Gundulića 8, OIB: 34836330826, MBS: 060156997</w:t>
      </w:r>
      <w:r>
        <w:rPr>
          <w:lang w:val="hr-HR"/>
        </w:rPr>
        <w:t>. Skraćeni st</w:t>
      </w:r>
      <w:r w:rsidR="00AA1845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AA1845">
        <w:rPr>
          <w:lang w:val="hr-HR"/>
        </w:rPr>
        <w:t xml:space="preserve">10. travnja 2017. </w:t>
      </w:r>
      <w:r>
        <w:rPr>
          <w:lang w:val="hr-HR"/>
        </w:rPr>
        <w:t xml:space="preserve">godine u </w:t>
      </w:r>
      <w:r w:rsidR="00FE3A99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8C1513">
        <w:t>Maroje Raguž, dipl. ekonomist iz Zagreba, Badalićeva 21, OIB: 15457175002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C36B4">
        <w:rPr>
          <w:lang w:val="hr-HR"/>
        </w:rPr>
        <w:t>JACTON, d.o.o. Trogir, Ivana Gundulića 8, OIB: 34836330826, MBS: 060156997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8C36B4">
        <w:rPr>
          <w:lang w:val="hr-HR"/>
        </w:rPr>
        <w:t>23</w:t>
      </w:r>
      <w:r w:rsidR="00671B2C">
        <w:rPr>
          <w:lang w:val="hr-HR"/>
        </w:rPr>
        <w:t>.08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C36B4">
        <w:rPr>
          <w:lang w:val="hr-HR"/>
        </w:rPr>
        <w:t>JACTON, d.o.o. Trogir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7B029F">
        <w:rPr>
          <w:lang w:val="hr-HR"/>
        </w:rPr>
        <w:t>1</w:t>
      </w:r>
      <w:r w:rsidR="008C36B4">
        <w:rPr>
          <w:lang w:val="hr-HR"/>
        </w:rPr>
        <w:t>5</w:t>
      </w:r>
      <w:r w:rsidR="007B029F">
        <w:rPr>
          <w:lang w:val="hr-HR"/>
        </w:rPr>
        <w:t xml:space="preserve">. </w:t>
      </w:r>
      <w:r w:rsidR="008C36B4">
        <w:rPr>
          <w:lang w:val="hr-HR"/>
        </w:rPr>
        <w:t>kolovoza</w:t>
      </w:r>
      <w:r w:rsidR="007173B3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C36B4">
        <w:rPr>
          <w:lang w:val="hr-HR"/>
        </w:rPr>
        <w:t>43.337,28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E00C5B">
        <w:rPr>
          <w:lang w:val="hr-HR"/>
        </w:rPr>
        <w:t>8. veljače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671B2C">
        <w:rPr>
          <w:lang w:val="hr-HR"/>
        </w:rPr>
        <w:t xml:space="preserve"> </w:t>
      </w:r>
      <w:r w:rsidR="00AA1845">
        <w:rPr>
          <w:lang w:val="hr-HR"/>
        </w:rPr>
        <w:t xml:space="preserve">10. travnja 2017. </w:t>
      </w:r>
      <w:r w:rsidRPr="003734BE">
        <w:rPr>
          <w:lang w:val="hr-HR"/>
        </w:rPr>
        <w:t>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CE04CD" w:rsidP="00D4027A" w:rsidR="00CE04C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8C36B4">
        <w:rPr>
          <w:lang w:val="hr-HR"/>
        </w:rPr>
        <w:t>, Ispostava Trogir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B545F" w:rsidRPr="00EB545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C36B4">
      <w:t>1675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60255"/>
    <w:rsid w:val="005745D6"/>
    <w:rsid w:val="00576489"/>
    <w:rsid w:val="00584377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513"/>
    <w:rsid w:val="008C36B4"/>
    <w:rsid w:val="008D3A45"/>
    <w:rsid w:val="008E548B"/>
    <w:rsid w:val="008F6A6B"/>
    <w:rsid w:val="008F708F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184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00C5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545F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A9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5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4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545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54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54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5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4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545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54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54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St-1675/2016</izvorni_sadrzaj>
    <derivirana_varijabla naziv="DomainObject.Predmet.OznakaBroj_1">St-1675/2016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JACTON, d.o.o. za trgovinu i građevinarstvo</izvorni_sadrzaj>
    <derivirana_varijabla naziv="DomainObject.Predmet.ProtustrankaFormated_1">  JACTON, d.o.o. za trgovinu i građevinarstvo</derivirana_varijabla>
  </DomainObject.Predmet.ProtustrankaFormated>
  <DomainObject.Predmet.ProtustrankaFormatedOIB>
    <izvorni_sadrzaj>  JACTON, d.o.o. za trgovinu i građevinarstvo, OIB 34836330826</izvorni_sadrzaj>
    <derivirana_varijabla naziv="DomainObject.Predmet.ProtustrankaFormatedOIB_1">  JACTON, d.o.o. za trgovinu i građevinarstvo, OIB 34836330826</derivirana_varijabla>
  </DomainObject.Predmet.ProtustrankaFormatedOIB>
  <DomainObject.Predmet.ProtustrankaFormatedWithAdress>
    <izvorni_sadrzaj> JACTON, d.o.o. za trgovinu i građevinarstvo, Ivana Gundulića 8, 21220 Trogir</izvorni_sadrzaj>
    <derivirana_varijabla naziv="DomainObject.Predmet.ProtustrankaFormatedWithAdress_1"> JACTON, d.o.o. za trgovinu i građevinarstvo, Ivana Gundulića 8, 21220 Trogir</derivirana_varijabla>
  </DomainObject.Predmet.ProtustrankaFormatedWithAdress>
  <DomainObject.Predmet.ProtustrankaFormatedWithAdressOIB>
    <izvorni_sadrzaj> JACTON, d.o.o. za trgovinu i građevinarstvo, OIB 34836330826, Ivana Gundulića 8, 21220 Trogir</izvorni_sadrzaj>
    <derivirana_varijabla naziv="DomainObject.Predmet.ProtustrankaFormatedWithAdressOIB_1"> JACTON, d.o.o. za trgovinu i građevinarstvo, OIB 34836330826, Ivana Gundulića 8, 21220 Trogir</derivirana_varijabla>
  </DomainObject.Predmet.ProtustrankaFormatedWithAdressOIB>
  <DomainObject.Predmet.ProtustrankaWithAdress>
    <izvorni_sadrzaj>JACTON, d.o.o. za trgovinu i građevinarstvo Ivana Gundulića 8, 21220 Trogir</izvorni_sadrzaj>
    <derivirana_varijabla naziv="DomainObject.Predmet.ProtustrankaWithAdress_1">JACTON, d.o.o. za trgovinu i građevinarstvo Ivana Gundulića 8, 21220 Trogir</derivirana_varijabla>
  </DomainObject.Predmet.ProtustrankaWithAdress>
  <DomainObject.Predmet.ProtustrankaWithAdressOIB>
    <izvorni_sadrzaj>JACTON, d.o.o. za trgovinu i građevinarstvo, OIB 34836330826, Ivana Gundulića 8, 21220 Trogir</izvorni_sadrzaj>
    <derivirana_varijabla naziv="DomainObject.Predmet.ProtustrankaWithAdressOIB_1">JACTON, d.o.o. za trgovinu i građevinarstvo, OIB 34836330826, Ivana Gundulića 8, 21220 Trogir</derivirana_varijabla>
  </DomainObject.Predmet.ProtustrankaWithAdressOIB>
  <DomainObject.Predmet.ProtustrankaNazivFormated>
    <izvorni_sadrzaj>JACTON, d.o.o. za trgovinu i građevinarstvo</izvorni_sadrzaj>
    <derivirana_varijabla naziv="DomainObject.Predmet.ProtustrankaNazivFormated_1">JACTON, d.o.o. za trgovinu i građevinarstvo</derivirana_varijabla>
  </DomainObject.Predmet.ProtustrankaNazivFormated>
  <DomainObject.Predmet.ProtustrankaNazivFormatedOIB>
    <izvorni_sadrzaj>JACTON, d.o.o. za trgovinu i građevinarstvo, OIB 34836330826</izvorni_sadrzaj>
    <derivirana_varijabla naziv="DomainObject.Predmet.ProtustrankaNazivFormatedOIB_1">JACTON, d.o.o. za trgovinu i građevinarstvo, OIB 34836330826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43337.28</izvorni_sadrzaj>
    <derivirana_varijabla naziv="DomainObject.Predmet.TrenutnaVrijednost_1">43337.28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JACTON, d.o.o. za trgovinu i građevinarstvo</item>
    </izvorni_sadrzaj>
    <derivirana_varijabla naziv="DomainObject.Predmet.ProtuStrankaListFormated_1">
      <item>JACTON, d.o.o. za trgovinu i građevinarstvo</item>
    </derivirana_varijabla>
  </DomainObject.Predmet.ProtuStrankaListFormated>
  <DomainObject.Predmet.ProtuStrankaListFormatedOIB>
    <izvorni_sadrzaj>
      <item>JACTON, d.o.o. za trgovinu i građevinarstvo, OIB 34836330826</item>
    </izvorni_sadrzaj>
    <derivirana_varijabla naziv="DomainObject.Predmet.ProtuStrankaListFormatedOIB_1">
      <item>JACTON, d.o.o. za trgovinu i građevinarstvo, OIB 34836330826</item>
    </derivirana_varijabla>
  </DomainObject.Predmet.ProtuStrankaListFormatedOIB>
  <DomainObject.Predmet.ProtuStrankaListFormatedWithAdress>
    <izvorni_sadrzaj>
      <item>JACTON, d.o.o. za trgovinu i građevinarstvo, Ivana Gundulića 8, 21220 Trogir</item>
    </izvorni_sadrzaj>
    <derivirana_varijabla naziv="DomainObject.Predmet.ProtuStrankaListFormatedWithAdress_1">
      <item>JACTON, d.o.o. za trgovinu i građevinarstvo, Ivana Gundulića 8, 21220 Trogir</item>
    </derivirana_varijabla>
  </DomainObject.Predmet.ProtuStrankaListFormatedWithAdress>
  <DomainObject.Predmet.ProtuStrankaListFormatedWithAdressOIB>
    <izvorni_sadrzaj>
      <item>JACTON, d.o.o. za trgovinu i građevinarstvo, OIB 34836330826, Ivana Gundulića 8, 21220 Trogir</item>
    </izvorni_sadrzaj>
    <derivirana_varijabla naziv="DomainObject.Predmet.ProtuStrankaListFormatedWithAdressOIB_1">
      <item>JACTON, d.o.o. za trgovinu i građevinarstvo, OIB 34836330826, Ivana Gundulića 8, 21220 Trogir</item>
    </derivirana_varijabla>
  </DomainObject.Predmet.ProtuStrankaListFormatedWithAdressOIB>
  <DomainObject.Predmet.ProtuStrankaListNazivFormated>
    <izvorni_sadrzaj>
      <item>JACTON, d.o.o. za trgovinu i građevinarstvo</item>
    </izvorni_sadrzaj>
    <derivirana_varijabla naziv="DomainObject.Predmet.ProtuStrankaListNazivFormated_1">
      <item>JACTON, d.o.o. za trgovinu i građevinarstvo</item>
    </derivirana_varijabla>
  </DomainObject.Predmet.ProtuStrankaListNazivFormated>
  <DomainObject.Predmet.ProtuStrankaListNazivFormatedOIB>
    <izvorni_sadrzaj>
      <item>JACTON, d.o.o. za trgovinu i građevinarstvo, OIB 34836330826</item>
    </izvorni_sadrzaj>
    <derivirana_varijabla naziv="DomainObject.Predmet.ProtuStrankaListNazivFormatedOIB_1">
      <item>JACTON, d.o.o. za trgovinu i građevinarstvo, OIB 34836330826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JACTON, d.o.o. za trgovinu i građevinarstvo</izvorni_sadrzaj>
    <derivirana_varijabla naziv="DomainObject.Predmet.ProtustrankaIDrugi_1">JACTON, d.o.o.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JACTON, d.o.o. za trgovinu i građevinarstvo, OIB 34836330826, Ivana Gundulića 8, 21220 Trogir</izvorni_sadrzaj>
    <derivirana_varijabla naziv="DomainObject.Predmet.ProtustrankaIDrugiAdressOIB_1">JACTON, d.o.o. za trgovinu i građevinarstvo, OIB 34836330826, Ivana Gundulića 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JACTON, d.o.o. za trgovinu i građevinarstvo</item>
      <item>FINANCIJSKA AGENCIJA, RC SPLIT</item>
    </izvorni_sadrzaj>
    <derivirana_varijabla naziv="DomainObject.Predmet.SudioniciListNaziv_1">
      <item>JACTON, d.o.o. za trgovinu i građevinarstvo</item>
      <item>FINANCIJSKA AGENCIJA, RC SPLIT</item>
    </derivirana_varijabla>
  </DomainObject.Predmet.SudioniciListNaziv>
  <DomainObject.Predmet.SudioniciListAdressOIB>
    <izvorni_sadrzaj>
      <item>JACTON, d.o.o. za trgovinu i građevinarstvo, OIB 34836330826, Ivana Gundulića 8,21220 Trogir</item>
      <item>FINANCIJSKA AGENCIJA, RC SPLIT, OIB 85821130368, Mažuranićevo šetalište 24 b,21000 Split</item>
    </izvorni_sadrzaj>
    <derivirana_varijabla naziv="DomainObject.Predmet.SudioniciListAdressOIB_1">
      <item>JACTON, d.o.o. za trgovinu i građevinarstvo, OIB 34836330826, Ivana Gundulića 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34836330826</item>
      <item>, OIB 85821130368</item>
    </izvorni_sadrzaj>
    <derivirana_varijabla naziv="DomainObject.Predmet.SudioniciListNazivOIB_1">
      <item>, OIB 34836330826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9009F-F829-4619-8D9E-7478D2EC46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4135</properties:Characters>
  <properties:Lines>111</properties:Lines>
  <properties:Paragraphs>35</properties:Paragraphs>
  <properties:TotalTime>358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2017-04-10T07:01:00Z</cp:lastPrinted>
  <dcterms:modified xmlns:xsi="http://www.w3.org/2001/XMLSchema-instance" xsi:type="dcterms:W3CDTF">2017-04-10T07:02:00Z</dcterms:modified>
  <cp:revision>287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