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31875" w14:paraId="0731875" w:rsidRDefault="00B20950" w:rsidP="006D0554" w:rsidR="00325A1D" w:rsidRPr="000179A5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179A5">
        <w:rPr>
          <w:rFonts w:cs="Times New Roman" w:hAnsi="Times New Roman" w:ascii="Times New Roman"/>
          <w:sz w:val="24"/>
          <w:szCs w:val="24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C33" w:rsidP="00342C33" w:rsidR="00342C33" w:rsidRPr="000179A5">
      <w:pPr>
        <w:rPr>
          <w:rFonts w:hAnsi="Times New Roman" w:ascii="Times New Roman"/>
          <w:sz w:val="24"/>
          <w:szCs w:val="24"/>
        </w:rPr>
      </w:pPr>
      <w:r w:rsidRPr="000179A5">
        <w:rPr>
          <w:rFonts w:hAnsi="Times New Roman" w:ascii="Times New Roman"/>
          <w:sz w:val="24"/>
          <w:szCs w:val="24"/>
        </w:rPr>
        <w:t>REPUBLIKA HRVATSKA</w:t>
      </w:r>
    </w:p>
    <w:p w:rsidRDefault="00342C33" w:rsidP="00342C33" w:rsidR="00342C33" w:rsidRPr="000179A5">
      <w:pPr>
        <w:rPr>
          <w:rFonts w:hAnsi="Times New Roman" w:ascii="Times New Roman"/>
          <w:sz w:val="24"/>
          <w:szCs w:val="24"/>
        </w:rPr>
      </w:pPr>
      <w:r w:rsidRPr="000179A5">
        <w:rPr>
          <w:rFonts w:hAnsi="Times New Roman" w:ascii="Times New Roman"/>
          <w:sz w:val="24"/>
          <w:szCs w:val="24"/>
        </w:rPr>
        <w:t>TRGOVAČKI SUD U ZAGREBU</w:t>
      </w:r>
    </w:p>
    <w:p w:rsidRDefault="00342C33" w:rsidP="00342C33" w:rsidR="00342C33" w:rsidRPr="000179A5">
      <w:pPr>
        <w:rPr>
          <w:rFonts w:hAnsi="Times New Roman" w:ascii="Times New Roman"/>
          <w:sz w:val="24"/>
          <w:szCs w:val="24"/>
        </w:rPr>
      </w:pPr>
      <w:r w:rsidRPr="000179A5">
        <w:rPr>
          <w:rFonts w:hAnsi="Times New Roman" w:ascii="Times New Roman"/>
          <w:sz w:val="24"/>
          <w:szCs w:val="24"/>
        </w:rPr>
        <w:t>Zagreb, Amruševa 2/II</w:t>
      </w:r>
      <w:r w:rsidRPr="000179A5">
        <w:rPr>
          <w:rFonts w:hAnsi="Times New Roman" w:ascii="Times New Roman"/>
          <w:sz w:val="24"/>
          <w:szCs w:val="24"/>
        </w:rPr>
        <w:tab/>
      </w:r>
      <w:r w:rsidRPr="000179A5">
        <w:rPr>
          <w:rFonts w:hAnsi="Times New Roman" w:ascii="Times New Roman"/>
          <w:sz w:val="24"/>
          <w:szCs w:val="24"/>
        </w:rPr>
        <w:tab/>
      </w:r>
      <w:r w:rsidRPr="000179A5">
        <w:rPr>
          <w:rFonts w:hAnsi="Times New Roman" w:ascii="Times New Roman"/>
          <w:sz w:val="24"/>
          <w:szCs w:val="24"/>
        </w:rPr>
        <w:tab/>
      </w:r>
      <w:r w:rsidRPr="000179A5">
        <w:rPr>
          <w:rFonts w:hAnsi="Times New Roman" w:ascii="Times New Roman"/>
          <w:sz w:val="24"/>
          <w:szCs w:val="24"/>
        </w:rPr>
        <w:tab/>
      </w:r>
      <w:r w:rsidRPr="000179A5">
        <w:rPr>
          <w:rFonts w:hAnsi="Times New Roman" w:ascii="Times New Roman"/>
          <w:sz w:val="24"/>
          <w:szCs w:val="24"/>
        </w:rPr>
        <w:tab/>
      </w:r>
      <w:r w:rsidRPr="000179A5">
        <w:rPr>
          <w:rFonts w:hAnsi="Times New Roman" w:ascii="Times New Roman"/>
          <w:sz w:val="24"/>
          <w:szCs w:val="24"/>
        </w:rPr>
        <w:tab/>
      </w:r>
      <w:r w:rsidRPr="000179A5">
        <w:rPr>
          <w:rFonts w:hAnsi="Times New Roman" w:ascii="Times New Roman"/>
          <w:sz w:val="24"/>
          <w:szCs w:val="24"/>
        </w:rPr>
        <w:tab/>
        <w:t>7 St-3648/16</w:t>
      </w:r>
    </w:p>
    <w:p w:rsidRDefault="00342C33" w:rsidP="00342C33" w:rsidR="00342C33" w:rsidRPr="000179A5">
      <w:pPr>
        <w:rPr>
          <w:rFonts w:hAnsi="Times New Roman" w:ascii="Times New Roman"/>
          <w:sz w:val="24"/>
          <w:szCs w:val="24"/>
        </w:rPr>
      </w:pPr>
    </w:p>
    <w:p w:rsidRDefault="00342C33" w:rsidP="00342C33" w:rsidR="00342C33" w:rsidRPr="000179A5">
      <w:pPr>
        <w:jc w:val="center"/>
        <w:rPr>
          <w:rFonts w:hAnsi="Times New Roman" w:ascii="Times New Roman"/>
          <w:sz w:val="24"/>
          <w:szCs w:val="24"/>
        </w:rPr>
      </w:pPr>
      <w:r w:rsidRPr="000179A5">
        <w:rPr>
          <w:rFonts w:hAnsi="Times New Roman" w:ascii="Times New Roman"/>
          <w:sz w:val="24"/>
          <w:szCs w:val="24"/>
        </w:rPr>
        <w:t>R E P U B L I K A  H R V A T S K A</w:t>
      </w:r>
    </w:p>
    <w:p w:rsidRDefault="00342C33" w:rsidP="00342C33" w:rsidR="00342C33" w:rsidRPr="000179A5">
      <w:pPr>
        <w:jc w:val="center"/>
        <w:rPr>
          <w:rFonts w:hAnsi="Times New Roman" w:ascii="Times New Roman"/>
          <w:sz w:val="24"/>
          <w:szCs w:val="24"/>
        </w:rPr>
      </w:pPr>
      <w:r w:rsidRPr="000179A5">
        <w:rPr>
          <w:rFonts w:hAnsi="Times New Roman" w:ascii="Times New Roman"/>
          <w:sz w:val="24"/>
          <w:szCs w:val="24"/>
        </w:rPr>
        <w:t>R J E Š E N J E</w:t>
      </w:r>
    </w:p>
    <w:p w:rsidRDefault="00342C33" w:rsidP="00342C33" w:rsidR="00342C33" w:rsidRPr="000179A5">
      <w:pPr>
        <w:jc w:val="center"/>
        <w:rPr>
          <w:rFonts w:hAnsi="Times New Roman" w:ascii="Times New Roman"/>
          <w:sz w:val="24"/>
          <w:szCs w:val="24"/>
        </w:rPr>
      </w:pPr>
    </w:p>
    <w:p w:rsidRDefault="00342C33" w:rsidP="00342C33" w:rsidR="00342C33" w:rsidRPr="000179A5">
      <w:pPr>
        <w:jc w:val="both"/>
        <w:rPr>
          <w:rFonts w:hAnsi="Times New Roman" w:ascii="Times New Roman"/>
          <w:sz w:val="24"/>
          <w:szCs w:val="24"/>
        </w:rPr>
      </w:pPr>
      <w:r w:rsidRPr="000179A5">
        <w:rPr>
          <w:rFonts w:hAnsi="Times New Roman" w:ascii="Times New Roman"/>
          <w:sz w:val="24"/>
          <w:szCs w:val="24"/>
        </w:rPr>
        <w:tab/>
        <w:t>Trgovački sud u Zagrebu po sucu pojedincu Vesni Malenica kao stečajnom sucu u prethodnom postupku radi utvrđivanja pretpostavki  za otvaranje stečajnog postupka nad dužnikom BRANITELJSKA ZADRUGA HERBA – EKO, Gradec</w:t>
      </w:r>
      <w:r w:rsidR="00B235F7">
        <w:rPr>
          <w:rFonts w:hAnsi="Times New Roman" w:ascii="Times New Roman"/>
          <w:sz w:val="24"/>
          <w:szCs w:val="24"/>
        </w:rPr>
        <w:t>,</w:t>
      </w:r>
      <w:r w:rsidR="00D90E0B">
        <w:rPr>
          <w:rFonts w:hAnsi="Times New Roman" w:ascii="Times New Roman"/>
          <w:sz w:val="24"/>
          <w:szCs w:val="24"/>
        </w:rPr>
        <w:t xml:space="preserve"> Gradec 134, OIB 13342563320, 19</w:t>
      </w:r>
      <w:r w:rsidRPr="000179A5">
        <w:rPr>
          <w:rFonts w:hAnsi="Times New Roman" w:ascii="Times New Roman"/>
          <w:sz w:val="24"/>
          <w:szCs w:val="24"/>
        </w:rPr>
        <w:t>. listopada 2016.</w:t>
      </w:r>
    </w:p>
    <w:p w:rsidRDefault="00790513" w:rsidP="006D0554" w:rsidR="00790513" w:rsidRPr="000179A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D0554" w:rsidP="00342C33" w:rsidR="006D0554" w:rsidRPr="000179A5">
      <w:pPr>
        <w:jc w:val="center"/>
        <w:rPr>
          <w:rFonts w:cs="Times New Roman" w:hAnsi="Times New Roman" w:ascii="Times New Roman"/>
          <w:sz w:val="24"/>
          <w:szCs w:val="24"/>
        </w:rPr>
      </w:pPr>
      <w:r w:rsidRPr="000179A5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342C33" w:rsidP="00342C33" w:rsidR="00342C33" w:rsidRPr="000179A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C33" w:rsidP="00AC14D0" w:rsidR="00B235F7">
      <w:pPr>
        <w:autoSpaceDE w:val="false"/>
        <w:autoSpaceDN w:val="false"/>
        <w:adjustRightInd w:val="false"/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0179A5">
        <w:rPr>
          <w:rFonts w:cs="Times New Roman" w:hAnsi="Times New Roman" w:ascii="Times New Roman"/>
          <w:sz w:val="24"/>
          <w:szCs w:val="24"/>
        </w:rPr>
        <w:tab/>
      </w:r>
      <w:r w:rsidR="000179A5" w:rsidRPr="000179A5">
        <w:rPr>
          <w:rFonts w:cs="Times New Roman" w:hAnsi="Times New Roman" w:ascii="Times New Roman"/>
          <w:sz w:val="24"/>
          <w:szCs w:val="24"/>
        </w:rPr>
        <w:t xml:space="preserve">1. </w:t>
      </w:r>
      <w:r w:rsidR="00B235F7">
        <w:rPr>
          <w:rFonts w:cs="Times New Roman" w:hAnsi="Times New Roman" w:ascii="Times New Roman"/>
          <w:sz w:val="24"/>
          <w:szCs w:val="24"/>
        </w:rPr>
        <w:t xml:space="preserve">Razriješuje se dužnosti </w:t>
      </w:r>
      <w:r w:rsidR="00B235F7" w:rsidRPr="000179A5">
        <w:rPr>
          <w:rFonts w:cs="Times New Roman" w:hAnsi="Times New Roman" w:ascii="Times New Roman"/>
          <w:sz w:val="24"/>
          <w:szCs w:val="24"/>
        </w:rPr>
        <w:t xml:space="preserve">privremenog stečajnog upravitelja </w:t>
      </w:r>
      <w:r w:rsidR="00B235F7" w:rsidRPr="000179A5">
        <w:rPr>
          <w:rFonts w:hAnsi="Times New Roman" w:ascii="Times New Roman"/>
          <w:sz w:val="24"/>
          <w:szCs w:val="24"/>
        </w:rPr>
        <w:t>Pavao Grizelj iz Zagreba, Dragutina Golika 34, OIB 71007328639.</w:t>
      </w:r>
    </w:p>
    <w:p w:rsidRDefault="00B235F7" w:rsidP="00B235F7" w:rsidR="004B4F04" w:rsidRPr="000179A5">
      <w:pPr>
        <w:autoSpaceDE w:val="false"/>
        <w:autoSpaceDN w:val="false"/>
        <w:adjustRightInd w:val="false"/>
        <w:ind w:firstLine="708" w:right="-1"/>
        <w:jc w:val="both"/>
        <w:rPr>
          <w:rFonts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2. </w:t>
      </w:r>
      <w:r w:rsidR="006D0554" w:rsidRPr="000179A5">
        <w:rPr>
          <w:rFonts w:cs="Times New Roman" w:hAnsi="Times New Roman" w:ascii="Times New Roman"/>
          <w:sz w:val="24"/>
          <w:szCs w:val="24"/>
        </w:rPr>
        <w:t xml:space="preserve">Za </w:t>
      </w:r>
      <w:r w:rsidR="00AC14D0" w:rsidRPr="000179A5">
        <w:rPr>
          <w:rFonts w:cs="Times New Roman" w:hAnsi="Times New Roman" w:ascii="Times New Roman"/>
          <w:sz w:val="24"/>
          <w:szCs w:val="24"/>
        </w:rPr>
        <w:t xml:space="preserve">privremenog </w:t>
      </w:r>
      <w:r w:rsidR="006D0554" w:rsidRPr="000179A5">
        <w:rPr>
          <w:rFonts w:cs="Times New Roman" w:hAnsi="Times New Roman" w:ascii="Times New Roman"/>
          <w:sz w:val="24"/>
          <w:szCs w:val="24"/>
        </w:rPr>
        <w:t>stečajnog upravitelja imenuje se</w:t>
      </w:r>
      <w:r w:rsidR="00351839" w:rsidRPr="000179A5">
        <w:rPr>
          <w:rFonts w:cs="Times New Roman" w:hAnsi="Times New Roman" w:ascii="Times New Roman"/>
          <w:sz w:val="24"/>
          <w:szCs w:val="24"/>
        </w:rPr>
        <w:t xml:space="preserve"> </w:t>
      </w:r>
      <w:r w:rsidR="00D90E0B">
        <w:rPr>
          <w:rFonts w:hAnsi="Times New Roman" w:ascii="Times New Roman"/>
          <w:sz w:val="24"/>
          <w:szCs w:val="24"/>
        </w:rPr>
        <w:t xml:space="preserve">Vladimir Špehar, Karlovac, Maksimilijana Vrhovca 5, OIB </w:t>
      </w:r>
      <w:r w:rsidR="00D90E0B" w:rsidRPr="00D90E0B">
        <w:rPr>
          <w:rFonts w:hAnsi="Times New Roman" w:ascii="Times New Roman"/>
          <w:sz w:val="24"/>
          <w:szCs w:val="24"/>
        </w:rPr>
        <w:t>20275924066</w:t>
      </w:r>
      <w:r w:rsidR="00D90E0B">
        <w:rPr>
          <w:rFonts w:hAnsi="Times New Roman" w:ascii="Times New Roman"/>
          <w:sz w:val="24"/>
          <w:szCs w:val="24"/>
        </w:rPr>
        <w:t>.</w:t>
      </w:r>
    </w:p>
    <w:p w:rsidRDefault="000179A5" w:rsidP="000179A5" w:rsidR="000179A5" w:rsidRPr="000179A5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 w:val="24"/>
          <w:szCs w:val="24"/>
        </w:rPr>
      </w:pPr>
      <w:r w:rsidRPr="000179A5">
        <w:rPr>
          <w:rFonts w:hAnsi="Times New Roman" w:ascii="Times New Roman"/>
          <w:sz w:val="24"/>
          <w:szCs w:val="24"/>
        </w:rPr>
        <w:tab/>
        <w:t xml:space="preserve">2. Privremeni stečajni upravitelj, </w:t>
      </w:r>
      <w:r w:rsidRPr="000179A5">
        <w:rPr>
          <w:rFonts w:hAnsi="Times New Roman" w:ascii="Times New Roman"/>
          <w:sz w:val="24"/>
          <w:szCs w:val="24"/>
          <w:lang w:val="pl-PL"/>
        </w:rPr>
        <w:t>izvr</w:t>
      </w:r>
      <w:r w:rsidRPr="000179A5">
        <w:rPr>
          <w:rFonts w:hAnsi="Times New Roman" w:ascii="Times New Roman"/>
          <w:sz w:val="24"/>
          <w:szCs w:val="24"/>
        </w:rPr>
        <w:t>š</w:t>
      </w:r>
      <w:r w:rsidRPr="000179A5">
        <w:rPr>
          <w:rFonts w:hAnsi="Times New Roman" w:ascii="Times New Roman"/>
          <w:sz w:val="24"/>
          <w:szCs w:val="24"/>
          <w:lang w:val="pl-PL"/>
        </w:rPr>
        <w:t>it</w:t>
      </w:r>
      <w:r w:rsidRPr="000179A5">
        <w:rPr>
          <w:rFonts w:hAnsi="Times New Roman" w:ascii="Times New Roman"/>
          <w:sz w:val="24"/>
          <w:szCs w:val="24"/>
        </w:rPr>
        <w:t xml:space="preserve"> ć</w:t>
      </w:r>
      <w:r w:rsidRPr="000179A5">
        <w:rPr>
          <w:rFonts w:hAnsi="Times New Roman" w:ascii="Times New Roman"/>
          <w:sz w:val="24"/>
          <w:szCs w:val="24"/>
          <w:lang w:val="pl-PL"/>
        </w:rPr>
        <w:t>e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pregled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du</w:t>
      </w:r>
      <w:r w:rsidRPr="000179A5">
        <w:rPr>
          <w:rFonts w:hAnsi="Times New Roman" w:ascii="Times New Roman"/>
          <w:sz w:val="24"/>
          <w:szCs w:val="24"/>
        </w:rPr>
        <w:t>ž</w:t>
      </w:r>
      <w:r w:rsidRPr="000179A5">
        <w:rPr>
          <w:rFonts w:hAnsi="Times New Roman" w:ascii="Times New Roman"/>
          <w:sz w:val="24"/>
          <w:szCs w:val="24"/>
          <w:lang w:val="pl-PL"/>
        </w:rPr>
        <w:t>nikovog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poslovnog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prostora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te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uvid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u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knjige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i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poslovnu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dokumentaciju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du</w:t>
      </w:r>
      <w:r w:rsidRPr="000179A5">
        <w:rPr>
          <w:rFonts w:hAnsi="Times New Roman" w:ascii="Times New Roman"/>
          <w:sz w:val="24"/>
          <w:szCs w:val="24"/>
        </w:rPr>
        <w:t>ž</w:t>
      </w:r>
      <w:r w:rsidRPr="000179A5">
        <w:rPr>
          <w:rFonts w:hAnsi="Times New Roman" w:ascii="Times New Roman"/>
          <w:sz w:val="24"/>
          <w:szCs w:val="24"/>
          <w:lang w:val="pl-PL"/>
        </w:rPr>
        <w:t>nika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i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nakon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toga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podnijeti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izvije</w:t>
      </w:r>
      <w:r w:rsidRPr="000179A5">
        <w:rPr>
          <w:rFonts w:hAnsi="Times New Roman" w:ascii="Times New Roman"/>
          <w:sz w:val="24"/>
          <w:szCs w:val="24"/>
        </w:rPr>
        <w:t>šć</w:t>
      </w:r>
      <w:r w:rsidRPr="000179A5">
        <w:rPr>
          <w:rFonts w:hAnsi="Times New Roman" w:ascii="Times New Roman"/>
          <w:sz w:val="24"/>
          <w:szCs w:val="24"/>
          <w:lang w:val="pl-PL"/>
        </w:rPr>
        <w:t>e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u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kojem</w:t>
      </w:r>
      <w:r w:rsidRPr="000179A5">
        <w:rPr>
          <w:rFonts w:hAnsi="Times New Roman" w:ascii="Times New Roman"/>
          <w:sz w:val="24"/>
          <w:szCs w:val="24"/>
        </w:rPr>
        <w:t xml:space="preserve"> ć</w:t>
      </w:r>
      <w:r w:rsidRPr="000179A5">
        <w:rPr>
          <w:rFonts w:hAnsi="Times New Roman" w:ascii="Times New Roman"/>
          <w:sz w:val="24"/>
          <w:szCs w:val="24"/>
          <w:lang w:val="pl-PL"/>
        </w:rPr>
        <w:t>e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iznijeti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i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svoje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stru</w:t>
      </w:r>
      <w:r w:rsidRPr="000179A5">
        <w:rPr>
          <w:rFonts w:hAnsi="Times New Roman" w:ascii="Times New Roman"/>
          <w:sz w:val="24"/>
          <w:szCs w:val="24"/>
        </w:rPr>
        <w:t>č</w:t>
      </w:r>
      <w:r w:rsidRPr="000179A5">
        <w:rPr>
          <w:rFonts w:hAnsi="Times New Roman" w:ascii="Times New Roman"/>
          <w:sz w:val="24"/>
          <w:szCs w:val="24"/>
          <w:lang w:val="pl-PL"/>
        </w:rPr>
        <w:t>no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mi</w:t>
      </w:r>
      <w:r w:rsidRPr="000179A5">
        <w:rPr>
          <w:rFonts w:hAnsi="Times New Roman" w:ascii="Times New Roman"/>
          <w:sz w:val="24"/>
          <w:szCs w:val="24"/>
        </w:rPr>
        <w:t>š</w:t>
      </w:r>
      <w:r w:rsidRPr="000179A5">
        <w:rPr>
          <w:rFonts w:hAnsi="Times New Roman" w:ascii="Times New Roman"/>
          <w:sz w:val="24"/>
          <w:szCs w:val="24"/>
          <w:lang w:val="pl-PL"/>
        </w:rPr>
        <w:t>ljenje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o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tome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postoji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li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razlog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za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otvaranje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ste</w:t>
      </w:r>
      <w:r w:rsidRPr="000179A5">
        <w:rPr>
          <w:rFonts w:hAnsi="Times New Roman" w:ascii="Times New Roman"/>
          <w:sz w:val="24"/>
          <w:szCs w:val="24"/>
        </w:rPr>
        <w:t>č</w:t>
      </w:r>
      <w:r w:rsidRPr="000179A5">
        <w:rPr>
          <w:rFonts w:hAnsi="Times New Roman" w:ascii="Times New Roman"/>
          <w:sz w:val="24"/>
          <w:szCs w:val="24"/>
          <w:lang w:val="pl-PL"/>
        </w:rPr>
        <w:t>ajnog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postupka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i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kakvi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su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izgledi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za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nastavak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poslovanja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du</w:t>
      </w:r>
      <w:r w:rsidRPr="000179A5">
        <w:rPr>
          <w:rFonts w:hAnsi="Times New Roman" w:ascii="Times New Roman"/>
          <w:sz w:val="24"/>
          <w:szCs w:val="24"/>
        </w:rPr>
        <w:t>ž</w:t>
      </w:r>
      <w:r w:rsidRPr="000179A5">
        <w:rPr>
          <w:rFonts w:hAnsi="Times New Roman" w:ascii="Times New Roman"/>
          <w:sz w:val="24"/>
          <w:szCs w:val="24"/>
          <w:lang w:val="pl-PL"/>
        </w:rPr>
        <w:t>nika</w:t>
      </w:r>
      <w:r w:rsidRPr="000179A5">
        <w:rPr>
          <w:rFonts w:hAnsi="Times New Roman" w:ascii="Times New Roman"/>
          <w:sz w:val="24"/>
          <w:szCs w:val="24"/>
        </w:rPr>
        <w:t xml:space="preserve">, </w:t>
      </w:r>
      <w:r w:rsidRPr="000179A5">
        <w:rPr>
          <w:rFonts w:hAnsi="Times New Roman" w:ascii="Times New Roman"/>
          <w:sz w:val="24"/>
          <w:szCs w:val="24"/>
          <w:lang w:val="pl-PL"/>
        </w:rPr>
        <w:t>odnosno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da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li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je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imovina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ste</w:t>
      </w:r>
      <w:r w:rsidRPr="000179A5">
        <w:rPr>
          <w:rFonts w:hAnsi="Times New Roman" w:ascii="Times New Roman"/>
          <w:sz w:val="24"/>
          <w:szCs w:val="24"/>
        </w:rPr>
        <w:t>č</w:t>
      </w:r>
      <w:r w:rsidRPr="000179A5">
        <w:rPr>
          <w:rFonts w:hAnsi="Times New Roman" w:ascii="Times New Roman"/>
          <w:sz w:val="24"/>
          <w:szCs w:val="24"/>
          <w:lang w:val="pl-PL"/>
        </w:rPr>
        <w:t>ajnog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du</w:t>
      </w:r>
      <w:r w:rsidRPr="000179A5">
        <w:rPr>
          <w:rFonts w:hAnsi="Times New Roman" w:ascii="Times New Roman"/>
          <w:sz w:val="24"/>
          <w:szCs w:val="24"/>
        </w:rPr>
        <w:t>ž</w:t>
      </w:r>
      <w:r w:rsidRPr="000179A5">
        <w:rPr>
          <w:rFonts w:hAnsi="Times New Roman" w:ascii="Times New Roman"/>
          <w:sz w:val="24"/>
          <w:szCs w:val="24"/>
          <w:lang w:val="pl-PL"/>
        </w:rPr>
        <w:t>nika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dostatna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za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vo</w:t>
      </w:r>
      <w:r w:rsidRPr="000179A5">
        <w:rPr>
          <w:rFonts w:hAnsi="Times New Roman" w:ascii="Times New Roman"/>
          <w:sz w:val="24"/>
          <w:szCs w:val="24"/>
        </w:rPr>
        <w:t>đ</w:t>
      </w:r>
      <w:r w:rsidRPr="000179A5">
        <w:rPr>
          <w:rFonts w:hAnsi="Times New Roman" w:ascii="Times New Roman"/>
          <w:sz w:val="24"/>
          <w:szCs w:val="24"/>
          <w:lang w:val="pl-PL"/>
        </w:rPr>
        <w:t>enje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ste</w:t>
      </w:r>
      <w:r w:rsidRPr="000179A5">
        <w:rPr>
          <w:rFonts w:hAnsi="Times New Roman" w:ascii="Times New Roman"/>
          <w:sz w:val="24"/>
          <w:szCs w:val="24"/>
        </w:rPr>
        <w:t>č</w:t>
      </w:r>
      <w:r w:rsidRPr="000179A5">
        <w:rPr>
          <w:rFonts w:hAnsi="Times New Roman" w:ascii="Times New Roman"/>
          <w:sz w:val="24"/>
          <w:szCs w:val="24"/>
          <w:lang w:val="pl-PL"/>
        </w:rPr>
        <w:t>ajnog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postupka</w:t>
      </w:r>
      <w:r w:rsidRPr="000179A5">
        <w:rPr>
          <w:rFonts w:hAnsi="Times New Roman" w:ascii="Times New Roman"/>
          <w:sz w:val="24"/>
          <w:szCs w:val="24"/>
        </w:rPr>
        <w:t>.</w:t>
      </w:r>
    </w:p>
    <w:p w:rsidRDefault="000179A5" w:rsidP="000179A5" w:rsidR="000179A5" w:rsidRPr="000179A5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0179A5">
        <w:rPr>
          <w:rFonts w:hAnsi="Times New Roman" w:ascii="Times New Roman"/>
          <w:sz w:val="24"/>
          <w:szCs w:val="24"/>
        </w:rPr>
        <w:tab/>
        <w:t xml:space="preserve">3. Pisano izviješće s mišljenjem privremeni stečajni upravitelj dužan je predati u roku </w:t>
      </w:r>
      <w:r>
        <w:rPr>
          <w:rFonts w:hAnsi="Times New Roman" w:ascii="Times New Roman"/>
          <w:sz w:val="24"/>
          <w:szCs w:val="24"/>
        </w:rPr>
        <w:t>15</w:t>
      </w:r>
      <w:r w:rsidRPr="000179A5">
        <w:rPr>
          <w:rFonts w:hAnsi="Times New Roman" w:ascii="Times New Roman"/>
          <w:sz w:val="24"/>
          <w:szCs w:val="24"/>
        </w:rPr>
        <w:t xml:space="preserve"> dana od dana dostave otpravka ovog rješenja. </w:t>
      </w:r>
    </w:p>
    <w:p w:rsidRDefault="006D0554" w:rsidP="00351839" w:rsidR="006D0554" w:rsidRPr="000179A5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</w:p>
    <w:p w:rsidRDefault="006D0554" w:rsidP="006D0554" w:rsidR="006D0554" w:rsidRPr="000179A5">
      <w:pPr>
        <w:jc w:val="center"/>
        <w:rPr>
          <w:rFonts w:cs="Times New Roman" w:hAnsi="Times New Roman" w:ascii="Times New Roman"/>
          <w:sz w:val="24"/>
          <w:szCs w:val="24"/>
        </w:rPr>
      </w:pPr>
      <w:r w:rsidRPr="000179A5">
        <w:rPr>
          <w:rFonts w:cs="Times New Roman" w:hAnsi="Times New Roman" w:ascii="Times New Roman"/>
          <w:sz w:val="24"/>
          <w:szCs w:val="24"/>
        </w:rPr>
        <w:t>Obrazloženje</w:t>
      </w:r>
    </w:p>
    <w:p w:rsidRDefault="006D0554" w:rsidP="006D0554" w:rsidR="006D0554" w:rsidRPr="000179A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6D0554" w:rsidP="005F65A3" w:rsidR="005F65A3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0179A5">
        <w:rPr>
          <w:rFonts w:cs="Times New Roman" w:hAnsi="Times New Roman" w:ascii="Times New Roman"/>
          <w:sz w:val="24"/>
          <w:szCs w:val="24"/>
        </w:rPr>
        <w:tab/>
      </w:r>
      <w:r w:rsidR="005F65A3">
        <w:rPr>
          <w:rFonts w:cs="Times New Roman" w:hAnsi="Times New Roman" w:ascii="Times New Roman"/>
          <w:sz w:val="24"/>
          <w:szCs w:val="24"/>
        </w:rPr>
        <w:t xml:space="preserve">Rješenjem ovog suda broj St-3648/16-13 od 3. listopada 2016. pokrenut je prethodni postupak radi utvrđianja pretpostavki za otvaranje stečajnog postupka nad gore navedenim dužnikom, a rješenjem broj St-3648/16-14 za privremenog stečajnog upravitelja imenovan je </w:t>
      </w:r>
      <w:r w:rsidR="005F65A3" w:rsidRPr="000179A5">
        <w:rPr>
          <w:rFonts w:hAnsi="Times New Roman" w:ascii="Times New Roman"/>
          <w:sz w:val="24"/>
          <w:szCs w:val="24"/>
        </w:rPr>
        <w:t>Pavao Grizelj iz Zagreba, Dragutina Golika 34, OIB 71007328639</w:t>
      </w:r>
      <w:r w:rsidR="005F65A3">
        <w:rPr>
          <w:rFonts w:hAnsi="Times New Roman" w:ascii="Times New Roman"/>
          <w:sz w:val="24"/>
          <w:szCs w:val="24"/>
        </w:rPr>
        <w:t>.</w:t>
      </w:r>
    </w:p>
    <w:p w:rsidRDefault="005F65A3" w:rsidP="005F65A3" w:rsidR="00B235F7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 w:rsidR="00B235F7">
        <w:rPr>
          <w:rFonts w:cs="Times New Roman" w:hAnsi="Times New Roman" w:ascii="Times New Roman"/>
          <w:sz w:val="24"/>
          <w:szCs w:val="24"/>
        </w:rPr>
        <w:t>Podneskom od 13. listopada 2016. privremeni stečajni upravitelj Pavao Grizelj, zatražio je razrješenje dužnosti zbog zdravstvenih razloga.</w:t>
      </w:r>
    </w:p>
    <w:p w:rsidRDefault="00B235F7" w:rsidP="00B235F7" w:rsidR="002D73C6" w:rsidRPr="00472290">
      <w:pPr>
        <w:ind w:firstLine="708" w:right="-1"/>
        <w:jc w:val="both"/>
        <w:rPr>
          <w:rFonts w:cs="Times New Roman" w:hAnsi="Times New Roman" w:ascii="Times New Roman"/>
          <w:sz w:val="24"/>
          <w:szCs w:val="24"/>
        </w:rPr>
      </w:pPr>
      <w:r w:rsidRPr="00472290">
        <w:rPr>
          <w:rFonts w:cs="Times New Roman" w:hAnsi="Times New Roman" w:ascii="Times New Roman"/>
          <w:sz w:val="24"/>
          <w:szCs w:val="24"/>
        </w:rPr>
        <w:t>Stoga je t</w:t>
      </w:r>
      <w:r w:rsidR="00112886" w:rsidRPr="00472290">
        <w:rPr>
          <w:rFonts w:cs="Times New Roman" w:hAnsi="Times New Roman" w:ascii="Times New Roman"/>
          <w:sz w:val="24"/>
          <w:szCs w:val="24"/>
        </w:rPr>
        <w:t xml:space="preserve">emeljem odredbe čl. </w:t>
      </w:r>
      <w:r w:rsidR="000179A5" w:rsidRPr="00472290">
        <w:rPr>
          <w:rFonts w:cs="Times New Roman" w:hAnsi="Times New Roman" w:ascii="Times New Roman"/>
          <w:sz w:val="24"/>
          <w:szCs w:val="24"/>
        </w:rPr>
        <w:t>119</w:t>
      </w:r>
      <w:r w:rsidR="00472290" w:rsidRPr="00472290">
        <w:rPr>
          <w:rFonts w:cs="Times New Roman" w:hAnsi="Times New Roman" w:ascii="Times New Roman"/>
          <w:sz w:val="24"/>
          <w:szCs w:val="24"/>
        </w:rPr>
        <w:t xml:space="preserve"> st. 6 i čl. 91 st. 5</w:t>
      </w:r>
      <w:r w:rsidR="000179A5" w:rsidRPr="00472290">
        <w:rPr>
          <w:rFonts w:cs="Times New Roman" w:hAnsi="Times New Roman" w:ascii="Times New Roman"/>
          <w:sz w:val="24"/>
          <w:szCs w:val="24"/>
        </w:rPr>
        <w:t xml:space="preserve"> </w:t>
      </w:r>
      <w:r w:rsidR="00112886" w:rsidRPr="00472290">
        <w:rPr>
          <w:rFonts w:cs="Times New Roman" w:hAnsi="Times New Roman" w:ascii="Times New Roman"/>
          <w:sz w:val="24"/>
          <w:szCs w:val="24"/>
        </w:rPr>
        <w:t>Stečajnog zakona, valjalo je riješiti kao u izreci rješenja.</w:t>
      </w:r>
    </w:p>
    <w:p w:rsidRDefault="006D0554" w:rsidP="00351839" w:rsidR="006D0554" w:rsidRPr="000179A5">
      <w:pPr>
        <w:jc w:val="center"/>
        <w:rPr>
          <w:rFonts w:cs="Times New Roman" w:hAnsi="Times New Roman" w:ascii="Times New Roman"/>
          <w:sz w:val="24"/>
          <w:szCs w:val="24"/>
        </w:rPr>
      </w:pPr>
      <w:r w:rsidRPr="000179A5">
        <w:rPr>
          <w:rFonts w:cs="Times New Roman" w:hAnsi="Times New Roman" w:ascii="Times New Roman"/>
          <w:sz w:val="24"/>
          <w:szCs w:val="24"/>
        </w:rPr>
        <w:t>Zagreb</w:t>
      </w:r>
      <w:r w:rsidR="00790513" w:rsidRPr="000179A5">
        <w:rPr>
          <w:rFonts w:cs="Times New Roman" w:hAnsi="Times New Roman" w:ascii="Times New Roman"/>
          <w:sz w:val="24"/>
          <w:szCs w:val="24"/>
        </w:rPr>
        <w:t xml:space="preserve">, </w:t>
      </w:r>
      <w:r w:rsidR="00D90E0B">
        <w:rPr>
          <w:rFonts w:cs="Times New Roman" w:hAnsi="Times New Roman" w:ascii="Times New Roman"/>
          <w:sz w:val="24"/>
          <w:szCs w:val="24"/>
        </w:rPr>
        <w:t>19</w:t>
      </w:r>
      <w:r w:rsidR="00112886" w:rsidRPr="000179A5">
        <w:rPr>
          <w:rFonts w:cs="Times New Roman" w:hAnsi="Times New Roman" w:ascii="Times New Roman"/>
          <w:sz w:val="24"/>
          <w:szCs w:val="24"/>
        </w:rPr>
        <w:t>. listopad</w:t>
      </w:r>
      <w:r w:rsidR="009E0D86" w:rsidRPr="000179A5"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6D0554" w:rsidP="006D0554" w:rsidR="006D0554" w:rsidRPr="000179A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6D0554" w:rsidP="006D0554" w:rsidR="006D0554" w:rsidRPr="000179A5">
      <w:pPr>
        <w:jc w:val="both"/>
        <w:rPr>
          <w:rFonts w:cs="Times New Roman" w:hAnsi="Times New Roman" w:ascii="Times New Roman"/>
          <w:sz w:val="24"/>
          <w:szCs w:val="24"/>
        </w:rPr>
      </w:pP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6D0554" w:rsidP="00C77CAF" w:rsidR="006D0554" w:rsidRPr="000179A5">
      <w:pPr>
        <w:jc w:val="both"/>
        <w:rPr>
          <w:rFonts w:cs="Times New Roman" w:hAnsi="Times New Roman" w:ascii="Times New Roman"/>
          <w:sz w:val="24"/>
          <w:szCs w:val="24"/>
        </w:rPr>
      </w:pP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  <w:t>Vesna Malenica</w:t>
      </w:r>
      <w:r w:rsidR="00E33AC1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6D0554" w:rsidP="006D0554" w:rsidR="006D0554" w:rsidRPr="000179A5">
      <w:pPr>
        <w:rPr>
          <w:rFonts w:cs="Times New Roman" w:hAnsi="Times New Roman" w:ascii="Times New Roman"/>
          <w:sz w:val="24"/>
          <w:szCs w:val="24"/>
        </w:rPr>
      </w:pPr>
      <w:r w:rsidRPr="000179A5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9D42F2" w:rsidP="000179A5" w:rsidR="000179A5" w:rsidRPr="00017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Protiv ovog rješenja žalba nije dopuštena.</w:t>
      </w:r>
    </w:p>
    <w:p w:rsidRDefault="006D0554" w:rsidP="006D0554" w:rsidR="006D0554" w:rsidRPr="00301CC1">
      <w:pPr>
        <w:rPr>
          <w:rFonts w:hAnsi="Times New Roman" w:ascii="Times New Roman"/>
          <w:sz w:val="24"/>
          <w:szCs w:val="24"/>
        </w:rPr>
      </w:pPr>
      <w:r w:rsidRPr="000179A5">
        <w:rPr>
          <w:rFonts w:cs="Times New Roman" w:hAnsi="Times New Roman" w:ascii="Times New Roman"/>
          <w:sz w:val="24"/>
          <w:szCs w:val="24"/>
        </w:rPr>
        <w:tab/>
      </w:r>
      <w:r w:rsidR="00112886" w:rsidRPr="000179A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33AC1" w:rsidP="00AB7A2F" w:rsidR="00E33AC1" w:rsidRPr="00E33AC1">
      <w:pPr>
        <w:ind w:firstLine="708" w:left="4248"/>
        <w:jc w:val="both"/>
        <w:rPr>
          <w:rFonts w:hAnsi="Times New Roman" w:ascii="Times New Roman"/>
          <w:sz w:val="24"/>
          <w:szCs w:val="24"/>
          <w:lang w:val="pl-PL"/>
        </w:rPr>
      </w:pPr>
      <w:r w:rsidRPr="00E33AC1">
        <w:rPr>
          <w:rFonts w:hAnsi="Times New Roman" w:ascii="Times New Roman"/>
          <w:sz w:val="24"/>
          <w:szCs w:val="24"/>
          <w:lang w:val="pl-PL"/>
        </w:rPr>
        <w:t>Za točnost otpravka – ovl. službenik</w:t>
      </w:r>
    </w:p>
    <w:p w:rsidRDefault="00E33AC1" w:rsidP="00995CE9" w:rsidR="00E33AC1" w:rsidRPr="00E33AC1">
      <w:pPr>
        <w:jc w:val="both"/>
        <w:rPr>
          <w:rFonts w:hAnsi="Times New Roman" w:ascii="Times New Roman"/>
          <w:sz w:val="24"/>
          <w:szCs w:val="24"/>
        </w:rPr>
      </w:pPr>
      <w:r w:rsidRPr="00E33AC1">
        <w:rPr>
          <w:rFonts w:hAnsi="Times New Roman" w:ascii="Times New Roman"/>
          <w:sz w:val="24"/>
          <w:szCs w:val="24"/>
          <w:lang w:val="pl-PL"/>
        </w:rPr>
        <w:tab/>
      </w:r>
      <w:r w:rsidRPr="00E33AC1">
        <w:rPr>
          <w:rFonts w:hAnsi="Times New Roman" w:ascii="Times New Roman"/>
          <w:sz w:val="24"/>
          <w:szCs w:val="24"/>
          <w:lang w:val="pl-PL"/>
        </w:rPr>
        <w:tab/>
      </w:r>
      <w:r w:rsidRPr="00E33AC1">
        <w:rPr>
          <w:rFonts w:hAnsi="Times New Roman" w:ascii="Times New Roman"/>
          <w:sz w:val="24"/>
          <w:szCs w:val="24"/>
          <w:lang w:val="pl-PL"/>
        </w:rPr>
        <w:tab/>
      </w:r>
      <w:r w:rsidRPr="00E33AC1">
        <w:rPr>
          <w:rFonts w:hAnsi="Times New Roman" w:ascii="Times New Roman"/>
          <w:sz w:val="24"/>
          <w:szCs w:val="24"/>
          <w:lang w:val="pl-PL"/>
        </w:rPr>
        <w:tab/>
      </w:r>
      <w:r w:rsidRPr="00E33AC1">
        <w:rPr>
          <w:rFonts w:hAnsi="Times New Roman" w:ascii="Times New Roman"/>
          <w:sz w:val="24"/>
          <w:szCs w:val="24"/>
          <w:lang w:val="pl-PL"/>
        </w:rPr>
        <w:tab/>
      </w:r>
      <w:r w:rsidRPr="00E33AC1">
        <w:rPr>
          <w:rFonts w:hAnsi="Times New Roman" w:ascii="Times New Roman"/>
          <w:sz w:val="24"/>
          <w:szCs w:val="24"/>
          <w:lang w:val="pl-PL"/>
        </w:rPr>
        <w:tab/>
      </w:r>
      <w:r w:rsidRPr="00E33AC1">
        <w:rPr>
          <w:rFonts w:hAnsi="Times New Roman" w:ascii="Times New Roman"/>
          <w:sz w:val="24"/>
          <w:szCs w:val="24"/>
          <w:lang w:val="pl-PL"/>
        </w:rPr>
        <w:tab/>
      </w:r>
      <w:r w:rsidRPr="00E33AC1">
        <w:rPr>
          <w:rFonts w:hAnsi="Times New Roman" w:ascii="Times New Roman"/>
          <w:sz w:val="24"/>
          <w:szCs w:val="24"/>
          <w:lang w:val="pl-PL"/>
        </w:rPr>
        <w:tab/>
        <w:t>Kristina Švajger</w:t>
      </w:r>
    </w:p>
    <w:p w:rsidRDefault="00C77CAF" w:rsidP="00C77CAF" w:rsidR="00C77CAF" w:rsidRPr="000179A5">
      <w:pPr>
        <w:jc w:val="both"/>
        <w:rPr>
          <w:rFonts w:hAnsi="Times New Roman" w:ascii="Times New Roman"/>
          <w:sz w:val="24"/>
          <w:szCs w:val="24"/>
        </w:rPr>
      </w:pPr>
    </w:p>
    <w:p w:rsidRDefault="00C77CAF" w:rsidP="006D0554" w:rsidR="00C77CAF" w:rsidRPr="000179A5">
      <w:pPr>
        <w:rPr>
          <w:rFonts w:cs="Times New Roman" w:hAnsi="Times New Roman" w:ascii="Times New Roman"/>
          <w:sz w:val="24"/>
          <w:szCs w:val="24"/>
        </w:rPr>
      </w:pPr>
    </w:p>
    <w:p w:rsidRDefault="00A0719E" w:rsidP="006D0554" w:rsidR="00A0719E" w:rsidRPr="000179A5">
      <w:pPr>
        <w:rPr>
          <w:rFonts w:cs="Times New Roman" w:hAnsi="Times New Roman" w:ascii="Times New Roman"/>
          <w:sz w:val="24"/>
          <w:szCs w:val="24"/>
        </w:rPr>
      </w:pPr>
    </w:p>
    <w:p w:rsidRDefault="00470E05" w:rsidR="00470E05" w:rsidRPr="000179A5">
      <w:pPr>
        <w:rPr>
          <w:rFonts w:cs="Times New Roman" w:hAnsi="Times New Roman" w:ascii="Times New Roman"/>
          <w:sz w:val="24"/>
          <w:szCs w:val="24"/>
        </w:rPr>
      </w:pPr>
    </w:p>
    <w:sectPr w:rsidSect="00325A1D" w:rsidR="00470E05" w:rsidRPr="000179A5">
      <w:headerReference w:type="even" r:id="rId9"/>
      <w:headerReference w:type="default" r:id="rId10"/>
      <w:footerReference w:type="even" r:id="rId11"/>
      <w:footerReference w:type="default" r:id="rId12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A4B" w:rsidR="00A41A4B">
      <w:r>
        <w:separator/>
      </w:r>
    </w:p>
  </w:endnote>
  <w:endnote w:id="0" w:type="continuationSeparator">
    <w:p w:rsidRDefault="00A41A4B" w:rsidR="00A41A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57A7" w:rsidP="00EB2925" w:rsidR="001857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3AC1">
      <w:rPr>
        <w:rStyle w:val="Brojstranice"/>
      </w:rPr>
      <w:t>2</w:t>
    </w:r>
    <w:r>
      <w:rPr>
        <w:rStyle w:val="Brojstranice"/>
      </w:rPr>
      <w:fldChar w:fldCharType="end"/>
    </w:r>
  </w:p>
  <w:p w:rsidRDefault="001857A7" w:rsidP="00EB2925" w:rsidR="001857A7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A4B" w:rsidR="00A41A4B">
      <w:r>
        <w:separator/>
      </w:r>
    </w:p>
  </w:footnote>
  <w:footnote w:id="0" w:type="continuationSeparator">
    <w:p w:rsidRDefault="00A41A4B" w:rsidR="00A41A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57A7" w:rsidP="00EB2925" w:rsidR="001857A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3AC1">
      <w:rPr>
        <w:rStyle w:val="Brojstranice"/>
      </w:rPr>
      <w:t>2</w:t>
    </w:r>
    <w:r>
      <w:rPr>
        <w:rStyle w:val="Brojstranice"/>
      </w:rPr>
      <w:fldChar w:fldCharType="end"/>
    </w:r>
  </w:p>
  <w:p w:rsidRDefault="00BF4096" w:rsidP="00BF4096" w:rsidR="001857A7">
    <w:pPr>
      <w:pStyle w:val="Zaglavlje"/>
      <w:tabs>
        <w:tab w:pos="4536" w:val="clear"/>
        <w:tab w:pos="9072" w:val="clear"/>
        <w:tab w:pos="-4253" w:val="center"/>
        <w:tab w:pos="8222" w:val="right"/>
      </w:tabs>
      <w:ind w:right="360"/>
      <w:jc w:val="right"/>
    </w:pPr>
    <w:r>
      <w:tab/>
      <w:t>7 St-</w:t>
    </w:r>
    <w:r w:rsidR="00BD6827">
      <w:t>3648/16</w:t>
    </w:r>
    <w:r>
      <w:t xml:space="preserve">                                </w:t>
    </w:r>
    <w:r w:rsidR="001857A7"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1E7E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0D5"/>
    <w:rsid w:val="00011D19"/>
    <w:rsid w:val="00012526"/>
    <w:rsid w:val="00013699"/>
    <w:rsid w:val="00015252"/>
    <w:rsid w:val="00015877"/>
    <w:rsid w:val="00015926"/>
    <w:rsid w:val="000162F4"/>
    <w:rsid w:val="000169F0"/>
    <w:rsid w:val="00016E0C"/>
    <w:rsid w:val="000179A5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3D8"/>
    <w:rsid w:val="00026FF3"/>
    <w:rsid w:val="00027F9E"/>
    <w:rsid w:val="0003128C"/>
    <w:rsid w:val="00031507"/>
    <w:rsid w:val="00031791"/>
    <w:rsid w:val="00031BB9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4976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C2D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100D2"/>
    <w:rsid w:val="001107AE"/>
    <w:rsid w:val="001109AC"/>
    <w:rsid w:val="00111541"/>
    <w:rsid w:val="0011169D"/>
    <w:rsid w:val="001117DF"/>
    <w:rsid w:val="00112886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2BE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7A7"/>
    <w:rsid w:val="001858F1"/>
    <w:rsid w:val="00185CA1"/>
    <w:rsid w:val="0018660B"/>
    <w:rsid w:val="0018671C"/>
    <w:rsid w:val="0018718C"/>
    <w:rsid w:val="00187774"/>
    <w:rsid w:val="00187D29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A6C1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7D5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4B2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69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D73C6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605"/>
    <w:rsid w:val="003019ED"/>
    <w:rsid w:val="00301C6B"/>
    <w:rsid w:val="00301CC1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1A"/>
    <w:rsid w:val="00313EEF"/>
    <w:rsid w:val="00314180"/>
    <w:rsid w:val="00314DCD"/>
    <w:rsid w:val="00315B73"/>
    <w:rsid w:val="00315C60"/>
    <w:rsid w:val="0031650F"/>
    <w:rsid w:val="003167FD"/>
    <w:rsid w:val="00316C52"/>
    <w:rsid w:val="0032276F"/>
    <w:rsid w:val="003234AC"/>
    <w:rsid w:val="0032435C"/>
    <w:rsid w:val="00325029"/>
    <w:rsid w:val="003252A0"/>
    <w:rsid w:val="00325A1D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2C33"/>
    <w:rsid w:val="00345F92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839"/>
    <w:rsid w:val="00351A5B"/>
    <w:rsid w:val="00352567"/>
    <w:rsid w:val="00352945"/>
    <w:rsid w:val="003538F4"/>
    <w:rsid w:val="00353A6D"/>
    <w:rsid w:val="00355BA7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86E95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B7D0A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375E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4A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0E05"/>
    <w:rsid w:val="00471A20"/>
    <w:rsid w:val="00471A29"/>
    <w:rsid w:val="00471C98"/>
    <w:rsid w:val="00472290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4F04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1C01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4CD8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FC0"/>
    <w:rsid w:val="005D6173"/>
    <w:rsid w:val="005D71BB"/>
    <w:rsid w:val="005D7CBF"/>
    <w:rsid w:val="005D7EE0"/>
    <w:rsid w:val="005E0B33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65A3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2802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1D2E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4718"/>
    <w:rsid w:val="006C5238"/>
    <w:rsid w:val="006C5975"/>
    <w:rsid w:val="006C7951"/>
    <w:rsid w:val="006C7BC8"/>
    <w:rsid w:val="006D055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060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0513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671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4F1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337B"/>
    <w:rsid w:val="008A395C"/>
    <w:rsid w:val="008A3F3B"/>
    <w:rsid w:val="008A473D"/>
    <w:rsid w:val="008A527C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5275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268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21C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AB4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2A9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772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2F2"/>
    <w:rsid w:val="009D4479"/>
    <w:rsid w:val="009D4993"/>
    <w:rsid w:val="009D4EFC"/>
    <w:rsid w:val="009D5259"/>
    <w:rsid w:val="009D765B"/>
    <w:rsid w:val="009D7EDB"/>
    <w:rsid w:val="009E053B"/>
    <w:rsid w:val="009E0D86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19E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686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1A4B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278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4D0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0CD"/>
    <w:rsid w:val="00B1580B"/>
    <w:rsid w:val="00B15E0D"/>
    <w:rsid w:val="00B173D8"/>
    <w:rsid w:val="00B20950"/>
    <w:rsid w:val="00B20EA8"/>
    <w:rsid w:val="00B20FD7"/>
    <w:rsid w:val="00B212F3"/>
    <w:rsid w:val="00B21F33"/>
    <w:rsid w:val="00B22C87"/>
    <w:rsid w:val="00B2310F"/>
    <w:rsid w:val="00B235F7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67D37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827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096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6D6"/>
    <w:rsid w:val="00C15708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EB6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77CAF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4B5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24BE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0E0B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3BA7"/>
    <w:rsid w:val="00E23F5A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3AC1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B6E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0D7D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4AA"/>
    <w:rsid w:val="00EB2925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33D9"/>
    <w:rsid w:val="00F441DE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371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Verdana" w:ascii="Verdan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B292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B29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925"/>
  </w:style>
  <w:style w:styleId="Tekstbalonia" w:type="paragraph">
    <w:name w:val="Balloon Text"/>
    <w:basedOn w:val="Normal"/>
    <w:link w:val="TekstbaloniaChar"/>
    <w:rsid w:val="00B209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20950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3A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3A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3AC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3A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3A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cs="Courier New" w:hAnsi="Verdan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B292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B29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925"/>
  </w:style>
  <w:style w:styleId="Tekstbalonia" w:type="paragraph">
    <w:name w:val="Balloon Text"/>
    <w:basedOn w:val="Normal"/>
    <w:link w:val="TekstbaloniaChar"/>
    <w:rsid w:val="00B209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20950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3A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3A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3AC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3A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3A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3648</izvorni_sadrzaj>
    <derivirana_varijabla naziv="DomainObject.Predmet.Broj_1">3648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St-3648/2016</izvorni_sadrzaj>
    <derivirana_varijabla naziv="DomainObject.Predmet.OznakaBroj_1">St-3648/2016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HERBA - EKO</izvorni_sadrzaj>
    <derivirana_varijabla naziv="DomainObject.Predmet.ProtustrankaFormated_1">  BRANITELJSKA ZADRUGA HERBA - EKO</derivirana_varijabla>
  </DomainObject.Predmet.ProtustrankaFormated>
  <DomainObject.Predmet.ProtustrankaFormatedOIB>
    <izvorni_sadrzaj>  BRANITELJSKA ZADRUGA HERBA - EKO, OIB 13342563320</izvorni_sadrzaj>
    <derivirana_varijabla naziv="DomainObject.Predmet.ProtustrankaFormatedOIB_1">  BRANITELJSKA ZADRUGA HERBA - EKO, OIB 13342563320</derivirana_varijabla>
  </DomainObject.Predmet.ProtustrankaFormatedOIB>
  <DomainObject.Predmet.ProtustrankaFormatedWithAdress>
    <izvorni_sadrzaj> BRANITELJSKA ZADRUGA HERBA - EKO, Gradec 134, 10340 Gradec</izvorni_sadrzaj>
    <derivirana_varijabla naziv="DomainObject.Predmet.ProtustrankaFormatedWithAdress_1"> BRANITELJSKA ZADRUGA HERBA - EKO, Gradec 134, 10340 Gradec</derivirana_varijabla>
  </DomainObject.Predmet.ProtustrankaFormatedWithAdress>
  <DomainObject.Predmet.ProtustrankaFormatedWithAdressOIB>
    <izvorni_sadrzaj> BRANITELJSKA ZADRUGA HERBA - EKO, OIB 13342563320, Gradec 134, 10340 Gradec</izvorni_sadrzaj>
    <derivirana_varijabla naziv="DomainObject.Predmet.ProtustrankaFormatedWithAdressOIB_1"> BRANITELJSKA ZADRUGA HERBA - EKO, OIB 13342563320, Gradec 134, 10340 Gradec</derivirana_varijabla>
  </DomainObject.Predmet.ProtustrankaFormatedWithAdressOIB>
  <DomainObject.Predmet.ProtustrankaWithAdress>
    <izvorni_sadrzaj>BRANITELJSKA ZADRUGA HERBA - EKO Gradec 134, 10340 Gradec</izvorni_sadrzaj>
    <derivirana_varijabla naziv="DomainObject.Predmet.ProtustrankaWithAdress_1">BRANITELJSKA ZADRUGA HERBA - EKO Gradec 134, 10340 Gradec</derivirana_varijabla>
  </DomainObject.Predmet.ProtustrankaWithAdress>
  <DomainObject.Predmet.ProtustrankaWithAdressOIB>
    <izvorni_sadrzaj>BRANITELJSKA ZADRUGA HERBA - EKO, OIB 13342563320, Gradec 134, 10340 Gradec</izvorni_sadrzaj>
    <derivirana_varijabla naziv="DomainObject.Predmet.ProtustrankaWithAdressOIB_1">BRANITELJSKA ZADRUGA HERBA - EKO, OIB 13342563320, Gradec 134, 10340 Gradec</derivirana_varijabla>
  </DomainObject.Predmet.ProtustrankaWithAdressOIB>
  <DomainObject.Predmet.ProtustrankaNazivFormated>
    <izvorni_sadrzaj>BRANITELJSKA ZADRUGA HERBA - EKO</izvorni_sadrzaj>
    <derivirana_varijabla naziv="DomainObject.Predmet.ProtustrankaNazivFormated_1">BRANITELJSKA ZADRUGA HERBA - EKO</derivirana_varijabla>
  </DomainObject.Predmet.ProtustrankaNazivFormated>
  <DomainObject.Predmet.ProtustrankaNazivFormatedOIB>
    <izvorni_sadrzaj>BRANITELJSKA ZADRUGA HERBA - EKO, OIB 13342563320</izvorni_sadrzaj>
    <derivirana_varijabla naziv="DomainObject.Predmet.ProtustrankaNazivFormatedOIB_1">BRANITELJSKA ZADRUGA HERBA - EKO, OIB 13342563320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BRANITELJSKA ZADRUGA HERBA - EKO</item>
    </izvorni_sadrzaj>
    <derivirana_varijabla naziv="DomainObject.Predmet.ProtuStrankaListFormated_1">
      <item>BRANITELJSKA ZADRUGA HERBA - EKO</item>
    </derivirana_varijabla>
  </DomainObject.Predmet.ProtuStrankaListFormated>
  <DomainObject.Predmet.ProtuStrankaListFormatedOIB>
    <izvorni_sadrzaj>
      <item>BRANITELJSKA ZADRUGA HERBA - EKO, OIB 13342563320</item>
    </izvorni_sadrzaj>
    <derivirana_varijabla naziv="DomainObject.Predmet.ProtuStrankaListFormatedOIB_1">
      <item>BRANITELJSKA ZADRUGA HERBA - EKO, OIB 13342563320</item>
    </derivirana_varijabla>
  </DomainObject.Predmet.ProtuStrankaListFormatedOIB>
  <DomainObject.Predmet.ProtuStrankaListFormatedWithAdress>
    <izvorni_sadrzaj>
      <item>BRANITELJSKA ZADRUGA HERBA - EKO, Gradec 134, 10340 Gradec</item>
    </izvorni_sadrzaj>
    <derivirana_varijabla naziv="DomainObject.Predmet.ProtuStrankaListFormatedWithAdress_1">
      <item>BRANITELJSKA ZADRUGA HERBA - EKO, Gradec 134, 10340 Gradec</item>
    </derivirana_varijabla>
  </DomainObject.Predmet.ProtuStrankaListFormatedWithAdress>
  <DomainObject.Predmet.ProtuStrankaListFormatedWithAdressOIB>
    <izvorni_sadrzaj>
      <item>BRANITELJSKA ZADRUGA HERBA - EKO, OIB 13342563320, Gradec 134, 10340 Gradec</item>
    </izvorni_sadrzaj>
    <derivirana_varijabla naziv="DomainObject.Predmet.ProtuStrankaListFormatedWithAdressOIB_1">
      <item>BRANITELJSKA ZADRUGA HERBA - EKO, OIB 13342563320, Gradec 134, 10340 Gradec</item>
    </derivirana_varijabla>
  </DomainObject.Predmet.ProtuStrankaListFormatedWithAdressOIB>
  <DomainObject.Predmet.ProtuStrankaListNazivFormated>
    <izvorni_sadrzaj>
      <item>BRANITELJSKA ZADRUGA HERBA - EKO</item>
    </izvorni_sadrzaj>
    <derivirana_varijabla naziv="DomainObject.Predmet.ProtuStrankaListNazivFormated_1">
      <item>BRANITELJSKA ZADRUGA HERBA - EKO</item>
    </derivirana_varijabla>
  </DomainObject.Predmet.ProtuStrankaListNazivFormated>
  <DomainObject.Predmet.ProtuStrankaListNazivFormatedOIB>
    <izvorni_sadrzaj>
      <item>BRANITELJSKA ZADRUGA HERBA - EKO, OIB 13342563320</item>
    </izvorni_sadrzaj>
    <derivirana_varijabla naziv="DomainObject.Predmet.ProtuStrankaListNazivFormatedOIB_1">
      <item>BRANITELJSKA ZADRUGA HERBA - EKO, OIB 13342563320</item>
    </derivirana_varijabla>
  </DomainObject.Predmet.ProtuStrankaListNazivFormatedOIB>
  <DomainObject.Predmet.OstaliListFormated>
    <izvorni_sadrzaj>
      <item>Gordana Rukavina</item>
      <item>Pavao Grizelj</item>
      <item>Vladimir Špehar</item>
    </izvorni_sadrzaj>
    <derivirana_varijabla naziv="DomainObject.Predmet.OstaliListFormated_1">
      <item>Gordana Rukavina</item>
      <item>Pavao Grizelj</item>
      <item>Vladimir Špehar</item>
    </derivirana_varijabla>
  </DomainObject.Predmet.OstaliListFormated>
  <DomainObject.Predmet.OstaliListFormatedOIB>
    <izvorni_sadrzaj>
      <item>Gordana Rukavina, OIB 09075918893</item>
      <item>Pavao Grizelj, OIB 71007328639</item>
      <item>Vladimir Špehar, OIB 20275924066</item>
    </izvorni_sadrzaj>
    <derivirana_varijabla naziv="DomainObject.Predmet.OstaliListFormatedOIB_1">
      <item>Gordana Rukavina, OIB 09075918893</item>
      <item>Pavao Grizelj, OIB 71007328639</item>
      <item>Vladimir Špehar, OIB 20275924066</item>
    </derivirana_varijabla>
  </DomainObject.Predmet.OstaliListFormatedOIB>
  <DomainObject.Predmet.OstaliListFormatedWithAdress>
    <izvorni_sadrzaj>
      <item>Gordana Rukavina, Rudeška Cesta 158, 10000 Zagreb</item>
      <item>Pavao Grizelj, Dragutina Golika 34, 10000 Zagreb</item>
      <item>Vladimir Špehar, Maksimilijana Vrhovca 5, 47000 Karlovac</item>
    </izvorni_sadrzaj>
    <derivirana_varijabla naziv="DomainObject.Predmet.OstaliListFormatedWithAdress_1">
      <item>Gordana Rukavina, Rudeška Cesta 158, 10000 Zagreb</item>
      <item>Pavao Grizelj, Dragutina Golika 34, 10000 Zagreb</item>
      <item>Vladimir Špehar, Maksimilijana Vrhovca 5, 47000 Karlovac</item>
    </derivirana_varijabla>
  </DomainObject.Predmet.OstaliListFormatedWithAdress>
  <DomainObject.Predmet.OstaliListFormatedWithAdressOIB>
    <izvorni_sadrzaj>
      <item>Gordana Rukavina, OIB 09075918893, Rudeška Cesta 158, 10000 Zagreb</item>
      <item>Pavao Grizelj, OIB 71007328639, Dragutina Golika 34, 10000 Zagreb</item>
      <item>Vladimir Špehar, OIB 20275924066, Maksimilijana Vrhovca 5, 47000 Karlovac</item>
    </izvorni_sadrzaj>
    <derivirana_varijabla naziv="DomainObject.Predmet.OstaliListFormatedWithAdressOIB_1">
      <item>Gordana Rukavina, OIB 09075918893, Rudeška Cesta 158, 10000 Zagreb</item>
      <item>Pavao Grizelj, OIB 71007328639, Dragutina Golika 34, 10000 Zagreb</item>
      <item>Vladimir Špehar, OIB 20275924066, Maksimilijana Vrhovca 5, 47000 Karlovac</item>
    </derivirana_varijabla>
  </DomainObject.Predmet.OstaliListFormatedWithAdressOIB>
  <DomainObject.Predmet.OstaliListNazivFormated>
    <izvorni_sadrzaj>
      <item>Gordana Rukavina</item>
      <item>Pavao Grizelj</item>
      <item>Vladimir Špehar</item>
    </izvorni_sadrzaj>
    <derivirana_varijabla naziv="DomainObject.Predmet.OstaliListNazivFormated_1">
      <item>Gordana Rukavina</item>
      <item>Pavao Grizelj</item>
      <item>Vladimir Špehar</item>
    </derivirana_varijabla>
  </DomainObject.Predmet.OstaliListNazivFormated>
  <DomainObject.Predmet.OstaliListNazivFormatedOIB>
    <izvorni_sadrzaj>
      <item>Gordana Rukavina, OIB 09075918893</item>
      <item>Pavao Grizelj, OIB 71007328639</item>
      <item>Vladimir Špehar, OIB 20275924066</item>
    </izvorni_sadrzaj>
    <derivirana_varijabla naziv="DomainObject.Predmet.OstaliListNazivFormatedOIB_1">
      <item>Gordana Rukavina, OIB 09075918893</item>
      <item>Pavao Grizelj, OIB 71007328639</item>
      <item>Vladimir Špehar, OIB 20275924066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BRANITELJSKA ZADRUGA HERBA - EKO</izvorni_sadrzaj>
    <derivirana_varijabla naziv="DomainObject.Predmet.ProtustrankaIDrugi_1">BRANITELJSKA ZADRUGA HERBA - EKO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BRANITELJSKA ZADRUGA HERBA - EKO, OIB 13342563320, Gradec 134, 10340 Gradec</izvorni_sadrzaj>
    <derivirana_varijabla naziv="DomainObject.Predmet.ProtustrankaIDrugiAdressOIB_1">BRANITELJSKA ZADRUGA HERBA - EKO, OIB 13342563320, Gradec 134, 10340 Gradec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HERBA - EKO</item>
      <item>FINA Regionalni centar Zagreb</item>
      <item>Gordana Rukavina</item>
      <item>Pavao Grizelj</item>
      <item>Vladimir Špehar</item>
    </izvorni_sadrzaj>
    <derivirana_varijabla naziv="DomainObject.Predmet.SudioniciListNaziv_1">
      <item>BRANITELJSKA ZADRUGA HERBA - EKO</item>
      <item>FINA Regionalni centar Zagreb</item>
      <item>Gordana Rukavina</item>
      <item>Pavao Grizelj</item>
      <item>Vladimir Špehar</item>
    </derivirana_varijabla>
  </DomainObject.Predmet.SudioniciListNaziv>
  <DomainObject.Predmet.SudioniciListAdressOIB>
    <izvorni_sadrzaj>
      <item>BRANITELJSKA ZADRUGA HERBA - EKO, OIB 13342563320, Gradec 134,10340 Gradec</item>
      <item>FINA Regionalni centar Zagreb, OIB 85821130368, Trg svibanjskih žrtava 1995. br.1,10000 Zagreb</item>
      <item>Gordana Rukavina, OIB 09075918893, Rudeška Cesta 158,10000 Zagreb</item>
      <item>Pavao Grizelj, OIB 71007328639, Dragutina Golika 34,10000 Zagreb</item>
      <item>Vladimir Špehar, OIB 20275924066, Maksimilijana Vrhovca 5,47000 Karlovac</item>
    </izvorni_sadrzaj>
    <derivirana_varijabla naziv="DomainObject.Predmet.SudioniciListAdressOIB_1">
      <item>BRANITELJSKA ZADRUGA HERBA - EKO, OIB 13342563320, Gradec 134,10340 Gradec</item>
      <item>FINA Regionalni centar Zagreb, OIB 85821130368, Trg svibanjskih žrtava 1995. br.1,10000 Zagreb</item>
      <item>Gordana Rukavina, OIB 09075918893, Rudeška Cesta 158,10000 Zagreb</item>
      <item>Pavao Grizelj, OIB 71007328639, Dragutina Golika 34,10000 Zagreb</item>
      <item>Vladimir Špehar, OIB 20275924066, Maksimilijana Vrhovca 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13342563320</item>
      <item>, OIB 85821130368</item>
      <item>, OIB 09075918893</item>
      <item>, OIB 71007328639</item>
      <item>, OIB 20275924066</item>
    </izvorni_sadrzaj>
    <derivirana_varijabla naziv="DomainObject.Predmet.SudioniciListNazivOIB_1">
      <item>, OIB 13342563320</item>
      <item>, OIB 85821130368</item>
      <item>, OIB 09075918893</item>
      <item>, OIB 71007328639</item>
      <item>, OIB 20275924066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Vladimir Špehar, OIB 20275924066, Maksimilijana Vrhovca 5 Karlovac</item>
    </izvorni_sadrzaj>
    <derivirana_varijabla naziv="DomainObject.Predmet.StecajniUpraviteljiListAddressOIB_1">
      <item>Vladimir Špehar, OIB 20275924066, Maksimilijana Vrhovca 5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302</properties:Words>
  <properties:Characters>1661</properties:Characters>
  <properties:Lines>49</properties:Lines>
  <properties:Paragraphs>22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2016-10-17T11:46:00Z</dcterms:created>
  <dc:creator>malenicav</dc:creator>
  <cp:lastModifiedBy>Kristina Švajger</cp:lastModifiedBy>
  <cp:lastPrinted>2016-10-19T09:35:00Z</cp:lastPrinted>
  <dcterms:modified xmlns:xsi="http://www.w3.org/2001/XMLSchema-instance" xsi:type="dcterms:W3CDTF">2016-10-19T09:35:00Z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