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53b0" w14:paraId="d4253b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53E0" w:rsidP="00D153E0" w:rsidR="00D153E0">
      <w:pPr>
        <w:spacing w:after="0"/>
        <w:ind w:firstLine="708" w:left="4248"/>
      </w:pPr>
      <w:r>
        <w:rPr>
          <w:color w:val="000000"/>
        </w:rPr>
        <w:t>1 St-46/2015- 54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</w:p>
    <w:p w:rsidRDefault="00D153E0" w:rsidP="00D153E0" w:rsidR="00D153E0">
      <w:pPr>
        <w:pStyle w:val="Bezproreda"/>
        <w:jc w:val="center"/>
      </w:pPr>
      <w:r>
        <w:t>U    I M E    R E P U B L I K E      H R V A T S K E</w:t>
      </w:r>
    </w:p>
    <w:p w:rsidRDefault="00D153E0" w:rsidP="00D153E0" w:rsidR="00D153E0">
      <w:pPr>
        <w:pStyle w:val="Bezproreda"/>
      </w:pPr>
    </w:p>
    <w:p w:rsidRDefault="00D153E0" w:rsidP="00D153E0" w:rsidR="00D153E0">
      <w:pPr>
        <w:spacing w:after="0"/>
        <w:jc w:val="center"/>
      </w:pPr>
      <w:r>
        <w:rPr>
          <w:color w:val="000000"/>
        </w:rPr>
        <w:t>R J E Š E N J E</w:t>
      </w:r>
    </w:p>
    <w:p w:rsidRDefault="00D153E0" w:rsidP="00D153E0" w:rsidR="00D153E0">
      <w:pPr>
        <w:spacing w:after="0"/>
        <w:jc w:val="center"/>
      </w:pP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TRGOVAČKI SUD U BJELOVARU, po   sucu Branki Pleskalt,  u predmetu stečaja nad trgovačkim društvom  DELIKATES d.o.o. za proizvodnju i trgovinu SLATINA, G. Viteza 10, OIB. 79415555306,  dana  24. svibnja  2017. godine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  <w:jc w:val="center"/>
      </w:pPr>
      <w:r>
        <w:rPr>
          <w:color w:val="000000"/>
        </w:rPr>
        <w:t>r i j e š i o     j e</w:t>
      </w:r>
    </w:p>
    <w:p w:rsidRDefault="00D153E0" w:rsidP="00D153E0" w:rsidR="00D153E0">
      <w:pPr>
        <w:spacing w:after="0"/>
        <w:jc w:val="center"/>
      </w:pP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I Obustavlja se i zaključuje stečajni postupak nad stečajnim dužnikom DELIKATES d.o.o. za proizvodnju i trgovinu SLATINA, G. Viteza 10, OIB. 79415555306 sa danom 24. svibnja  2017. godine te će s tim danom obustava početi proizvoditi pravne učinke.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II Nakon pravomoćnosti ovog rješenja stečajni dužnik će se brisati iz sudskog registra.</w:t>
      </w:r>
    </w:p>
    <w:p w:rsidRDefault="00D153E0" w:rsidP="00D153E0" w:rsidR="00D153E0">
      <w:pPr>
        <w:spacing w:after="0"/>
      </w:pPr>
      <w:r>
        <w:rPr>
          <w:color w:val="000000"/>
        </w:rPr>
        <w:t xml:space="preserve"> </w:t>
      </w:r>
    </w:p>
    <w:p w:rsidRDefault="00D153E0" w:rsidP="00D153E0" w:rsidR="00D153E0">
      <w:pPr>
        <w:spacing w:after="0"/>
      </w:pPr>
      <w:r>
        <w:rPr>
          <w:color w:val="000000"/>
        </w:rPr>
        <w:t>III  Ovo  rješenje objaviti će se na e-oglasnoj ploči Trgovačkog suda u Bjelovaru.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  <w:jc w:val="center"/>
      </w:pPr>
    </w:p>
    <w:p w:rsidRDefault="00D153E0" w:rsidP="00D153E0" w:rsidR="00D153E0">
      <w:pPr>
        <w:spacing w:after="0"/>
        <w:jc w:val="center"/>
      </w:pPr>
      <w:r>
        <w:rPr>
          <w:color w:val="000000"/>
        </w:rPr>
        <w:t>Obrazloženje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Rješenjem Trgovačkog suda  u Bjelovaru br. St-46/2015-10 od 2. prosinca  2015. godine  otvoren je stečajni postupak nad stečajnim dužnikom DELIKATES d.o.o. za proizvodnju i trgovinu SLATINA, G. Viteza 10, OIB. 79415555306.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Prije Izvještajnog ročišta stečajni upravitelj je sastavio pregled imovine i obveza stečajnog dužnika (list 59-101 spisa) . Isto tako stečajni upravitelj je podnio izvješće o gospodarskom položaju dužnika i njegovim uzrocima.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  <w:rPr>
          <w:color w:val="000000"/>
        </w:rPr>
      </w:pPr>
      <w:r>
        <w:rPr>
          <w:color w:val="000000"/>
        </w:rPr>
        <w:t>Tijekom  postupka unovčena je u cijelosti imovina stečajnog dužnika na način da su prodane sve nekretnine koje je na prijedlog stečajnog upravitelja a primjenom odredbe članka 164. Stečajnog zakona, prodavao stečajni upravitelj neposrednom pogodbom a temeljem odluke Skupštine vjerovnika.</w:t>
      </w:r>
    </w:p>
    <w:p w:rsidRDefault="00D153E0" w:rsidP="00D153E0" w:rsidR="00D153E0">
      <w:pPr>
        <w:spacing w:after="0"/>
        <w:rPr>
          <w:color w:val="000000"/>
        </w:rPr>
      </w:pPr>
    </w:p>
    <w:p w:rsidRDefault="00D153E0" w:rsidP="00D153E0" w:rsidR="00D153E0">
      <w:pPr>
        <w:spacing w:after="0"/>
        <w:rPr>
          <w:rFonts w:asciiTheme="minorHAnsi"/>
        </w:rPr>
      </w:pPr>
      <w:r>
        <w:rPr>
          <w:color w:val="000000"/>
        </w:rPr>
        <w:t xml:space="preserve">Nekretnine procijenjene vrijednosti od 1.920.000,00 kuna,  prodane su založnom vjerovniku Slatinskoj banci d.d. Slatina u iznosu od 1.200.000,00 kuna.  Isto tako prodane su i pokretnine u vlasništvu stečajnog dužnika procijenjene vrijednosti 1.130.569,62 kune kupcu Slatinskoj banci d.d. Slatina za kupovinu u iznosu od 426.872,00 kuna.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 xml:space="preserve">Iz ostvarenih sredstava od prodaje nekretnina namiren je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Slatinska banka d.d. Slatina u iznosu od 1.072.982,80 kuna, dok su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ostvarene prodajom pokretnina u iznosu od 426.872,00 kuna djelomično namireni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Slatinska banka d.d. Slatina u iznosu od 180.180,02 kune te </w:t>
      </w:r>
      <w:proofErr w:type="spellStart"/>
      <w:r>
        <w:rPr>
          <w:color w:val="000000"/>
        </w:rPr>
        <w:t>Lamba</w:t>
      </w:r>
      <w:proofErr w:type="spellEnd"/>
      <w:r>
        <w:rPr>
          <w:color w:val="000000"/>
        </w:rPr>
        <w:t xml:space="preserve"> d.o.o. Zagreb u iznosu od 58.959,25 kuna,   troškovi stečajnog postupka u iznosu od 124.081,39 kuna te ostale obveze stečajne mase u iznosu od 317.071,23 kune.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Stečajni upravitelj je podneskom od 11. travnja 2017. godine  sucu prijavio nedostatnost stečajne mase za ispunjenje ostalih obveza stečajne mase stečajnog dužnika DELIKATES d.o.o. za proizvodnju i trgovinu SLATINA, G. Viteza 10, OIB. 79415555306,  a u  skladu s odredbom članka 294.Stečajnog zakona (NN br. 44/96, 29/99, 123/03, 82/06, 116/10, 25/12 i 133/12, dalje: SZ).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 xml:space="preserve">Obrazložio je  da navedenu prijavu podnosi obzirom da je u stečajnom postupku unovčena cjelokupna dužnikova stečajna masa i to za iznos koji pokriva troškove stečajnog postupka no raspoloživi iznos nakon podmirenja troškova stečajnog postupka neće biti dostatan za pokriće ostalih obveza stečajne mase po njihovom dospijeću. 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 xml:space="preserve">U skladu s odredbom članka 293. st. 2. Stečajnog zakona, sud je  dana  19. travnja 2017. godine, javno objavio prijavu o nedostatnosti stečajne mase na e-oglasnoj ploči Trgovačkog suda u Bjelovaru  i pozvao stečajne vjerovnike i vjerovnike ostalih obveza stečajne mase na dostavljanje mišljenja o prijavi u roku od 8 dana od objave oglasa.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 xml:space="preserve">Stečajni upravitelj je dana  26. travnja  2017. godine dostavio na stečajni spis završni izvještaj sa rekapitulacijom prijavljenih i utvrđenih tražbina, prihoda u stečaju, prodaje nekretnina i pokretnina i namirenja vjerovnika.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 xml:space="preserve">Podneskom od 24. svibnja 2017. godine stečajni upravitelj je izvijestio sud da nije primio niti jedno mišljenje vjerovnika o prijavi nedostatnosti stečajne mase.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 xml:space="preserve">Obzirom na sve gore iznijeto, a na temelju podataka spisa i navoda stečajnog upravitelja  sudac je utvrdio da su ispunjeni uvjeti za obustavu i zaključenje stečajnog postupka temeljem odredbe članka 294. Stečajnog zakona, te je stoga, obzirom da je nedvojbeno utvrđeno da neće biti dovoljno sredstava za namirenje postojećih  i budućih  obveza stečajne mase riješio kao pod točkom I izreke ovog rješenja a primjenom odredbe članka 294. Stečajnog zakona. 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Točka II i III  izreke ovog rješenja temelji se na odredbi članka 286. st 3.  Stečajnog zakona.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Temeljem iznijetog valjalo je riješiti kao u izreci.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>Bjelovar,  24. svibnja  2017.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  <w:ind w:firstLine="708" w:left="3540"/>
      </w:pPr>
      <w:r>
        <w:rPr>
          <w:color w:val="000000"/>
        </w:rPr>
        <w:t xml:space="preserve">         SUDAC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            BRANKA PLESKALT v.r.</w:t>
      </w:r>
    </w:p>
    <w:p w:rsidRDefault="00D153E0" w:rsidP="00D153E0" w:rsidR="00D153E0">
      <w:pPr>
        <w:spacing w:after="0"/>
        <w:rPr>
          <w:color w:val="000000"/>
        </w:rPr>
      </w:pPr>
    </w:p>
    <w:p w:rsidRDefault="00D153E0" w:rsidP="00D153E0" w:rsidR="00D153E0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D153E0" w:rsidP="00D153E0" w:rsidR="00D153E0">
      <w:pPr>
        <w:spacing w:after="0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Vesna Dragišić</w:t>
      </w:r>
      <w:r>
        <w:rPr>
          <w:color w:val="000000"/>
        </w:rPr>
        <w:tab/>
        <w:t xml:space="preserve">  </w:t>
      </w: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</w:p>
    <w:p w:rsidRDefault="00D153E0" w:rsidP="00D153E0" w:rsidR="00D153E0">
      <w:pPr>
        <w:spacing w:after="0"/>
      </w:pPr>
      <w:r>
        <w:rPr>
          <w:color w:val="000000"/>
        </w:rPr>
        <w:t xml:space="preserve">POUKA O PRAVNOM LIJEKU: protiv ovog rješenja može se podnijeti žalba u roku od 8 dana od primitka rješenja na Visoki trgovački sud RH u Zagrebu, a putem ovog suda. Žalba se podnosi u četiri primjerka. </w:t>
      </w:r>
    </w:p>
    <w:p w:rsidRDefault="00D153E0" w:rsidP="00D153E0" w:rsidR="00D153E0">
      <w:pPr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3E0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77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St-46/2015-54</izvorni_sadrzaj>
    <derivirana_varijabla naziv="DomainObject.Oznaka_1">St-46/2015-54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društvo s ograničenom odgovornošću za proizvodnju i trgovinu, Slatina</izvorni_sadrzaj>
    <derivirana_varijabla naziv="DomainObject.Predmet.ProtustrankaFormated_1">  DELIKATES društvo s ograničenom odgovornošću za proizvodnju i trgovinu, Slatina</derivirana_varijabla>
  </DomainObject.Predmet.ProtustrankaFormated>
  <DomainObject.Predmet.ProtustrankaFormatedOIB>
    <izvorni_sadrzaj>  DELIKATES društvo s ograničenom odgovornošću za proizvodnju i trgovinu, Slatina, OIB 79415555306</izvorni_sadrzaj>
    <derivirana_varijabla naziv="DomainObject.Predmet.ProtustrankaFormatedOIB_1">  DELIKATES društvo s ograničenom odgovornošću za proizvodnju i trgovinu, Slatina, OIB 79415555306</derivirana_varijabla>
  </DomainObject.Predmet.ProtustrankaFormatedOIB>
  <DomainObject.Predmet.ProtustrankaFormatedWithAdress>
    <izvorni_sadrzaj> DELIKATES društvo s ograničenom odgovornošću za proizvodnju i trgovinu, Slatina, Grigora Viteza 10, 33520 Slatina</izvorni_sadrzaj>
    <derivirana_varijabla naziv="DomainObject.Predmet.ProtustrankaFormatedWithAdress_1"> DELIKATES društvo s ograničenom odgovornošću za proizvodnju i trgovinu, Slatina, Grigora Viteza 10, 33520 Slatina</derivirana_varijabla>
  </DomainObject.Predmet.ProtustrankaFormatedWithAdress>
  <DomainObject.Predmet.ProtustrankaFormatedWithAdressOIB>
    <izvorni_sadrzaj> DELIKATES društvo s ograničenom odgovornošću za proizvodnju i trgovinu, Slatina, OIB 79415555306, Grigora Viteza 10, 33520 Slatina</izvorni_sadrzaj>
    <derivirana_varijabla naziv="DomainObject.Predmet.ProtustrankaFormatedWithAdressOIB_1"> DELIKATES društvo s ograničenom odgovornošću za proizvodnju i trgovinu, Slatina, OIB 79415555306, Grigora Viteza 10, 33520 Slatina</derivirana_varijabla>
  </DomainObject.Predmet.ProtustrankaFormatedWithAdressOIB>
  <DomainObject.Predmet.ProtustrankaWithAdress>
    <izvorni_sadrzaj>DELIKATES društvo s ograničenom odgovornošću za proizvodnju i trgovinu, Slatina Grigora Viteza 10, 33520 Slatina</izvorni_sadrzaj>
    <derivirana_varijabla naziv="DomainObject.Predmet.ProtustrankaWithAdress_1">DELIKATES društvo s ograničenom odgovornošću za proizvodnju i trgovinu, Slatina Grigora Viteza 10, 33520 Slatina</derivirana_varijabla>
  </DomainObject.Predmet.ProtustrankaWithAdress>
  <DomainObject.Predmet.ProtustrankaWithAdressOIB>
    <izvorni_sadrzaj>DELIKATES društvo s ograničenom odgovornošću za proizvodnju i trgovinu, Slatina, OIB 79415555306, Grigora Viteza 10, 33520 Slatina</izvorni_sadrzaj>
    <derivirana_varijabla naziv="DomainObject.Predmet.ProtustrankaWithAdressOIB_1">DELIKATES društvo s ograničenom odgovornošću za proizvodnju i trgovinu, Slatina, OIB 79415555306, Grigora Viteza 10, 33520 Slatina</derivirana_varijabla>
  </DomainObject.Predmet.ProtustrankaWithAdressOIB>
  <DomainObject.Predmet.ProtustrankaNazivFormated>
    <izvorni_sadrzaj>DELIKATES društvo s ograničenom odgovornošću za proizvodnju i trgovinu, Slatina</izvorni_sadrzaj>
    <derivirana_varijabla naziv="DomainObject.Predmet.ProtustrankaNazivFormated_1">DELIKATES društvo s ograničenom odgovornošću za proizvodnju i trgovinu, Slatina</derivirana_varijabla>
  </DomainObject.Predmet.ProtustrankaNazivFormated>
  <DomainObject.Predmet.ProtustrankaNazivFormatedOIB>
    <izvorni_sadrzaj>DELIKATES društvo s ograničenom odgovornošću za proizvodnju i trgovinu, Slatina, OIB 79415555306</izvorni_sadrzaj>
    <derivirana_varijabla naziv="DomainObject.Predmet.ProtustrankaNazivFormatedOIB_1">DELIKATES društvo s ograničenom odgovornošću za proizvodnju i trgovinu, Slatina, OIB 79415555306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ŽDO u Bjelovaru; Porezna uprava u Bjelovaru</izvorni_sadrzaj>
    <derivirana_varijabla naziv="DomainObject.Predmet.StrankaFormated_1">  FINANCIJSKA AGENCIJA, RC ZAGREB, Podružnica Bjelovar; ŽDO u Bjelovaru; Porezna uprava u Bjelovaru</derivirana_varijabla>
  </DomainObject.Predmet.StrankaFormated>
  <DomainObject.Predmet.StrankaFormatedOIB>
    <izvorni_sadrzaj>  FINANCIJSKA AGENCIJA, RC ZAGREB, Podružnica Bjelovar, OIB 85821130368; ŽDO u Bjelovaru, OIB 52634238587; Porezna uprava u Bjelovaru, OIB 52634238587</izvorni_sadrzaj>
    <derivirana_varijabla naziv="DomainObject.Predmet.StrankaFormatedOIB_1">  FINANCIJSKA AGENCIJA, RC ZAGREB, Podružnica Bjelovar, OIB 85821130368; ŽDO u Bjelovaru, OIB 52634238587; Porezna uprava u Bjelovaru, OIB 52634238587</derivirana_varijabla>
  </DomainObject.Predmet.StrankaFormatedOIB>
  <DomainObject.Predmet.StrankaFormatedWithAdress>
    <izvorni_sadrzaj> FINANCIJSKA AGENCIJA, RC ZAGREB, Podružnica Bjelovar, F. Supila 4, 43000 Bjelovar; ŽDO u Bjelovaru; Porezna uprava u Bjelovaru, ., 43000 Bjelovar</izvorni_sadrzaj>
    <derivirana_varijabla naziv="DomainObject.Predmet.StrankaFormatedWithAdress_1"> FINANCIJSKA AGENCIJA, RC ZAGREB, Podružnica Bjelovar, F. Supila 4, 43000 Bjelovar; ŽDO u Bjelovaru; Porezna uprava u Bjelovaru, ., 43000 Bjelovar</derivirana_varijabla>
  </DomainObject.Predmet.StrankaFormatedWithAdress>
  <DomainObject.Predmet.StrankaFormatedWithAdressOIB>
    <izvorni_sadrzaj> FINANCIJSKA AGENCIJA, RC ZAGREB, Podružnica Bjelovar, OIB 85821130368, F. Supila 4, 43000 Bjelovar; ŽDO u Bjelovaru, OIB 52634238587; Porezna uprava u Bjelovaru, OIB 52634238587, ., 43000 Bjelovar</izvorni_sadrzaj>
    <derivirana_varijabla naziv="DomainObject.Predmet.StrankaFormatedWithAdressOIB_1"> FINANCIJSKA AGENCIJA, RC ZAGREB, Podružnica Bjelovar, OIB 85821130368, F. Supila 4, 43000 Bjelovar; ŽDO u Bjelovaru, OIB 52634238587; Porezna uprava u Bjelovaru, OIB 52634238587, ., 43000 Bjelovar</derivirana_varijabla>
  </DomainObject.Predmet.StrankaFormatedWithAdressOIB>
  <DomainObject.Predmet.StrankaWithAdress>
    <izvorni_sadrzaj>FINANCIJSKA AGENCIJA, RC ZAGREB, Podružnica Bjelovar F. Supila 4,43000 Bjelovar,ŽDO u Bjelovaru ,Porezna uprava u Bjelovaru .,43000 Bjelovar</izvorni_sadrzaj>
    <derivirana_varijabla naziv="DomainObject.Predmet.StrankaWithAdress_1">FINANCIJSKA AGENCIJA, RC ZAGREB, Podružnica Bjelovar F. Supila 4,43000 Bjelovar,ŽDO u Bjelovaru ,Porezna uprava u Bjelovaru .,43000 Bjelovar</derivirana_varijabla>
  </DomainObject.Predmet.StrankaWithAdress>
  <DomainObject.Predmet.StrankaWithAdressOIB>
    <izvorni_sadrzaj>FINANCIJSKA AGENCIJA, RC ZAGREB, Podružnica Bjelovar, OIB 85821130368, F. Supila 4,43000 Bjelovar,ŽDO u Bjelovaru, OIB 52634238587,Porezna uprava u Bjelovaru, OIB 52634238587, .,43000 Bjelovar</izvorni_sadrzaj>
    <derivirana_varijabla naziv="DomainObject.Predmet.StrankaWithAdressOIB_1">FINANCIJSKA AGENCIJA, RC ZAGREB, Podružnica Bjelovar, OIB 85821130368, F. Supila 4,43000 Bjelovar,ŽDO u Bjelovaru, OIB 52634238587,Porezna uprava u Bjelovaru, OIB 52634238587, .,43000 Bjelovar</derivirana_varijabla>
  </DomainObject.Predmet.StrankaWithAdressOIB>
  <DomainObject.Predmet.StrankaNazivFormated>
    <izvorni_sadrzaj>FINANCIJSKA AGENCIJA, RC ZAGREB, Podružnica Bjelovar,ŽDO u Bjelovaru,Porezna uprava u Bjelovaru</izvorni_sadrzaj>
    <derivirana_varijabla naziv="DomainObject.Predmet.StrankaNazivFormated_1">FINANCIJSKA AGENCIJA, RC ZAGREB, Podružnica Bjelovar,ŽDO u Bjelovaru,Porezna uprava u Bjelovaru</derivirana_varijabla>
  </DomainObject.Predmet.StrankaNazivFormated>
  <DomainObject.Predmet.StrankaNazivFormatedOIB>
    <izvorni_sadrzaj>FINANCIJSKA AGENCIJA, RC ZAGREB, Podružnica Bjelovar, OIB 85821130368,ŽDO u Bjelovaru, OIB 52634238587,Porezna uprava u Bjelovaru, OIB 52634238587</izvorni_sadrzaj>
    <derivirana_varijabla naziv="DomainObject.Predmet.StrankaNazivFormatedOIB_1">FINANCIJSKA AGENCIJA, RC ZAGREB, Podružnica Bjelovar, OIB 85821130368,ŽDO u Bjelovaru, OIB 52634238587,Porezna uprava u Bjelovaru,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ŽDO u Bjelovaru</item>
      <item>Porezna uprava u Bjelovaru</item>
    </izvorni_sadrzaj>
    <derivirana_varijabla naziv="DomainObject.Predmet.StrankaListFormated_1">
      <item>FINANCIJSKA AGENCIJA, RC ZAGREB, Podružnica Bjelovar</item>
      <item>ŽDO u Bjelovaru</item>
      <item>Porezna uprava u Bjelovaru</item>
    </derivirana_varijabla>
  </DomainObject.Predmet.StrankaListFormated>
  <DomainObject.Predmet.StrankaList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FormatedOIB>
  <DomainObject.Predmet.StrankaListFormatedWithAdress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ŽDO u Bjelovaru, OIB 52634238587</item>
      <item>Porezna uprava u Bjelovaru, OIB 52634238587, ., 43000 Bjelovar</item>
    </izvorni_sadrzaj>
    <derivirana_varijabla naziv="DomainObject.Predmet.StrankaListFormatedWithAdressOIB_1">
      <item>FINANCIJSKA AGENCIJA, RC ZAGREB, Podružnica Bjelovar, OIB 85821130368, F. Supila 4, 43000 Bjelovar</item>
      <item>ŽDO u Bjelovaru, OIB 52634238587</item>
      <item>Porezna uprava u Bjelovaru, OIB 52634238587, ., 43000 Bjelovar</item>
    </derivirana_varijabla>
  </DomainObject.Predmet.StrankaListFormatedWithAdressOIB>
  <DomainObject.Predmet.StrankaListNazivFormated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_1">
      <item>FINANCIJSKA AGENCIJA, RC ZAGREB, Podružnica Bjelovar</item>
      <item>ŽDO u Bjelovaru</item>
      <item>Porezna uprava u Bjelovaru</item>
    </derivirana_varijabla>
  </DomainObject.Predmet.StrankaListNazivFormated>
  <DomainObject.Predmet.StrankaListNaziv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Naziv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NazivFormatedOIB>
  <DomainObject.Predmet.ProtuStrankaListFormated>
    <izvorni_sadrzaj>
      <item>DELIKATES društvo s ograničenom odgovornošću za proizvodnju i trgovinu, Slatina</item>
    </izvorni_sadrzaj>
    <derivirana_varijabla naziv="DomainObject.Predmet.ProtuStrankaListFormated_1">
      <item>DELIKATES društvo s ograničenom odgovornošću za proizvodnju i trgovinu, Slatina</item>
    </derivirana_varijabla>
  </DomainObject.Predmet.ProtuStrankaListFormated>
  <DomainObject.Predmet.ProtuStrankaListFormatedOIB>
    <izvorni_sadrzaj>
      <item>DELIKATES društvo s ograničenom odgovornošću za proizvodnju i trgovinu, Slatina, OIB 79415555306</item>
    </izvorni_sadrzaj>
    <derivirana_varijabla naziv="DomainObject.Predmet.ProtuStrankaListFormatedOIB_1">
      <item>DELIKATES društvo s ograničenom odgovornošću za proizvodnju i trgovinu, Slatina, OIB 79415555306</item>
    </derivirana_varijabla>
  </DomainObject.Predmet.ProtuStrankaListFormatedOIB>
  <DomainObject.Predmet.ProtuStrankaListFormatedWithAdress>
    <izvorni_sadrzaj>
      <item>DELIKATES društvo s ograničenom odgovornošću za proizvodnju i trgovinu, Slatina, Grigora Viteza 10, 33520 Slatina</item>
    </izvorni_sadrzaj>
    <derivirana_varijabla naziv="DomainObject.Predmet.ProtuStrankaListFormatedWithAdress_1">
      <item>DELIKATES društvo s ograničenom odgovornošću za proizvodnju i trgovinu, Slatina, Grigora Viteza 10, 33520 Slatina</item>
    </derivirana_varijabla>
  </DomainObject.Predmet.ProtuStrankaListFormatedWithAdress>
  <DomainObject.Predmet.ProtuStrankaListFormatedWithAdressOIB>
    <izvorni_sadrzaj>
      <item>DELIKATES društvo s ograničenom odgovornošću za proizvodnju i trgovinu, Slatina, OIB 79415555306, Grigora Viteza 10, 33520 Slatina</item>
    </izvorni_sadrzaj>
    <derivirana_varijabla naziv="DomainObject.Predmet.ProtuStrankaListFormatedWithAdressOIB_1">
      <item>DELIKATES društvo s ograničenom odgovornošću za proizvodnju i trgovinu, Slatina, OIB 79415555306, Grigora Viteza 10, 33520 Slatina</item>
    </derivirana_varijabla>
  </DomainObject.Predmet.ProtuStrankaListFormatedWithAdressOIB>
  <DomainObject.Predmet.ProtuStrankaListNazivFormated>
    <izvorni_sadrzaj>
      <item>DELIKATES društvo s ograničenom odgovornošću za proizvodnju i trgovinu, Slatina</item>
    </izvorni_sadrzaj>
    <derivirana_varijabla naziv="DomainObject.Predmet.ProtuStrankaListNazivFormated_1">
      <item>DELIKATES društvo s ograničenom odgovornošću za proizvodnju i trgovinu, Slatina</item>
    </derivirana_varijabla>
  </DomainObject.Predmet.ProtuStrankaListNazivFormated>
  <DomainObject.Predmet.ProtuStrankaListNazivFormatedOIB>
    <izvorni_sadrzaj>
      <item>DELIKATES društvo s ograničenom odgovornošću za proizvodnju i trgovinu, Slatina, OIB 79415555306</item>
    </izvorni_sadrzaj>
    <derivirana_varijabla naziv="DomainObject.Predmet.ProtuStrankaListNazivFormatedOIB_1">
      <item>DELIKATES društvo s ograničenom odgovornošću za proizvodnju i trgovinu, Slatina, OIB 79415555306</item>
    </derivirana_varijabla>
  </DomainObject.Predmet.ProtuStrankaListNazivFormatedOIB>
  <DomainObject.Predmet.OstaliList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Formated>
  <DomainObject.Predmet.OstaliList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FormatedOIB>
  <DomainObject.Predmet.OstaliListFormatedWithAdress>
    <izvorni_sadrzaj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_1"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>
  <DomainObject.Predmet.OstaliListFormatedWithAdressOIB>
    <izvorni_sadrzaj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OIB_1"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OIB>
  <DomainObject.Predmet.OstaliListNaziv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Naziv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NazivFormated>
  <DomainObject.Predmet.OstaliListNaziv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Naziv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St-46/2015-54</izvorni_sadrzaj>
    <derivirana_varijabla naziv="DomainObject.PoslovniBrojDokumenta_1">St-46/2015-54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DELIKATES društvo s ograničenom odgovornošću za proizvodnju i trgovinu, Slatina</izvorni_sadrzaj>
    <derivirana_varijabla naziv="DomainObject.Predmet.ProtustrankaIDrugi_1">DELIKATES društvo s ograničenom odgovornošću za proizvodnju i trgovinu, Slatina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DELIKATES društvo s ograničenom odgovornošću za proizvodnju i trgovinu, Slatina, OIB 79415555306, Grigora Viteza 10, 33520 Slatina</izvorni_sadrzaj>
    <derivirana_varijabla naziv="DomainObject.Predmet.ProtustrankaIDrugiAdressOIB_1">DELIKATES društvo s ograničenom odgovornošću za proizvodnju i trgovinu, Slatina, OIB 79415555306, Grigora Viteza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SudioniciListNaziv_1"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izvorni_sadrzaj>
    <derivirana_varijabla naziv="DomainObject.Predmet.SudioniciListAdressOIB_1"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E1C66-D1C9-4A1F-B05E-79036FBE3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3902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2017-05-24T08:13:00Z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St-46/2015-54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