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9979" w14:paraId="8f09979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</w:t>
      </w:r>
      <w:r w:rsidR="001F335E">
        <w:rPr>
          <w:sz w:val="24"/>
          <w:szCs w:val="24"/>
        </w:rPr>
        <w:t>22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1F335E" w:rsidRPr="001F335E">
        <w:rPr>
          <w:sz w:val="24"/>
          <w:szCs w:val="24"/>
        </w:rPr>
        <w:t>BOLFAN PROMET, društvo s ograničenom odgovornošću za trgovinu i usluge, OIB: 92423122911, MBS: 080136510, iz Zagreba, Pečnjakova 8</w:t>
      </w:r>
      <w:r w:rsidR="00006D75">
        <w:rPr>
          <w:sz w:val="24"/>
          <w:szCs w:val="24"/>
        </w:rPr>
        <w:t xml:space="preserve">, </w:t>
      </w:r>
      <w:r w:rsidR="00DE2B4A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1F335E" w:rsidRPr="001F335E">
        <w:rPr>
          <w:sz w:val="24"/>
          <w:szCs w:val="24"/>
        </w:rPr>
        <w:t>BOLFAN PROMET, društvo s ograničenom odgovornošću za trgovinu i usluge, OIB: 92423122911, MBS: 080136510, iz Zagreba, Pečnjakova 8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DE2B4A">
        <w:rPr>
          <w:sz w:val="24"/>
          <w:szCs w:val="24"/>
        </w:rPr>
        <w:t>3.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DE2B4A" w:rsidRPr="00DE2B4A">
        <w:rPr>
          <w:sz w:val="24"/>
          <w:szCs w:val="24"/>
        </w:rPr>
        <w:t>eSpis (ICMS – Integrated Court Case Management System) Ministarstva pravosuđa RH odabrao, a Sud imenuje</w:t>
      </w:r>
      <w:r w:rsidR="00DE2B4A" w:rsidRPr="00DE2B4A">
        <w:t xml:space="preserve"> </w:t>
      </w:r>
      <w:r w:rsidR="00DE2B4A" w:rsidRPr="00DE2B4A">
        <w:rPr>
          <w:sz w:val="24"/>
          <w:szCs w:val="24"/>
        </w:rPr>
        <w:t>DAMIR CINCAR, Osijek, Svete Ane 15b, OIB:60464850 za stečajnog upravitelja dužnika</w:t>
      </w:r>
      <w:r w:rsidR="007265F1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DE2B4A">
        <w:rPr>
          <w:sz w:val="24"/>
          <w:szCs w:val="24"/>
        </w:rPr>
        <w:t>3. studenoga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24D4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F24D4D" w:rsidR="00F24D4D">
      <w:pPr>
        <w:rPr>
          <w:sz w:val="24"/>
          <w:szCs w:val="24"/>
        </w:rPr>
      </w:pPr>
    </w:p>
    <w:p w:rsidRDefault="00F24D4D" w:rsidP="007A1486" w:rsidR="00F24D4D" w:rsidRPr="00F24D4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24D4D">
        <w:rPr>
          <w:sz w:val="24"/>
          <w:szCs w:val="24"/>
        </w:rPr>
        <w:t>Za točnost otpravka - ovlašteni službenik</w:t>
      </w:r>
    </w:p>
    <w:p w:rsidRDefault="00F24D4D" w:rsidP="007A1486" w:rsidR="00F24D4D" w:rsidRPr="00F24D4D">
      <w:pPr>
        <w:ind w:left="720"/>
        <w:rPr>
          <w:sz w:val="24"/>
          <w:szCs w:val="24"/>
        </w:rPr>
      </w:pPr>
      <w:r w:rsidRPr="00F24D4D">
        <w:rPr>
          <w:sz w:val="24"/>
          <w:szCs w:val="24"/>
        </w:rPr>
        <w:tab/>
      </w:r>
      <w:r w:rsidRPr="00F24D4D">
        <w:rPr>
          <w:sz w:val="24"/>
          <w:szCs w:val="24"/>
        </w:rPr>
        <w:tab/>
      </w:r>
      <w:r w:rsidRPr="00F24D4D">
        <w:rPr>
          <w:sz w:val="24"/>
          <w:szCs w:val="24"/>
        </w:rPr>
        <w:tab/>
      </w:r>
      <w:r w:rsidRPr="00F24D4D">
        <w:rPr>
          <w:sz w:val="24"/>
          <w:szCs w:val="24"/>
        </w:rPr>
        <w:tab/>
      </w:r>
      <w:r w:rsidRPr="00F24D4D">
        <w:rPr>
          <w:sz w:val="24"/>
          <w:szCs w:val="24"/>
        </w:rPr>
        <w:tab/>
      </w:r>
      <w:r w:rsidRPr="00F24D4D">
        <w:rPr>
          <w:sz w:val="24"/>
          <w:szCs w:val="24"/>
        </w:rPr>
        <w:tab/>
        <w:t xml:space="preserve">        Ivana Stampf</w:t>
      </w:r>
    </w:p>
    <w:p w:rsidRDefault="00F24D4D" w:rsidP="007A1486" w:rsidR="00F24D4D" w:rsidRPr="00F24D4D">
      <w:pPr>
        <w:ind w:left="720"/>
        <w:rPr>
          <w:sz w:val="24"/>
          <w:szCs w:val="24"/>
        </w:rPr>
      </w:pPr>
    </w:p>
    <w:p w:rsidRDefault="00F24D4D" w:rsidR="00F24D4D">
      <w:pPr>
        <w:rPr>
          <w:sz w:val="24"/>
          <w:szCs w:val="24"/>
        </w:rPr>
      </w:pPr>
    </w:p>
    <w:p w:rsidRDefault="00F24D4D" w:rsidR="00F24D4D" w:rsidRPr="00BC6E6C">
      <w:pPr>
        <w:rPr>
          <w:sz w:val="24"/>
          <w:szCs w:val="24"/>
        </w:rPr>
      </w:pPr>
    </w:p>
    <w:sectPr w:rsidSect="0099237A" w:rsidR="00F24D4D" w:rsidRPr="00BC6E6C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D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</w:t>
    </w:r>
    <w:r w:rsidR="001F335E">
      <w:rPr>
        <w:sz w:val="24"/>
        <w:szCs w:val="24"/>
      </w:rPr>
      <w:t>22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265F1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6E6C"/>
    <w:rsid w:val="00BC798B"/>
    <w:rsid w:val="00BE128D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558C"/>
    <w:rsid w:val="00D37F85"/>
    <w:rsid w:val="00D51C80"/>
    <w:rsid w:val="00D65D2C"/>
    <w:rsid w:val="00D743D7"/>
    <w:rsid w:val="00D829A2"/>
    <w:rsid w:val="00DB27C6"/>
    <w:rsid w:val="00DE2B4A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4D4D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4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D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D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D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D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4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D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D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D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D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9122</izvorni_sadrzaj>
    <derivirana_varijabla naziv="DomainObject.Predmet.Broj_1">9122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St-9122/2015</izvorni_sadrzaj>
    <derivirana_varijabla naziv="DomainObject.Predmet.OznakaBroj_1">St-9122/2015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BOLFAN PROMET, d.o.o.</izvorni_sadrzaj>
    <derivirana_varijabla naziv="DomainObject.Predmet.ProtustrankaFormated_1">  BOLFAN PROMET, d.o.o.</derivirana_varijabla>
  </DomainObject.Predmet.ProtustrankaFormated>
  <DomainObject.Predmet.ProtustrankaFormatedOIB>
    <izvorni_sadrzaj>  BOLFAN PROMET, d.o.o., OIB 92423122911</izvorni_sadrzaj>
    <derivirana_varijabla naziv="DomainObject.Predmet.ProtustrankaFormatedOIB_1">  BOLFAN PROMET, d.o.o., OIB 92423122911</derivirana_varijabla>
  </DomainObject.Predmet.ProtustrankaFormatedOIB>
  <DomainObject.Predmet.ProtustrankaFormatedWithAdress>
    <izvorni_sadrzaj> BOLFAN PROMET, d.o.o., Pečnjakova 8, 10000 Zagreb</izvorni_sadrzaj>
    <derivirana_varijabla naziv="DomainObject.Predmet.ProtustrankaFormatedWithAdress_1"> BOLFAN PROMET, d.o.o., Pečnjakova 8, 10000 Zagreb</derivirana_varijabla>
  </DomainObject.Predmet.ProtustrankaFormatedWithAdress>
  <DomainObject.Predmet.ProtustrankaFormatedWithAdressOIB>
    <izvorni_sadrzaj> BOLFAN PROMET, d.o.o., OIB 92423122911, Pečnjakova 8, 10000 Zagreb</izvorni_sadrzaj>
    <derivirana_varijabla naziv="DomainObject.Predmet.ProtustrankaFormatedWithAdressOIB_1"> BOLFAN PROMET, d.o.o., OIB 92423122911, Pečnjakova 8, 10000 Zagreb</derivirana_varijabla>
  </DomainObject.Predmet.ProtustrankaFormatedWithAdressOIB>
  <DomainObject.Predmet.ProtustrankaWithAdress>
    <izvorni_sadrzaj>BOLFAN PROMET, d.o.o. Pečnjakova 8, 10000 Zagreb</izvorni_sadrzaj>
    <derivirana_varijabla naziv="DomainObject.Predmet.ProtustrankaWithAdress_1">BOLFAN PROMET, d.o.o. Pečnjakova 8, 10000 Zagreb</derivirana_varijabla>
  </DomainObject.Predmet.ProtustrankaWithAdress>
  <DomainObject.Predmet.ProtustrankaWithAdressOIB>
    <izvorni_sadrzaj>BOLFAN PROMET, d.o.o., OIB 92423122911, Pečnjakova 8, 10000 Zagreb</izvorni_sadrzaj>
    <derivirana_varijabla naziv="DomainObject.Predmet.ProtustrankaWithAdressOIB_1">BOLFAN PROMET, d.o.o., OIB 92423122911, Pečnjakova 8, 10000 Zagreb</derivirana_varijabla>
  </DomainObject.Predmet.ProtustrankaWithAdressOIB>
  <DomainObject.Predmet.ProtustrankaNazivFormated>
    <izvorni_sadrzaj>BOLFAN PROMET, d.o.o.</izvorni_sadrzaj>
    <derivirana_varijabla naziv="DomainObject.Predmet.ProtustrankaNazivFormated_1">BOLFAN PROMET, d.o.o.</derivirana_varijabla>
  </DomainObject.Predmet.ProtustrankaNazivFormated>
  <DomainObject.Predmet.ProtustrankaNazivFormatedOIB>
    <izvorni_sadrzaj>BOLFAN PROMET, d.o.o., OIB 92423122911</izvorni_sadrzaj>
    <derivirana_varijabla naziv="DomainObject.Predmet.ProtustrankaNazivFormatedOIB_1">BOLFAN PROMET, d.o.o., OIB 92423122911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BOLFAN PROMET, d.o.o.</item>
    </izvorni_sadrzaj>
    <derivirana_varijabla naziv="DomainObject.Predmet.ProtuStrankaListFormated_1">
      <item>BOLFAN PROMET, d.o.o.</item>
    </derivirana_varijabla>
  </DomainObject.Predmet.ProtuStrankaListFormated>
  <DomainObject.Predmet.ProtuStrankaListFormatedOIB>
    <izvorni_sadrzaj>
      <item>BOLFAN PROMET, d.o.o., OIB 92423122911</item>
    </izvorni_sadrzaj>
    <derivirana_varijabla naziv="DomainObject.Predmet.ProtuStrankaListFormatedOIB_1">
      <item>BOLFAN PROMET, d.o.o., OIB 92423122911</item>
    </derivirana_varijabla>
  </DomainObject.Predmet.ProtuStrankaListFormatedOIB>
  <DomainObject.Predmet.ProtuStrankaListFormatedWithAdress>
    <izvorni_sadrzaj>
      <item>BOLFAN PROMET, d.o.o., Pečnjakova 8, 10000 Zagreb</item>
    </izvorni_sadrzaj>
    <derivirana_varijabla naziv="DomainObject.Predmet.ProtuStrankaListFormatedWithAdress_1">
      <item>BOLFAN PROMET, d.o.o., Pečnjakova 8, 10000 Zagreb</item>
    </derivirana_varijabla>
  </DomainObject.Predmet.ProtuStrankaListFormatedWithAdress>
  <DomainObject.Predmet.ProtuStrankaListFormatedWithAdressOIB>
    <izvorni_sadrzaj>
      <item>BOLFAN PROMET, d.o.o., OIB 92423122911, Pečnjakova 8, 10000 Zagreb</item>
    </izvorni_sadrzaj>
    <derivirana_varijabla naziv="DomainObject.Predmet.ProtuStrankaListFormatedWithAdressOIB_1">
      <item>BOLFAN PROMET, d.o.o., OIB 92423122911, Pečnjakova 8, 10000 Zagreb</item>
    </derivirana_varijabla>
  </DomainObject.Predmet.ProtuStrankaListFormatedWithAdressOIB>
  <DomainObject.Predmet.ProtuStrankaListNazivFormated>
    <izvorni_sadrzaj>
      <item>BOLFAN PROMET, d.o.o.</item>
    </izvorni_sadrzaj>
    <derivirana_varijabla naziv="DomainObject.Predmet.ProtuStrankaListNazivFormated_1">
      <item>BOLFAN PROMET, d.o.o.</item>
    </derivirana_varijabla>
  </DomainObject.Predmet.ProtuStrankaListNazivFormated>
  <DomainObject.Predmet.ProtuStrankaListNazivFormatedOIB>
    <izvorni_sadrzaj>
      <item>BOLFAN PROMET, d.o.o., OIB 92423122911</item>
    </izvorni_sadrzaj>
    <derivirana_varijabla naziv="DomainObject.Predmet.ProtuStrankaListNazivFormatedOIB_1">
      <item>BOLFAN PROMET, d.o.o., OIB 92423122911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BOLFAN PROMET, d.o.o.</izvorni_sadrzaj>
    <derivirana_varijabla naziv="DomainObject.Predmet.ProtustrankaIDrugi_1">BOLFAN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BOLFAN PROMET, d.o.o., OIB 92423122911, Pečnjakova 8, 10000 Zagreb</izvorni_sadrzaj>
    <derivirana_varijabla naziv="DomainObject.Predmet.ProtustrankaIDrugiAdressOIB_1">BOLFAN PROMET, d.o.o., OIB 92423122911, Pečnjakova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BOLFAN PROMET, d.o.o.</item>
      <item>FINA Regionalni centar Zagreb</item>
    </izvorni_sadrzaj>
    <derivirana_varijabla naziv="DomainObject.Predmet.SudioniciListNaziv_1">
      <item>BOLFAN PROMET, d.o.o.</item>
      <item>FINA Regionalni centar Zagreb</item>
    </derivirana_varijabla>
  </DomainObject.Predmet.SudioniciListNaziv>
  <DomainObject.Predmet.SudioniciListAdressOIB>
    <izvorni_sadrzaj>
      <item>BOLFAN PROMET, d.o.o., OIB 92423122911, Pečnjakova 8,10000 Zagreb</item>
      <item>FINA Regionalni centar Zagreb, OIB 85821130368, Trg svibanjskih žrtava 1995. br. 1,10000 Zagreb</item>
    </izvorni_sadrzaj>
    <derivirana_varijabla naziv="DomainObject.Predmet.SudioniciListAdressOIB_1">
      <item>BOLFAN PROMET, d.o.o., OIB 92423122911, Pečnjakova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92423122911</item>
      <item>, OIB 85821130368</item>
    </izvorni_sadrzaj>
    <derivirana_varijabla naziv="DomainObject.Predmet.SudioniciListNazivOIB_1">
      <item>, OIB 92423122911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2171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2016-04-20T10:50:00Z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