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49b0" w14:paraId="f5949b0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7E32B4">
        <w:rPr>
          <w:lang w:val="en-US"/>
        </w:rPr>
        <w:t>1/18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Jermini Dujmović-Živković u </w:t>
      </w:r>
      <w:r w:rsidR="00A417D9">
        <w:t>izvanparničnoj stvari stečaja potrošača n</w:t>
      </w:r>
      <w:r w:rsidR="00855D95">
        <w:t xml:space="preserve">ad imovinom </w:t>
      </w:r>
      <w:r w:rsidR="0091056D">
        <w:t xml:space="preserve">predlagatelja, </w:t>
      </w:r>
      <w:r w:rsidR="00855D95">
        <w:t xml:space="preserve">potrošača </w:t>
      </w:r>
      <w:r w:rsidR="007E32B4">
        <w:t>JADRANKE ROGULJIĆ, Putišići 12C, Donji Dolac, OIB: 31000718986</w:t>
      </w:r>
      <w:r w:rsidR="00A417D9">
        <w:t xml:space="preserve">, </w:t>
      </w:r>
      <w:r w:rsidR="00855D95">
        <w:t xml:space="preserve">izvan ročišta, </w:t>
      </w:r>
      <w:r w:rsidR="000957C2" w:rsidRPr="000957C2">
        <w:t xml:space="preserve">dana </w:t>
      </w:r>
      <w:r w:rsidR="007E32B4">
        <w:t>24</w:t>
      </w:r>
      <w:r w:rsidR="00FB56C5">
        <w:t xml:space="preserve">. </w:t>
      </w:r>
      <w:r w:rsidR="00855D95">
        <w:t>svibnja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>r i j e š i o   j e :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7E32B4" w:rsidRPr="007E32B4">
        <w:rPr>
          <w:b w:val="false"/>
        </w:rPr>
        <w:t>JADRANKE ROGULJIĆ, Putišići 12C, Donji Dolac, OIB: 31000718986</w:t>
      </w:r>
      <w:r w:rsidR="00855D95">
        <w:rPr>
          <w:b w:val="false"/>
        </w:rPr>
        <w:t>,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DA6912" w:rsidRPr="00DF39E7">
      <w:pPr>
        <w:jc w:val="both"/>
      </w:pPr>
      <w:r>
        <w:tab/>
        <w:t xml:space="preserve">Kod ovog suda je dana </w:t>
      </w:r>
      <w:r w:rsidR="007E32B4">
        <w:t>08</w:t>
      </w:r>
      <w:r>
        <w:t xml:space="preserve">. </w:t>
      </w:r>
      <w:r w:rsidR="007E32B4">
        <w:t>siječnja</w:t>
      </w:r>
      <w:r>
        <w:t xml:space="preserve"> 201</w:t>
      </w:r>
      <w:r w:rsidR="007E32B4">
        <w:t>8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B51CDE">
        <w:t xml:space="preserve"> </w:t>
      </w:r>
      <w:r w:rsidR="007E32B4">
        <w:t>Jadranke Roguljić,</w:t>
      </w:r>
      <w:r w:rsidR="00DF39E7">
        <w:t xml:space="preserve"> OIB: </w:t>
      </w:r>
      <w:r w:rsidR="007E32B4" w:rsidRPr="007E32B4">
        <w:t>31000718986</w:t>
      </w:r>
      <w:r w:rsidR="00A417D9">
        <w:t xml:space="preserve">,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Financijske</w:t>
      </w:r>
      <w:r w:rsidR="00B51CDE">
        <w:t xml:space="preserve"> agencije podružnice Split od </w:t>
      </w:r>
      <w:r w:rsidR="007E32B4">
        <w:t>13</w:t>
      </w:r>
      <w:r w:rsidR="004257E0">
        <w:t xml:space="preserve">. </w:t>
      </w:r>
      <w:r w:rsidR="007E32B4">
        <w:t>studenog</w:t>
      </w:r>
      <w:r w:rsidR="00B51CDE">
        <w:t xml:space="preserve"> 2017</w:t>
      </w:r>
      <w:r w:rsidR="00A417D9">
        <w:t>. godine</w:t>
      </w:r>
      <w:r w:rsidR="00926A44">
        <w:t>,</w:t>
      </w:r>
      <w:r w:rsidR="00A417D9">
        <w:t xml:space="preserve"> kojom je potvrđeno da nije uspi</w:t>
      </w:r>
      <w:r w:rsidR="00926A44">
        <w:t>o pokušaj sklapanja</w:t>
      </w:r>
      <w:r w:rsidR="00A417D9">
        <w:t xml:space="preserve"> sporazuma u izvansudskom po</w:t>
      </w:r>
      <w:r w:rsidR="00DA6912">
        <w:t xml:space="preserve">stupku nad navedenim potrošačem. Nesposobnost za plaćanje skladno odredbi čl. 5. Zakona o stečaju potrošača </w:t>
      </w:r>
      <w:r w:rsidR="00DA6912" w:rsidRPr="0023166C">
        <w:t>(</w:t>
      </w:r>
      <w:r w:rsidR="00DA6912">
        <w:t>"</w:t>
      </w:r>
      <w:r w:rsidR="00DA6912" w:rsidRPr="0023166C">
        <w:t>Narodne novine</w:t>
      </w:r>
      <w:r w:rsidR="00DA6912">
        <w:t>" broj: 100/15, dalje: ZSP</w:t>
      </w:r>
      <w:r w:rsidR="00DA6912" w:rsidRPr="0023166C">
        <w:t>)</w:t>
      </w:r>
      <w:r w:rsidR="00DA6912">
        <w:t xml:space="preserve"> da je utvrđena temeljem očevidnika redoslijeda osnova za plaćanje FINE iz</w:t>
      </w:r>
      <w:r w:rsidR="0088667D">
        <w:t xml:space="preserve"> kojega je razvidno da potrošač</w:t>
      </w:r>
      <w:r w:rsidR="00B51CDE">
        <w:t xml:space="preserve"> </w:t>
      </w:r>
      <w:r w:rsidR="007E32B4">
        <w:t xml:space="preserve">Jadranka Roguljić, OIB: </w:t>
      </w:r>
      <w:r w:rsidR="007E32B4" w:rsidRPr="007E32B4">
        <w:t>31000718986</w:t>
      </w:r>
      <w:r w:rsidR="00562B5A">
        <w:t>,</w:t>
      </w:r>
      <w:r w:rsidR="00DA6912">
        <w:t xml:space="preserve"> u razdoblju dužem od 90 dana ne može ispuniti do</w:t>
      </w:r>
      <w:r w:rsidR="007E32B4">
        <w:t xml:space="preserve">spjele novčane obveze u iznosu </w:t>
      </w:r>
      <w:r w:rsidR="00DA6912">
        <w:t>većem od 30.000,00 kn</w:t>
      </w:r>
      <w:r w:rsidR="0088667D">
        <w:t>,</w:t>
      </w:r>
      <w:r w:rsidR="00B51CDE">
        <w:t xml:space="preserve"> odnosno da na dan </w:t>
      </w:r>
      <w:r w:rsidR="007E32B4">
        <w:t>06</w:t>
      </w:r>
      <w:r w:rsidR="00B51CDE">
        <w:t xml:space="preserve">. </w:t>
      </w:r>
      <w:r w:rsidR="007E32B4">
        <w:t>listopada</w:t>
      </w:r>
      <w:r w:rsidR="00DA6912">
        <w:t xml:space="preserve"> 2017. godine, </w:t>
      </w:r>
      <w:r w:rsidR="0088667D">
        <w:t xml:space="preserve">taj </w:t>
      </w:r>
      <w:r w:rsidR="00DA6912">
        <w:t>p</w:t>
      </w:r>
      <w:r w:rsidR="00B51CDE">
        <w:t xml:space="preserve">otrošač duguje ukupno </w:t>
      </w:r>
      <w:r w:rsidR="007E32B4">
        <w:t>1.991.700,30</w:t>
      </w:r>
      <w:r w:rsidR="00DA6912">
        <w:t xml:space="preserve"> kn. </w:t>
      </w:r>
    </w:p>
    <w:p w:rsidRDefault="00DA6912" w:rsidP="00A417D9" w:rsidR="00DA6912">
      <w:pPr>
        <w:jc w:val="both"/>
      </w:pPr>
    </w:p>
    <w:p w:rsidRDefault="00DA6912" w:rsidP="00A417D9" w:rsidR="00950009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B51CDE">
        <w:t xml:space="preserve"> </w:t>
      </w:r>
      <w:r w:rsidR="007E32B4">
        <w:t xml:space="preserve">Jadranke Roguljić, OIB: </w:t>
      </w:r>
      <w:r w:rsidR="007E32B4" w:rsidRPr="007E32B4">
        <w:t>31000718986</w:t>
      </w:r>
      <w:r w:rsidR="007E32B4">
        <w:t>,</w:t>
      </w:r>
      <w:r>
        <w:t xml:space="preserve"> priložen je i </w:t>
      </w:r>
      <w:r w:rsidR="00B51CDE">
        <w:t>njezin</w:t>
      </w:r>
      <w:r w:rsidR="0088667D">
        <w:t xml:space="preserve"> popis imovine i obveza</w:t>
      </w:r>
      <w:r w:rsidR="00B51CDE">
        <w:t xml:space="preserve"> sa danom </w:t>
      </w:r>
      <w:r w:rsidR="007E32B4">
        <w:t>06</w:t>
      </w:r>
      <w:r w:rsidR="00B51CDE">
        <w:t xml:space="preserve">. </w:t>
      </w:r>
      <w:r w:rsidR="007E32B4">
        <w:t>listopada</w:t>
      </w:r>
      <w:r w:rsidR="0088667D">
        <w:t xml:space="preserve"> 2017. godine.</w:t>
      </w:r>
      <w:r w:rsidR="001228E5">
        <w:t xml:space="preserve"> Predlagatelj, potrošač </w:t>
      </w:r>
      <w:r w:rsidR="007E32B4">
        <w:t>Jadranka Roguljić</w:t>
      </w:r>
      <w:r w:rsidR="001228E5">
        <w:t xml:space="preserve">, je uz prijedlog priložila i plan ispunjenja obveza iz kojega proizlazi da </w:t>
      </w:r>
      <w:r w:rsidR="00121ABF">
        <w:t xml:space="preserve">su </w:t>
      </w:r>
      <w:r w:rsidR="001228E5">
        <w:t>njezine obveze prema vjerovnicima i to</w:t>
      </w:r>
      <w:r w:rsidR="00E83C4A">
        <w:t xml:space="preserve"> </w:t>
      </w:r>
      <w:r w:rsidR="007E32B4">
        <w:t>PRIMA COLLECT d.o.o., OIB: 9675242342</w:t>
      </w:r>
      <w:r w:rsidR="00E83C4A">
        <w:t>,</w:t>
      </w:r>
      <w:r w:rsidR="004257E0">
        <w:t xml:space="preserve"> temeljem rješenja o ovrsi OVRV-</w:t>
      </w:r>
      <w:r w:rsidR="007E32B4">
        <w:t>4368/15</w:t>
      </w:r>
      <w:r w:rsidR="004257E0">
        <w:t xml:space="preserve"> od </w:t>
      </w:r>
      <w:r w:rsidR="007E32B4">
        <w:t>01</w:t>
      </w:r>
      <w:r w:rsidR="004257E0">
        <w:t xml:space="preserve">. </w:t>
      </w:r>
      <w:r w:rsidR="007E32B4">
        <w:t>rujna 2015</w:t>
      </w:r>
      <w:r w:rsidR="004257E0">
        <w:t xml:space="preserve">. godine donesenog po javnom bilježniku </w:t>
      </w:r>
      <w:r w:rsidR="007E32B4">
        <w:t>Ladi Draškić</w:t>
      </w:r>
      <w:r w:rsidR="004257E0">
        <w:t>,</w:t>
      </w:r>
      <w:r w:rsidR="00E83C4A">
        <w:t xml:space="preserve"> na ime glavnice </w:t>
      </w:r>
      <w:r w:rsidR="007E32B4">
        <w:t>723,63</w:t>
      </w:r>
      <w:r w:rsidR="00E83C4A">
        <w:t xml:space="preserve"> kn te trošak postupka </w:t>
      </w:r>
      <w:r w:rsidR="007E32B4">
        <w:t>901,75</w:t>
      </w:r>
      <w:r w:rsidR="00E83C4A">
        <w:t xml:space="preserve"> kn,</w:t>
      </w:r>
      <w:r w:rsidR="00B30B42" w:rsidRPr="00B30B42">
        <w:t xml:space="preserve"> </w:t>
      </w:r>
      <w:r w:rsidR="00B30B42">
        <w:t>sve uvećano za zakonsku zateznu kamatu</w:t>
      </w:r>
      <w:r w:rsidR="004257E0">
        <w:t xml:space="preserve"> kako je određeno rješenjem</w:t>
      </w:r>
      <w:r w:rsidR="00B30B42">
        <w:t>,</w:t>
      </w:r>
      <w:r w:rsidR="007E32B4">
        <w:t xml:space="preserve"> </w:t>
      </w:r>
      <w:r w:rsidR="00E83C4A">
        <w:t>PBZ</w:t>
      </w:r>
      <w:r w:rsidR="007E32B4">
        <w:t xml:space="preserve"> CARD d.o.o., OIB: 28495895537</w:t>
      </w:r>
      <w:r w:rsidR="004257E0">
        <w:t xml:space="preserve">, </w:t>
      </w:r>
      <w:r w:rsidR="00E83C4A">
        <w:t xml:space="preserve">na ime glavnice </w:t>
      </w:r>
      <w:r w:rsidR="007E32B4">
        <w:t>13.130,56</w:t>
      </w:r>
      <w:r w:rsidR="00E83C4A">
        <w:t xml:space="preserve"> kn</w:t>
      </w:r>
      <w:r w:rsidR="00E83C4A" w:rsidRPr="00E83C4A">
        <w:t xml:space="preserve"> </w:t>
      </w:r>
      <w:r w:rsidR="007E32B4">
        <w:t xml:space="preserve">sa zakonskom zateznom kamatom od dospijeća </w:t>
      </w:r>
      <w:r w:rsidR="00E83C4A">
        <w:t xml:space="preserve">te trošak </w:t>
      </w:r>
      <w:r w:rsidR="007E32B4">
        <w:t>od 790,80</w:t>
      </w:r>
      <w:r w:rsidR="00E83C4A">
        <w:t xml:space="preserve"> kn</w:t>
      </w:r>
      <w:r w:rsidR="00B30B42">
        <w:t xml:space="preserve">, </w:t>
      </w:r>
      <w:r w:rsidR="007E32B4">
        <w:t>HRVATSKI ZAVOD ZA ZAPOŠLJAVANJE, REGIONALNI URED SPLIT, OIB: 91547293790, temeljem rješenja o ovrsi Općinskog suda u Splitu, Ovr-7848/15 od 16. listopada 2015. godine, glavnice od 19.006,80 kn sa zakonskim zateznim kamatama kako je određeno rješenjem, RAIFFEISEN BANKD d.d., OIB: 53056966535, glavnice od 10.880,20 kn, obračunate kamate od 4.447,64 kn te troškova od 876,10 kn, HRVATSKI TELEKOM d.d., OIB: 81793146560,</w:t>
      </w:r>
      <w:r w:rsidR="007E32B4" w:rsidRPr="00E83C4A">
        <w:t xml:space="preserve"> </w:t>
      </w:r>
      <w:r w:rsidR="007E32B4">
        <w:t>temeljem rješenja o ovrsi OVRV-10536/13 od 03. srpnja 2013. godine donesenog po javnom bilježniku Mirjani Popovac, na ime glavnice 1.364,48 kn</w:t>
      </w:r>
      <w:r w:rsidR="007E32B4" w:rsidRPr="00E83C4A">
        <w:t xml:space="preserve"> </w:t>
      </w:r>
      <w:r w:rsidR="007E32B4">
        <w:t xml:space="preserve">te trošak postupka 938,88 kn, sve uvećano za zakonsku zateznu kamatu kako je određeno rješenjem, KONZUM d.d., OIB: 29955634590, </w:t>
      </w:r>
      <w:r w:rsidR="007E32B4">
        <w:lastRenderedPageBreak/>
        <w:t>temeljem rješenja o ovrsi Općinskog suda u Splitu, Stalna služba u Omišu, Ovr-2823/13 od 07. lipnja 2013. godine, glavnice od 8.185,97 kn, troška postupka od 300,00 kn sve sa zakonskim zateznim kamatama kako je određeno rješenjem, HRVATSKE VODE, OIB: 28921383001, temeljem rješenja o ovrsi UP/I-325-08/08-57/4961 od 03. studenog 2008. godine, glavnice od 1.392,50 kn sa zakonskom zateznom kamatom od 04. studenog 2008. godine, kamate od 150,99 kn te troška od 200,00 kn, temeljem rješenja o ovrsi UP/I-325-08/11-07/0608677 od 18. studenog 2012. godine, glavnice od 945,00 kn sa zakonskom zateznom kamat</w:t>
      </w:r>
      <w:r w:rsidR="00042C2E">
        <w:t>om od 17. studenog 2012. godine te kamate od 157,96 kn, rješenja o ovrsi UP/I-325-08/10-57/0001215 od 17. svibnja 2010. godine, glavnice od 315,00 kn sa zakonskom zateznom kamatom od 18. svibnja 2010. godine te troška od 200,00 kn, DUKAT MLIJEČNA INDUSTRIJA d.d., OIB: 25457712630, glavnice od 6.013,40 kn sa zakonskom zateznom kamatom od 18. kolovoza 2006. godine te troška od 403,20 kn, ERSTE CARD CLUB d.d., OIB: 85941596441, temeljem rješenja o ovrsi Ovrv-10871/10 od 15. veljače 2010. godine, donesenog po javnom bilježniku Ladi Škaričić-Sinčić, glavnice od 75.707,72 kn, troška od 2.641,16 kn sve sa zakonskom zateznom kamatom kako je određeno rješenjem, DIK d.o.o., OIB: 28142211106, temeljem zadužnice OV-3178/11 od 17. veljače 2011. godine, glavnice od 1.000,00 kn te troška od 350,00 kn, PIK VRBOVEC – MESNA INDUSTRIJA d.d., OIB: 78909170415, temeljem rješenja o ovrsi Trgovačkog suda u Splitu, Ovr-50/2013 od 31. svibnja 2013. godine, glavnice od 6.454,02 kn te troška od 322,00 kn sve sa zakonskim zateznim kamatama kako je određeno rješenjem, VINDIJA d.d., OIB: 44138062462, temeljem rješenja o ovrsi Trgovačkog suda u Splitu, Ovrv-2780/04 od 24. kolovoza 2004. godine, glavnice od 34.301,10 kn te troška od 2010,00 kn sve sa zakonskim zateznim kamatama kako je određeno rješenjem, REPUBLIKA HRVATSKA, OIB: 18683136487, prema rješenju o pristojbi Ovr-2823/2013-12 od 20. svibnja 2016. godine, glavnice od 150,00 kn i prema rješenju o pristojbi Ovr-7848/2015-3 od 27. studenog 2015. godine, glavnice od 540,00, FINANCIJSKA AGENCIJA d.o.o., OIB: 85821130368, naknade za prisilnu naplatu 3.684,70 kn.</w:t>
      </w:r>
      <w:r w:rsidR="00950009">
        <w:t xml:space="preserve">  Međutim, glede iznosa za isplatu i rokova otplate, te načina ispunjenja obveze prema svakom od vjerovnika, predlagatelj, potrošač </w:t>
      </w:r>
      <w:r w:rsidR="00042C2E">
        <w:t>Jadranka Roguljić</w:t>
      </w:r>
      <w:r w:rsidR="00B30B42">
        <w:t xml:space="preserve"> </w:t>
      </w:r>
      <w:r w:rsidR="00950009">
        <w:t>je navela da nema isplate, da je iznos za naplatu prema navedenim vjerovnicima 0,00 kn, da nema rokova i da traži otpis duga u cijelosti.</w:t>
      </w:r>
    </w:p>
    <w:p w:rsidRDefault="00950009" w:rsidP="00A417D9" w:rsidR="00950009">
      <w:pPr>
        <w:jc w:val="both"/>
      </w:pPr>
    </w:p>
    <w:p w:rsidRDefault="00950009" w:rsidP="00AC624A" w:rsidR="00AC624A">
      <w:pPr>
        <w:jc w:val="both"/>
      </w:pPr>
      <w:r>
        <w:tab/>
        <w:t xml:space="preserve">Zaključkom od 13. travnja 2018. godine pozvan je predlagatelj da </w:t>
      </w:r>
      <w:r w:rsidR="00AC624A">
        <w:t xml:space="preserve"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 </w:t>
      </w:r>
      <w:r w:rsidR="00397530">
        <w:t>predlagatelj potrošač nije udovoljio.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potrošača </w:t>
      </w:r>
      <w:r w:rsidR="00B30B42">
        <w:t>Đeni Šarić, OIB: 18052627122</w:t>
      </w:r>
      <w:r>
        <w:t xml:space="preserve">, </w:t>
      </w:r>
      <w:r w:rsidR="00F61C1B">
        <w:t>valja odbaciti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prikupljenih sredstava vjerovnicima (oslobođenje od preostalih obveza). Radi ostvarenja tog cilja potrošač podnosi plan ispunjenja koji sadrži iznos potrošačevih obveza, postotak 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</w:t>
      </w:r>
      <w:r>
        <w:lastRenderedPageBreak/>
        <w:t xml:space="preserve">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 xml:space="preserve">Slijedom činjenice da je predlagatelj, potrošač </w:t>
      </w:r>
      <w:r w:rsidR="00042C2E">
        <w:t xml:space="preserve">Jadranka Roguljić, OIB: </w:t>
      </w:r>
      <w:r w:rsidR="00042C2E" w:rsidRPr="007E32B4">
        <w:t>31000718986</w:t>
      </w:r>
      <w:r>
        <w:t>, uz prijedlog za otvaranje pos</w:t>
      </w:r>
      <w:r w:rsidR="001929B0">
        <w:t>tupka stečaja potrošača priložila plan ispunjenja kojim traži otpis duga u cijelosti, odnosno</w:t>
      </w:r>
      <w:r w:rsidR="00A93D5F">
        <w:t xml:space="preserve"> zatražila</w:t>
      </w:r>
      <w:r w:rsidR="001929B0">
        <w:t xml:space="preserve"> da postotak umanjenja njezinih obveza iznosi 100%, ovaj sud nalazi da se zapravo radi o zahtjevu za oprost, oslobođenje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993DD7">
        <w:t xml:space="preserve">Nalazeći da predlagatelj, potrošač </w:t>
      </w:r>
      <w:r w:rsidR="00042C2E">
        <w:t xml:space="preserve">Jadranka Roguljić, OIB: </w:t>
      </w:r>
      <w:r w:rsidR="00042C2E" w:rsidRPr="007E32B4">
        <w:t>31000718986</w:t>
      </w:r>
      <w:r w:rsidR="00993DD7">
        <w:t xml:space="preserve">, nije iznijela nikakav plan ispunjenja obveza uz prijedlog za otvaranje stečaja potrošača, postupila je protivno odredbama čl. 2., čl. 17. st. 1. </w:t>
      </w:r>
      <w:r w:rsidR="00121ABF">
        <w:t>i čl. 44. st. 3. ZSP-a, radi</w:t>
      </w:r>
      <w:r w:rsidR="00993DD7">
        <w:t xml:space="preserve"> čega je, primjenom odredbe čl. 44. st. 4. ZSP-a, a imajući u vidu i stav izražen u brojnim odlukama  Županijskih sudova (</w:t>
      </w:r>
      <w:r w:rsidR="00231BB0">
        <w:t>u Rijeci pod poslovnim brojem Gž-1157/2017 od 06. srpnja 2017.g., u Varaždinu pod poslovnim brojem Gž-404/2018 od 01. ožujka 2018.g., u Puli pod poslovnim brojem Gž-664/2017 od 22. siječnja 2018.g.</w:t>
      </w:r>
      <w:r>
        <w:t>), njezin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D52155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042C2E">
        <w:rPr>
          <w:bCs/>
        </w:rPr>
        <w:t>24</w:t>
      </w:r>
      <w:r w:rsidR="00AA6DEC">
        <w:rPr>
          <w:bCs/>
        </w:rPr>
        <w:t xml:space="preserve">. </w:t>
      </w:r>
      <w:r w:rsidR="003C7C06">
        <w:rPr>
          <w:bCs/>
        </w:rPr>
        <w:t>svibnja</w:t>
      </w:r>
      <w:r w:rsidR="00D52155" w:rsidRPr="00526F06">
        <w:rPr>
          <w:bCs/>
        </w:rPr>
        <w:t xml:space="preserve"> 20</w:t>
      </w:r>
      <w:r w:rsidR="00950722" w:rsidRPr="00526F06">
        <w:rPr>
          <w:bCs/>
        </w:rPr>
        <w:t>1</w:t>
      </w:r>
      <w:r w:rsidR="00AE0A7C">
        <w:rPr>
          <w:bCs/>
        </w:rPr>
        <w:t>8</w:t>
      </w:r>
      <w:r w:rsidR="00D52155" w:rsidRPr="00526F06">
        <w:rPr>
          <w:bCs/>
        </w:rPr>
        <w:t>.</w:t>
      </w:r>
      <w:r w:rsidR="002B7F05">
        <w:rPr>
          <w:bCs/>
        </w:rPr>
        <w:t xml:space="preserve"> godine</w:t>
      </w:r>
    </w:p>
    <w:p w:rsidRDefault="00042C2E" w:rsidP="00231BB0" w:rsidR="00042C2E" w:rsidRPr="00231BB0">
      <w:pPr>
        <w:jc w:val="both"/>
      </w:pPr>
    </w:p>
    <w:p w:rsidRDefault="00D52155" w:rsidP="00486B9B" w:rsidR="00D52155" w:rsidRPr="00526F06">
      <w:pPr>
        <w:jc w:val="right"/>
        <w:rPr>
          <w:bCs/>
        </w:rPr>
      </w:pPr>
      <w:r w:rsidRPr="00526F06">
        <w:rPr>
          <w:bCs/>
        </w:rPr>
        <w:t>S u d a c :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D52155" w:rsidRPr="00526F06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   </w:t>
      </w:r>
      <w:r w:rsidRPr="00526F06">
        <w:rPr>
          <w:bCs/>
        </w:rPr>
        <w:t>Jermina Dujmović-Živković</w:t>
      </w:r>
    </w:p>
    <w:p w:rsidRDefault="00486B9B" w:rsidP="00486B9B" w:rsidR="00486B9B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224" w:rsidP="0003656C" w:rsidR="00A96224">
      <w:r>
        <w:separator/>
      </w:r>
    </w:p>
  </w:endnote>
  <w:endnote w:id="0" w:type="continuationSeparator">
    <w:p w:rsidRDefault="00A96224" w:rsidP="0003656C" w:rsidR="00A96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224" w:rsidP="0003656C" w:rsidR="00A96224">
      <w:r>
        <w:separator/>
      </w:r>
    </w:p>
  </w:footnote>
  <w:footnote w:id="0" w:type="continuationSeparator">
    <w:p w:rsidRDefault="00A96224" w:rsidP="0003656C" w:rsidR="00A96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7B1">
          <w:rPr>
            <w:noProof/>
          </w:rPr>
          <w:t>3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7E32B4">
          <w:t>1/18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42C2E"/>
    <w:rsid w:val="000533C6"/>
    <w:rsid w:val="00065CA6"/>
    <w:rsid w:val="00072F1D"/>
    <w:rsid w:val="000957C2"/>
    <w:rsid w:val="000A00CB"/>
    <w:rsid w:val="000B0B78"/>
    <w:rsid w:val="000C590E"/>
    <w:rsid w:val="000F4408"/>
    <w:rsid w:val="00121ABF"/>
    <w:rsid w:val="001228E5"/>
    <w:rsid w:val="00146891"/>
    <w:rsid w:val="00152214"/>
    <w:rsid w:val="00153B67"/>
    <w:rsid w:val="00174177"/>
    <w:rsid w:val="0018692F"/>
    <w:rsid w:val="001929B0"/>
    <w:rsid w:val="0019415B"/>
    <w:rsid w:val="001A4CF5"/>
    <w:rsid w:val="001B16D3"/>
    <w:rsid w:val="001C088A"/>
    <w:rsid w:val="001D1837"/>
    <w:rsid w:val="001F60EA"/>
    <w:rsid w:val="00202EEE"/>
    <w:rsid w:val="00206906"/>
    <w:rsid w:val="002103AF"/>
    <w:rsid w:val="002136E0"/>
    <w:rsid w:val="002171B8"/>
    <w:rsid w:val="00226D18"/>
    <w:rsid w:val="00231BB0"/>
    <w:rsid w:val="00242BA2"/>
    <w:rsid w:val="002650EB"/>
    <w:rsid w:val="0026510D"/>
    <w:rsid w:val="00276227"/>
    <w:rsid w:val="002A4D88"/>
    <w:rsid w:val="002B7F05"/>
    <w:rsid w:val="002C57C0"/>
    <w:rsid w:val="002D6607"/>
    <w:rsid w:val="002E1634"/>
    <w:rsid w:val="00305D9E"/>
    <w:rsid w:val="00372AA1"/>
    <w:rsid w:val="0038446D"/>
    <w:rsid w:val="00397530"/>
    <w:rsid w:val="003C7C06"/>
    <w:rsid w:val="003E3EB1"/>
    <w:rsid w:val="003F1F3B"/>
    <w:rsid w:val="004161A5"/>
    <w:rsid w:val="004257E0"/>
    <w:rsid w:val="00431256"/>
    <w:rsid w:val="0044408A"/>
    <w:rsid w:val="00486B9B"/>
    <w:rsid w:val="004A3262"/>
    <w:rsid w:val="004A4983"/>
    <w:rsid w:val="004D285A"/>
    <w:rsid w:val="00502AB5"/>
    <w:rsid w:val="00526F06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A91"/>
    <w:rsid w:val="006C2948"/>
    <w:rsid w:val="006F0DCB"/>
    <w:rsid w:val="006F3CA7"/>
    <w:rsid w:val="00702C32"/>
    <w:rsid w:val="00711218"/>
    <w:rsid w:val="007176C3"/>
    <w:rsid w:val="007206D0"/>
    <w:rsid w:val="00741600"/>
    <w:rsid w:val="007A5146"/>
    <w:rsid w:val="007C1029"/>
    <w:rsid w:val="007C6689"/>
    <w:rsid w:val="007D5267"/>
    <w:rsid w:val="007E32B4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3154E"/>
    <w:rsid w:val="00A417D9"/>
    <w:rsid w:val="00A52935"/>
    <w:rsid w:val="00A529F3"/>
    <w:rsid w:val="00A57D1A"/>
    <w:rsid w:val="00A633E8"/>
    <w:rsid w:val="00A6544F"/>
    <w:rsid w:val="00A75EF5"/>
    <w:rsid w:val="00A76FDB"/>
    <w:rsid w:val="00A93D5F"/>
    <w:rsid w:val="00A96224"/>
    <w:rsid w:val="00AA6DEC"/>
    <w:rsid w:val="00AC624A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0962"/>
    <w:rsid w:val="00CB4793"/>
    <w:rsid w:val="00CC2447"/>
    <w:rsid w:val="00D10834"/>
    <w:rsid w:val="00D30087"/>
    <w:rsid w:val="00D44E5F"/>
    <w:rsid w:val="00D5140C"/>
    <w:rsid w:val="00D52155"/>
    <w:rsid w:val="00D874FE"/>
    <w:rsid w:val="00D9484A"/>
    <w:rsid w:val="00DA6912"/>
    <w:rsid w:val="00DB57B1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E703B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Roguljić</izvorni_sadrzaj>
    <derivirana_varijabla naziv="DomainObject.Predmet.StrankaFormated_1">  Jadranka Roguljić</derivirana_varijabla>
  </DomainObject.Predmet.StrankaFormated>
  <DomainObject.Predmet.StrankaFormatedOIB>
    <izvorni_sadrzaj>  Jadranka Roguljić, OIB 31000718986</izvorni_sadrzaj>
    <derivirana_varijabla naziv="DomainObject.Predmet.StrankaFormatedOIB_1">  Jadranka Roguljić, OIB 31000718986</derivirana_varijabla>
  </DomainObject.Predmet.StrankaFormatedOIB>
  <DomainObject.Predmet.StrankaFormatedWithAdress>
    <izvorni_sadrzaj> Jadranka Roguljić, Putišići 12c, 21204 Putišići</izvorni_sadrzaj>
    <derivirana_varijabla naziv="DomainObject.Predmet.StrankaFormatedWithAdress_1"> Jadranka Roguljić, Putišići 12c, 21204 Putišići</derivirana_varijabla>
  </DomainObject.Predmet.StrankaFormatedWithAdress>
  <DomainObject.Predmet.StrankaFormatedWithAdressOIB>
    <izvorni_sadrzaj> Jadranka Roguljić, OIB 31000718986, Putišići 12c, 21204 Putišići</izvorni_sadrzaj>
    <derivirana_varijabla naziv="DomainObject.Predmet.StrankaFormatedWithAdressOIB_1"> Jadranka Roguljić, OIB 31000718986, Putišići 12c, 21204 Putišići</derivirana_varijabla>
  </DomainObject.Predmet.StrankaFormatedWithAdressOIB>
  <DomainObject.Predmet.StrankaWithAdress>
    <izvorni_sadrzaj>Jadranka Roguljić Putišići 12c,21204 Putišići</izvorni_sadrzaj>
    <derivirana_varijabla naziv="DomainObject.Predmet.StrankaWithAdress_1">Jadranka Roguljić Putišići 12c,21204 Putišići</derivirana_varijabla>
  </DomainObject.Predmet.StrankaWithAdress>
  <DomainObject.Predmet.StrankaWithAdressOIB>
    <izvorni_sadrzaj>Jadranka Roguljić, OIB 31000718986, Putišići 12c,21204 Putišići</izvorni_sadrzaj>
    <derivirana_varijabla naziv="DomainObject.Predmet.StrankaWithAdressOIB_1">Jadranka Roguljić, OIB 31000718986, Putišići 12c,21204 Putišići</derivirana_varijabla>
  </DomainObject.Predmet.StrankaWithAdressOIB>
  <DomainObject.Predmet.StrankaNazivFormated>
    <izvorni_sadrzaj>Jadranka Roguljić</izvorni_sadrzaj>
    <derivirana_varijabla naziv="DomainObject.Predmet.StrankaNazivFormated_1">Jadranka Roguljić</derivirana_varijabla>
  </DomainObject.Predmet.StrankaNazivFormated>
  <DomainObject.Predmet.StrankaNazivFormatedOIB>
    <izvorni_sadrzaj>Jadranka Roguljić, OIB 31000718986</izvorni_sadrzaj>
    <derivirana_varijabla naziv="DomainObject.Predmet.StrankaNazivFormatedOIB_1">Jadranka Roguljić, OIB 31000718986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1991700.30</izvorni_sadrzaj>
    <derivirana_varijabla naziv="DomainObject.Predmet.TrenutnaVrijednost_1">1991700.30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Jadranka Roguljić</item>
    </izvorni_sadrzaj>
    <derivirana_varijabla naziv="DomainObject.Predmet.StrankaListFormated_1">
      <item>Jadranka Roguljić</item>
    </derivirana_varijabla>
  </DomainObject.Predmet.StrankaListFormated>
  <DomainObject.Predmet.StrankaListFormatedOIB>
    <izvorni_sadrzaj>
      <item>Jadranka Roguljić, OIB 31000718986</item>
    </izvorni_sadrzaj>
    <derivirana_varijabla naziv="DomainObject.Predmet.StrankaListFormatedOIB_1">
      <item>Jadranka Roguljić, OIB 31000718986</item>
    </derivirana_varijabla>
  </DomainObject.Predmet.StrankaListFormatedOIB>
  <DomainObject.Predmet.StrankaListFormatedWithAdress>
    <izvorni_sadrzaj>
      <item>Jadranka Roguljić, Putišići 12c, 21204 Putišići</item>
    </izvorni_sadrzaj>
    <derivirana_varijabla naziv="DomainObject.Predmet.StrankaListFormatedWithAdress_1">
      <item>Jadranka Roguljić, Putišići 12c, 21204 Putišići</item>
    </derivirana_varijabla>
  </DomainObject.Predmet.StrankaListFormatedWithAdress>
  <DomainObject.Predmet.StrankaListFormatedWithAdressOIB>
    <izvorni_sadrzaj>
      <item>Jadranka Roguljić, OIB 31000718986, Putišići 12c, 21204 Putišići</item>
    </izvorni_sadrzaj>
    <derivirana_varijabla naziv="DomainObject.Predmet.StrankaListFormatedWithAdressOIB_1">
      <item>Jadranka Roguljić, OIB 31000718986, Putišići 12c, 21204 Putišići</item>
    </derivirana_varijabla>
  </DomainObject.Predmet.StrankaListFormatedWithAdressOIB>
  <DomainObject.Predmet.StrankaListNazivFormated>
    <izvorni_sadrzaj>
      <item>Jadranka Roguljić</item>
    </izvorni_sadrzaj>
    <derivirana_varijabla naziv="DomainObject.Predmet.StrankaListNazivFormated_1">
      <item>Jadranka Roguljić</item>
    </derivirana_varijabla>
  </DomainObject.Predmet.StrankaListNazivFormated>
  <DomainObject.Predmet.StrankaListNazivFormatedOIB>
    <izvorni_sadrzaj>
      <item>Jadranka Roguljić, OIB 31000718986</item>
    </izvorni_sadrzaj>
    <derivirana_varijabla naziv="DomainObject.Predmet.StrankaListNazivFormatedOIB_1">
      <item>Jadranka Roguljić, OIB 31000718986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PRIMA COLLECT d.o.o. za poslovno savjetovanje</item>
      <item>PRIVREDNA BANKA ZAGREB - DIONIČKO DRUŠTVO</item>
      <item>Raiffeisenbank Austria d.d.</item>
      <item>Hrvatski Telekom d.d.</item>
      <item>KONZUM trgovina na veliko i malo d.d.</item>
      <item>Hrvatske vode, pravna osoba za upravljanje vodama</item>
      <item>DUKAT mliječna industrija dioničko društvo</item>
      <item>ERSTE CARD CLUB društvo s ograničenom odgovornošću za financijsko posredovanje i usluge</item>
      <item>DIK društvo s ograničenom odgovornošću za proizvodnju, trgovinu na veliko i malo i vanjsku trgovinu</item>
      <item>PIK VRBOVEC-MESNA INDUSTRIJA, dioničko društvo za proizvodnju i promet mesa i mesnih prerađevina</item>
      <item>Prehrambena industrija VINDIJA d.d.</item>
      <item>Financijska agencija</item>
      <item>REPUBLIKA HRVATSKA</item>
      <item>Hrvatski zavod za zapošljavanje</item>
    </izvorni_sadrzaj>
    <derivirana_varijabla naziv="DomainObject.Predmet.OstaliListFormated_1">
      <item>PRIMA COLLECT d.o.o. za poslovno savjetovanje</item>
      <item>PRIVREDNA BANKA ZAGREB - DIONIČKO DRUŠTVO</item>
      <item>Raiffeisenbank Austria d.d.</item>
      <item>Hrvatski Telekom d.d.</item>
      <item>KONZUM trgovina na veliko i malo d.d.</item>
      <item>Hrvatske vode, pravna osoba za upravljanje vodama</item>
      <item>DUKAT mliječna industrija dioničko društvo</item>
      <item>ERSTE CARD CLUB društvo s ograničenom odgovornošću za financijsko posredovanje i usluge</item>
      <item>DIK društvo s ograničenom odgovornošću za proizvodnju, trgovinu na veliko i malo i vanjsku trgovinu</item>
      <item>PIK VRBOVEC-MESNA INDUSTRIJA, dioničko društvo za proizvodnju i promet mesa i mesnih prerađevina</item>
      <item>Prehrambena industrija VINDIJA d.d.</item>
      <item>Financijska agencija</item>
      <item>REPUBLIKA HRVATSKA</item>
      <item>Hrvatski zavod za zapošljavanje</item>
    </derivirana_varijabla>
  </DomainObject.Predmet.OstaliListFormated>
  <DomainObject.Predmet.OstaliListFormatedOIB>
    <izvorni_sadrzaj>
      <item>PRIMA COLLECT d.o.o. za poslovno savjetovanje, OIB 96752424342</item>
      <item>PRIVREDNA BANKA ZAGREB - DIONIČKO DRUŠTVO, OIB 02535697732</item>
      <item>Raiffeisenbank Austria d.d., OIB 53056966535</item>
      <item>Hrvatski Telekom d.d., OIB 81793146560</item>
      <item>KONZUM trgovina na veliko i malo d.d., OIB 29955634590</item>
      <item>Hrvatske vode, pravna osoba za upravljanje vodama, OIB 28921383001</item>
      <item>DUKAT mliječna industrija dioničko društvo, OIB 25457712630</item>
      <item>ERSTE CARD CLUB društvo s ograničenom odgovornošću za financijsko posredovanje i usluge, OIB 85941596441</item>
      <item>DIK društvo s ograničenom odgovornošću za proizvodnju, trgovinu na veliko i malo i vanjsku trgovinu, OIB 28142211106</item>
      <item>PIK VRBOVEC-MESNA INDUSTRIJA, dioničko društvo za proizvodnju i promet mesa i mesnih prerađevina, OIB 78909170415</item>
      <item>Prehrambena industrija VINDIJA d.d., OIB 44138062462</item>
      <item>Financijska agencija, OIB 85821130368</item>
      <item>REPUBLIKA HRVATSKA</item>
      <item>Hrvatski zavod za zapošljavanje</item>
    </izvorni_sadrzaj>
    <derivirana_varijabla naziv="DomainObject.Predmet.OstaliListFormatedOIB_1">
      <item>PRIMA COLLECT d.o.o. za poslovno savjetovanje, OIB 96752424342</item>
      <item>PRIVREDNA BANKA ZAGREB - DIONIČKO DRUŠTVO, OIB 02535697732</item>
      <item>Raiffeisenbank Austria d.d., OIB 53056966535</item>
      <item>Hrvatski Telekom d.d., OIB 81793146560</item>
      <item>KONZUM trgovina na veliko i malo d.d., OIB 29955634590</item>
      <item>Hrvatske vode, pravna osoba za upravljanje vodama, OIB 28921383001</item>
      <item>DUKAT mliječna industrija dioničko društvo, OIB 25457712630</item>
      <item>ERSTE CARD CLUB društvo s ograničenom odgovornošću za financijsko posredovanje i usluge, OIB 85941596441</item>
      <item>DIK društvo s ograničenom odgovornošću za proizvodnju, trgovinu na veliko i malo i vanjsku trgovinu, OIB 28142211106</item>
      <item>PIK VRBOVEC-MESNA INDUSTRIJA, dioničko društvo za proizvodnju i promet mesa i mesnih prerađevina, OIB 78909170415</item>
      <item>Prehrambena industrija VINDIJA d.d., OIB 44138062462</item>
      <item>Financijska agencija, OIB 85821130368</item>
      <item>REPUBLIKA HRVATSKA</item>
      <item>Hrvatski zavod za zapošljavanje</item>
    </derivirana_varijabla>
  </DomainObject.Predmet.OstaliListFormatedOIB>
  <DomainObject.Predmet.OstaliListFormatedWithAdress>
    <izvorni_sadrzaj>
      <item>PRIMA COLLECT d.o.o. za poslovno savjetovanje, Gradišćanska 32, 10000 Zagreb</item>
      <item>PRIVREDNA BANKA ZAGREB - DIONIČKO DRUŠTVO, Radnička cesta 50, 10000 Zagreb</item>
      <item>Raiffeisenbank Austria d.d., Magazinska cesta 69, 10000 Zagreb</item>
      <item>Hrvatski Telekom d.d., Roberta Frangeša Mihanovića 9, 10000 Zagreb</item>
      <item>KONZUM trgovina na veliko i malo d.d., Marijana Čavića 1/a, 10000 Zagreb</item>
      <item>Hrvatske vode, pravna osoba za upravljanje vodama, Grada Vukovara 220, 10000 Zagreb</item>
      <item>DUKAT mliječna industrija dioničko društvo, Marijana Čavića 9, 10000 Zagreb</item>
      <item>ERSTE CARD CLUB društvo s ograničenom odgovornošću za financijsko posredovanje i usluge, Ulica Frana Folnegovića 6, 10000 Zagreb</item>
      <item>DIK društvo s ograničenom odgovornošću za proizvodnju, trgovinu na veliko i malo i vanjsku trgovinu, Put Orišca 9, 21000 Split</item>
      <item>PIK VRBOVEC-MESNA INDUSTRIJA, dioničko društvo za proizvodnju i promet mesa i mesnih prerađevina, Zagrebačka 148, 10340 Vrbovec</item>
      <item>Prehrambena industrija VINDIJA d.d., Međimurska 6, 42000 Varaždin</item>
      <item>Financijska agencija, Ulica grada Vukovara 70, 10000 Zagreb</item>
      <item>REPUBLIKA HRVATSKA</item>
      <item>Hrvatski zavod za zapošljavanje</item>
    </izvorni_sadrzaj>
    <derivirana_varijabla naziv="DomainObject.Predmet.OstaliListFormatedWithAdress_1">
      <item>PRIMA COLLECT d.o.o. za poslovno savjetovanje, Gradišćanska 32, 10000 Zagreb</item>
      <item>PRIVREDNA BANKA ZAGREB - DIONIČKO DRUŠTVO, Radnička cesta 50, 10000 Zagreb</item>
      <item>Raiffeisenbank Austria d.d., Magazinska cesta 69, 10000 Zagreb</item>
      <item>Hrvatski Telekom d.d., Roberta Frangeša Mihanovića 9, 10000 Zagreb</item>
      <item>KONZUM trgovina na veliko i malo d.d., Marijana Čavića 1/a, 10000 Zagreb</item>
      <item>Hrvatske vode, pravna osoba za upravljanje vodama, Grada Vukovara 220, 10000 Zagreb</item>
      <item>DUKAT mliječna industrija dioničko društvo, Marijana Čavića 9, 10000 Zagreb</item>
      <item>ERSTE CARD CLUB društvo s ograničenom odgovornošću za financijsko posredovanje i usluge, Ulica Frana Folnegovića 6, 10000 Zagreb</item>
      <item>DIK društvo s ograničenom odgovornošću za proizvodnju, trgovinu na veliko i malo i vanjsku trgovinu, Put Orišca 9, 21000 Split</item>
      <item>PIK VRBOVEC-MESNA INDUSTRIJA, dioničko društvo za proizvodnju i promet mesa i mesnih prerađevina, Zagrebačka 148, 10340 Vrbovec</item>
      <item>Prehrambena industrija VINDIJA d.d., Međimurska 6, 42000 Varaždin</item>
      <item>Financijska agencija, Ulica grada Vukovara 70, 10000 Zagreb</item>
      <item>REPUBLIKA HRVATSKA</item>
      <item>Hrvatski zavod za zapošljavanje</item>
    </derivirana_varijabla>
  </DomainObject.Predmet.OstaliListFormatedWithAdress>
  <DomainObject.Predmet.OstaliListFormatedWithAdressOIB>
    <izvorni_sadrzaj>
      <item>PRIMA COLLECT d.o.o. za poslovno savjetovanje, OIB 96752424342, Gradišćanska 32, 10000 Zagreb</item>
      <item>PRIVREDNA BANKA ZAGREB - DIONIČKO DRUŠTVO, OIB 02535697732, Radnička cesta 50, 10000 Zagreb</item>
      <item>Raiffeisenbank Austria d.d., OIB 53056966535, Magazinska cesta 69, 10000 Zagreb</item>
      <item>Hrvatski Telekom d.d., OIB 81793146560, Roberta Frangeša Mihanovića 9, 10000 Zagreb</item>
      <item>KONZUM trgovina na veliko i malo d.d., OIB 29955634590, Marijana Čavića 1/a, 10000 Zagreb</item>
      <item>Hrvatske vode, pravna osoba za upravljanje vodama, OIB 28921383001, Grada Vukovara 220, 10000 Zagreb</item>
      <item>DUKAT mliječna industrija dioničko društvo, OIB 25457712630, Marijana Čavića 9, 10000 Zagreb</item>
      <item>ERSTE CARD CLUB društvo s ograničenom odgovornošću za financijsko posredovanje i usluge, OIB 85941596441, Ulica Frana Folnegovića 6, 10000 Zagreb</item>
      <item>DIK društvo s ograničenom odgovornošću za proizvodnju, trgovinu na veliko i malo i vanjsku trgovinu, OIB 28142211106, Put Orišca 9, 21000 Split</item>
      <item>PIK VRBOVEC-MESNA INDUSTRIJA, dioničko društvo za proizvodnju i promet mesa i mesnih prerađevina, OIB 78909170415, Zagrebačka 148, 10340 Vrbovec</item>
      <item>Prehrambena industrija VINDIJA d.d., OIB 44138062462, Međimurska 6, 42000 Varaždin</item>
      <item>Financijska agencija, OIB 85821130368, Ulica grada Vukovara 70, 10000 Zagreb</item>
      <item>REPUBLIKA HRVATSKA</item>
      <item>Hrvatski zavod za zapošljavanje</item>
    </izvorni_sadrzaj>
    <derivirana_varijabla naziv="DomainObject.Predmet.OstaliListFormatedWithAdressOIB_1">
      <item>PRIMA COLLECT d.o.o. za poslovno savjetovanje, OIB 96752424342, Gradišćanska 32, 10000 Zagreb</item>
      <item>PRIVREDNA BANKA ZAGREB - DIONIČKO DRUŠTVO, OIB 02535697732, Radnička cesta 50, 10000 Zagreb</item>
      <item>Raiffeisenbank Austria d.d., OIB 53056966535, Magazinska cesta 69, 10000 Zagreb</item>
      <item>Hrvatski Telekom d.d., OIB 81793146560, Roberta Frangeša Mihanovića 9, 10000 Zagreb</item>
      <item>KONZUM trgovina na veliko i malo d.d., OIB 29955634590, Marijana Čavića 1/a, 10000 Zagreb</item>
      <item>Hrvatske vode, pravna osoba za upravljanje vodama, OIB 28921383001, Grada Vukovara 220, 10000 Zagreb</item>
      <item>DUKAT mliječna industrija dioničko društvo, OIB 25457712630, Marijana Čavića 9, 10000 Zagreb</item>
      <item>ERSTE CARD CLUB društvo s ograničenom odgovornošću za financijsko posredovanje i usluge, OIB 85941596441, Ulica Frana Folnegovića 6, 10000 Zagreb</item>
      <item>DIK društvo s ograničenom odgovornošću za proizvodnju, trgovinu na veliko i malo i vanjsku trgovinu, OIB 28142211106, Put Orišca 9, 21000 Split</item>
      <item>PIK VRBOVEC-MESNA INDUSTRIJA, dioničko društvo za proizvodnju i promet mesa i mesnih prerađevina, OIB 78909170415, Zagrebačka 148, 10340 Vrbovec</item>
      <item>Prehrambena industrija VINDIJA d.d., OIB 44138062462, Međimurska 6, 42000 Varaždin</item>
      <item>Financijska agencija, OIB 85821130368, Ulica grada Vukovara 70, 10000 Zagreb</item>
      <item>REPUBLIKA HRVATSKA</item>
      <item>Hrvatski zavod za zapošljavanje</item>
    </derivirana_varijabla>
  </DomainObject.Predmet.OstaliListFormatedWithAdressOIB>
  <DomainObject.Predmet.OstaliListNazivFormated>
    <izvorni_sadrzaj>
      <item>PRIMA COLLECT d.o.o. za poslovno savjetovanje</item>
      <item>PRIVREDNA BANKA ZAGREB - DIONIČKO DRUŠTVO</item>
      <item>Raiffeisenbank Austria d.d.</item>
      <item>Hrvatski Telekom d.d.</item>
      <item>KONZUM trgovina na veliko i malo d.d.</item>
      <item>Hrvatske vode, pravna osoba za upravljanje vodama</item>
      <item>DUKAT mliječna industrija dioničko društvo</item>
      <item>ERSTE CARD CLUB društvo s ograničenom odgovornošću za financijsko posredovanje i usluge</item>
      <item>DIK društvo s ograničenom odgovornošću za proizvodnju, trgovinu na veliko i malo i vanjsku trgovinu</item>
      <item>PIK VRBOVEC-MESNA INDUSTRIJA, dioničko društvo za proizvodnju i promet mesa i mesnih prerađevina</item>
      <item>Prehrambena industrija VINDIJA d.d.</item>
      <item>Financijska agencija</item>
      <item>REPUBLIKA HRVATSKA</item>
      <item>Hrvatski zavod za zapošljavanje</item>
    </izvorni_sadrzaj>
    <derivirana_varijabla naziv="DomainObject.Predmet.OstaliListNazivFormated_1">
      <item>PRIMA COLLECT d.o.o. za poslovno savjetovanje</item>
      <item>PRIVREDNA BANKA ZAGREB - DIONIČKO DRUŠTVO</item>
      <item>Raiffeisenbank Austria d.d.</item>
      <item>Hrvatski Telekom d.d.</item>
      <item>KONZUM trgovina na veliko i malo d.d.</item>
      <item>Hrvatske vode, pravna osoba za upravljanje vodama</item>
      <item>DUKAT mliječna industrija dioničko društvo</item>
      <item>ERSTE CARD CLUB društvo s ograničenom odgovornošću za financijsko posredovanje i usluge</item>
      <item>DIK društvo s ograničenom odgovornošću za proizvodnju, trgovinu na veliko i malo i vanjsku trgovinu</item>
      <item>PIK VRBOVEC-MESNA INDUSTRIJA, dioničko društvo za proizvodnju i promet mesa i mesnih prerađevina</item>
      <item>Prehrambena industrija VINDIJA d.d.</item>
      <item>Financijska agencija</item>
      <item>REPUBLIKA HRVATSKA</item>
      <item>Hrvatski zavod za zapošljavanje</item>
    </derivirana_varijabla>
  </DomainObject.Predmet.OstaliListNazivFormated>
  <DomainObject.Predmet.OstaliListNazivFormatedOIB>
    <izvorni_sadrzaj>
      <item>PRIMA COLLECT d.o.o. za poslovno savjetovanje, OIB 96752424342</item>
      <item>PRIVREDNA BANKA ZAGREB - DIONIČKO DRUŠTVO, OIB 02535697732</item>
      <item>Raiffeisenbank Austria d.d., OIB 53056966535</item>
      <item>Hrvatski Telekom d.d., OIB 81793146560</item>
      <item>KONZUM trgovina na veliko i malo d.d., OIB 29955634590</item>
      <item>Hrvatske vode, pravna osoba za upravljanje vodama, OIB 28921383001</item>
      <item>DUKAT mliječna industrija dioničko društvo, OIB 25457712630</item>
      <item>ERSTE CARD CLUB društvo s ograničenom odgovornošću za financijsko posredovanje i usluge, OIB 85941596441</item>
      <item>DIK društvo s ograničenom odgovornošću za proizvodnju, trgovinu na veliko i malo i vanjsku trgovinu, OIB 28142211106</item>
      <item>PIK VRBOVEC-MESNA INDUSTRIJA, dioničko društvo za proizvodnju i promet mesa i mesnih prerađevina, OIB 78909170415</item>
      <item>Prehrambena industrija VINDIJA d.d., OIB 44138062462</item>
      <item>Financijska agencija, OIB 85821130368</item>
      <item>REPUBLIKA HRVATSKA</item>
      <item>Hrvatski zavod za zapošljavanje</item>
    </izvorni_sadrzaj>
    <derivirana_varijabla naziv="DomainObject.Predmet.OstaliListNazivFormatedOIB_1">
      <item>PRIMA COLLECT d.o.o. za poslovno savjetovanje, OIB 96752424342</item>
      <item>PRIVREDNA BANKA ZAGREB - DIONIČKO DRUŠTVO, OIB 02535697732</item>
      <item>Raiffeisenbank Austria d.d., OIB 53056966535</item>
      <item>Hrvatski Telekom d.d., OIB 81793146560</item>
      <item>KONZUM trgovina na veliko i malo d.d., OIB 29955634590</item>
      <item>Hrvatske vode, pravna osoba za upravljanje vodama, OIB 28921383001</item>
      <item>DUKAT mliječna industrija dioničko društvo, OIB 25457712630</item>
      <item>ERSTE CARD CLUB društvo s ograničenom odgovornošću za financijsko posredovanje i usluge, OIB 85941596441</item>
      <item>DIK društvo s ograničenom odgovornošću za proizvodnju, trgovinu na veliko i malo i vanjsku trgovinu, OIB 28142211106</item>
      <item>PIK VRBOVEC-MESNA INDUSTRIJA, dioničko društvo za proizvodnju i promet mesa i mesnih prerađevina, OIB 78909170415</item>
      <item>Prehrambena industrija VINDIJA d.d., OIB 44138062462</item>
      <item>Financijska agencija, OIB 85821130368</item>
      <item>REPUBLIKA HRVATSKA</item>
      <item>Hrvatski zavod za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Roguljić</izvorni_sadrzaj>
    <derivirana_varijabla naziv="DomainObject.Predmet.StrankaIDrugi_1">Jadranka Roguljić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Roguljić, OIB 31000718986, Putišići 12c, 21204 Putišići</izvorni_sadrzaj>
    <derivirana_varijabla naziv="DomainObject.Predmet.StrankaIDrugiAdressOIB_1">Jadranka Roguljić, OIB 31000718986, Putišići 12c, 21204 Putišići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Roguljić</item>
      <item>PRIMA COLLECT d.o.o. za poslovno savjetovanje</item>
      <item>PRIVREDNA BANKA ZAGREB - DIONIČKO DRUŠTVO</item>
      <item>Raiffeisenbank Austria d.d.</item>
      <item>Hrvatski Telekom d.d.</item>
      <item>KONZUM trgovina na veliko i malo d.d.</item>
      <item>Hrvatske vode, pravna osoba za upravljanje vodama</item>
      <item>DUKAT mliječna industrija dioničko društvo</item>
      <item>ERSTE CARD CLUB društvo s ograničenom odgovornošću za financijsko posredovanje i usluge</item>
      <item>DIK društvo s ograničenom odgovornošću za proizvodnju, trgovinu na veliko i malo i vanjsku trgovinu</item>
      <item>PIK VRBOVEC-MESNA INDUSTRIJA, dioničko društvo za proizvodnju i promet mesa i mesnih prerađevina</item>
      <item>Prehrambena industrija VINDIJA d.d.</item>
      <item>Financijska agencija</item>
      <item>REPUBLIKA HRVATSKA</item>
      <item>Hrvatski zavod za zapošljavanje</item>
    </izvorni_sadrzaj>
    <derivirana_varijabla naziv="DomainObject.Predmet.SudioniciListNaziv_1">
      <item>Jadranka Roguljić</item>
      <item>PRIMA COLLECT d.o.o. za poslovno savjetovanje</item>
      <item>PRIVREDNA BANKA ZAGREB - DIONIČKO DRUŠTVO</item>
      <item>Raiffeisenbank Austria d.d.</item>
      <item>Hrvatski Telekom d.d.</item>
      <item>KONZUM trgovina na veliko i malo d.d.</item>
      <item>Hrvatske vode, pravna osoba za upravljanje vodama</item>
      <item>DUKAT mliječna industrija dioničko društvo</item>
      <item>ERSTE CARD CLUB društvo s ograničenom odgovornošću za financijsko posredovanje i usluge</item>
      <item>DIK društvo s ograničenom odgovornošću za proizvodnju, trgovinu na veliko i malo i vanjsku trgovinu</item>
      <item>PIK VRBOVEC-MESNA INDUSTRIJA, dioničko društvo za proizvodnju i promet mesa i mesnih prerađevina</item>
      <item>Prehrambena industrija VINDIJA d.d.</item>
      <item>Financijska agencija</item>
      <item>REPUBLIKA HRVATSKA</item>
      <item>Hrvatski zavod za zapošljavanje</item>
    </derivirana_varijabla>
  </DomainObject.Predmet.SudioniciListNaziv>
  <DomainObject.Predmet.SudioniciListAdressOIB>
    <izvorni_sadrzaj>
      <item>Jadranka Roguljić, OIB 31000718986, Putišići 12c,21204 Putišići</item>
      <item>PRIMA COLLECT d.o.o. za poslovno savjetovanje, OIB 96752424342, Gradišćanska 32,10000 Zagreb</item>
      <item>PRIVREDNA BANKA ZAGREB - DIONIČKO DRUŠTVO, OIB 02535697732, Radnička cesta 50,10000 Zagreb</item>
      <item>Raiffeisenbank Austria d.d., OIB 53056966535, Magazinska cesta 69,10000 Zagreb</item>
      <item>Hrvatski Telekom d.d., OIB 81793146560, Roberta Frangeša Mihanovića 9,10000 Zagreb</item>
      <item>KONZUM trgovina na veliko i malo d.d., OIB 29955634590, Marijana Čavića 1/a,10000 Zagreb</item>
      <item>Hrvatske vode, pravna osoba za upravljanje vodama, OIB 28921383001, Grada Vukovara 220,10000 Zagreb</item>
      <item>DUKAT mliječna industrija dioničko društvo, OIB 25457712630, Marijana Čavića 9,10000 Zagreb</item>
      <item>ERSTE CARD CLUB društvo s ograničenom odgovornošću za financijsko posredovanje i usluge, OIB 85941596441, Ulica Frana Folnegovića 6,10000 Zagreb</item>
      <item>DIK društvo s ograničenom odgovornošću za proizvodnju, trgovinu na veliko i malo i vanjsku trgovinu, OIB 28142211106, Put Orišca 9,21000 Split</item>
      <item>PIK VRBOVEC-MESNA INDUSTRIJA, dioničko društvo za proizvodnju i promet mesa i mesnih prerađevina, OIB 78909170415, Zagrebačka 148,10340 Vrbovec</item>
      <item>Prehrambena industrija VINDIJA d.d., OIB 44138062462, Međimurska 6,42000 Varaždin</item>
      <item>Financijska agencija, OIB 85821130368, Ulica grada Vukovara 70,10000 Zagreb</item>
      <item>REPUBLIKA HRVATSKA</item>
      <item>Hrvatski zavod za zapošljavanje</item>
    </izvorni_sadrzaj>
    <derivirana_varijabla naziv="DomainObject.Predmet.SudioniciListAdressOIB_1">
      <item>Jadranka Roguljić, OIB 31000718986, Putišići 12c,21204 Putišići</item>
      <item>PRIMA COLLECT d.o.o. za poslovno savjetovanje, OIB 96752424342, Gradišćanska 32,10000 Zagreb</item>
      <item>PRIVREDNA BANKA ZAGREB - DIONIČKO DRUŠTVO, OIB 02535697732, Radnička cesta 50,10000 Zagreb</item>
      <item>Raiffeisenbank Austria d.d., OIB 53056966535, Magazinska cesta 69,10000 Zagreb</item>
      <item>Hrvatski Telekom d.d., OIB 81793146560, Roberta Frangeša Mihanovića 9,10000 Zagreb</item>
      <item>KONZUM trgovina na veliko i malo d.d., OIB 29955634590, Marijana Čavića 1/a,10000 Zagreb</item>
      <item>Hrvatske vode, pravna osoba za upravljanje vodama, OIB 28921383001, Grada Vukovara 220,10000 Zagreb</item>
      <item>DUKAT mliječna industrija dioničko društvo, OIB 25457712630, Marijana Čavića 9,10000 Zagreb</item>
      <item>ERSTE CARD CLUB društvo s ograničenom odgovornošću za financijsko posredovanje i usluge, OIB 85941596441, Ulica Frana Folnegovića 6,10000 Zagreb</item>
      <item>DIK društvo s ograničenom odgovornošću za proizvodnju, trgovinu na veliko i malo i vanjsku trgovinu, OIB 28142211106, Put Orišca 9,21000 Split</item>
      <item>PIK VRBOVEC-MESNA INDUSTRIJA, dioničko društvo za proizvodnju i promet mesa i mesnih prerađevina, OIB 78909170415, Zagrebačka 148,10340 Vrbovec</item>
      <item>Prehrambena industrija VINDIJA d.d., OIB 44138062462, Međimurska 6,42000 Varaždin</item>
      <item>Financijska agencija, OIB 85821130368, Ulica grada Vukovara 70,10000 Zagreb</item>
      <item>REPUBLIKA HRVATSKA</item>
      <item>Hrvatski zavod za zapošljavanje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31000718986</item>
      <item>, OIB 96752424342</item>
      <item>, OIB 02535697732</item>
      <item>, OIB 53056966535</item>
      <item>, OIB 81793146560</item>
      <item>, OIB 29955634590</item>
      <item>, OIB 28921383001</item>
      <item>, OIB 25457712630</item>
      <item>, OIB 85941596441</item>
      <item>, OIB 28142211106</item>
      <item>, OIB 78909170415</item>
      <item>, OIB 44138062462</item>
      <item>, OIB 85821130368</item>
      <item>, OIB null</item>
      <item>, OIB null</item>
    </izvorni_sadrzaj>
    <derivirana_varijabla naziv="DomainObject.Predmet.SudioniciListNazivOIB_1">
      <item>, OIB 31000718986</item>
      <item>, OIB 96752424342</item>
      <item>, OIB 02535697732</item>
      <item>, OIB 53056966535</item>
      <item>, OIB 81793146560</item>
      <item>, OIB 29955634590</item>
      <item>, OIB 28921383001</item>
      <item>, OIB 25457712630</item>
      <item>, OIB 85941596441</item>
      <item>, OIB 28142211106</item>
      <item>, OIB 78909170415</item>
      <item>, OIB 44138062462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AC707-B43C-41BB-9848-ABAFD51C7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3</properties:Pages>
  <properties:Words>1254</properties:Words>
  <properties:Characters>6967</properties:Characters>
  <properties:Lines>133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2018-05-24T06:47:00Z</dcterms:created>
  <dc:creator>Ivana Žunić</dc:creator>
  <cp:lastModifiedBy>Jermina Dujmović Živković</cp:lastModifiedBy>
  <cp:lastPrinted>2018-05-18T11:30:00Z</cp:lastPrinted>
  <dcterms:modified xmlns:xsi="http://www.w3.org/2001/XMLSchema-instance" xsi:type="dcterms:W3CDTF">2018-05-24T06:48:00Z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nakon zaključka SP-1-2018.docx)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