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4c83" w14:paraId="b4d4c83" w:rsidRDefault="008556AF" w:rsidP="008556AF" w:rsidR="008556AF" w:rsidRPr="00D2234C">
      <w:pPr>
        <w15:collapsed w:val="false"/>
        <w:rPr>
          <w:lang w:val="hr-HR"/>
        </w:rPr>
      </w:pPr>
      <w:bookmarkStart w:name="_GoBack" w:id="0"/>
      <w:bookmarkEnd w:id="0"/>
      <w:r w:rsidRPr="00D2234C">
        <w:rPr>
          <w:lang w:val="hr-HR"/>
        </w:rPr>
        <w:t xml:space="preserve">     </w:t>
      </w:r>
      <w:r w:rsidRPr="00D2234C">
        <w:rPr>
          <w:noProof/>
          <w:lang w:val="hr-HR"/>
        </w:rPr>
        <w:t xml:space="preserve">      </w:t>
      </w:r>
      <w:r w:rsidRPr="00D2234C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lang w:val="hr-HR"/>
        </w:rPr>
        <w:t xml:space="preserve">    </w:t>
      </w:r>
      <w:r w:rsidRPr="00D2234C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D2234C">
      <w:pPr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D2234C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Zagreb, </w:t>
      </w:r>
      <w:proofErr w:type="spellStart"/>
      <w:r w:rsidRPr="00D2234C">
        <w:rPr>
          <w:rFonts w:hAnsi="Times New Roman" w:ascii="Times New Roman"/>
          <w:lang w:val="hr-HR"/>
        </w:rPr>
        <w:t>Amruševa</w:t>
      </w:r>
      <w:proofErr w:type="spellEnd"/>
      <w:r w:rsidRPr="00D2234C">
        <w:rPr>
          <w:rFonts w:hAnsi="Times New Roman" w:ascii="Times New Roman"/>
          <w:lang w:val="hr-HR"/>
        </w:rPr>
        <w:t xml:space="preserve"> 2/II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lang w:val="hr-HR"/>
        </w:rPr>
        <w:t>75. St-</w:t>
      </w:r>
      <w:r w:rsidR="000F33FF">
        <w:rPr>
          <w:rFonts w:hAnsi="Times New Roman" w:ascii="Times New Roman"/>
          <w:lang w:val="hr-HR"/>
        </w:rPr>
        <w:t>16</w:t>
      </w:r>
      <w:r w:rsidR="00D2234C" w:rsidRPr="00D2234C">
        <w:rPr>
          <w:rFonts w:hAnsi="Times New Roman" w:ascii="Times New Roman"/>
          <w:lang w:val="hr-HR"/>
        </w:rPr>
        <w:t>8</w:t>
      </w:r>
      <w:r w:rsidR="000F33FF">
        <w:rPr>
          <w:rFonts w:hAnsi="Times New Roman" w:ascii="Times New Roman"/>
          <w:lang w:val="hr-HR"/>
        </w:rPr>
        <w:t>6</w:t>
      </w:r>
      <w:r w:rsidR="00CE6771" w:rsidRPr="00D2234C">
        <w:rPr>
          <w:rFonts w:hAnsi="Times New Roman" w:ascii="Times New Roman"/>
          <w:lang w:val="hr-HR"/>
        </w:rPr>
        <w:t>/2018</w:t>
      </w:r>
      <w:r w:rsidRPr="00D2234C">
        <w:rPr>
          <w:rFonts w:hAnsi="Times New Roman" w:ascii="Times New Roman"/>
          <w:lang w:val="hr-HR"/>
        </w:rPr>
        <w:t>-</w:t>
      </w:r>
      <w:r w:rsidR="00D2234C">
        <w:rPr>
          <w:rFonts w:hAnsi="Times New Roman" w:ascii="Times New Roman"/>
          <w:lang w:val="hr-HR"/>
        </w:rPr>
        <w:t>6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Trgovački sud u Zagrebu po sucu tog suda Sandi </w:t>
      </w:r>
      <w:proofErr w:type="spellStart"/>
      <w:r w:rsidRPr="00D2234C">
        <w:rPr>
          <w:rFonts w:hAnsi="Times New Roman" w:ascii="Times New Roman"/>
          <w:szCs w:val="24"/>
          <w:lang w:val="hr-HR"/>
        </w:rPr>
        <w:t>Jeromeli</w:t>
      </w:r>
      <w:proofErr w:type="spellEnd"/>
      <w:r w:rsidRPr="00D2234C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r w:rsidR="000F33FF">
        <w:rPr>
          <w:rFonts w:hAnsi="Times New Roman" w:ascii="Times New Roman"/>
          <w:szCs w:val="24"/>
          <w:lang w:val="hr-HR"/>
        </w:rPr>
        <w:t>VINKOVA BUTIGA j</w:t>
      </w:r>
      <w:r w:rsidR="00D2234C">
        <w:rPr>
          <w:rFonts w:hAnsi="Times New Roman" w:ascii="Times New Roman"/>
          <w:szCs w:val="24"/>
          <w:lang w:val="hr-HR"/>
        </w:rPr>
        <w:t>.</w:t>
      </w:r>
      <w:r w:rsidRPr="00D2234C">
        <w:rPr>
          <w:rFonts w:hAnsi="Times New Roman" w:ascii="Times New Roman"/>
          <w:szCs w:val="24"/>
          <w:lang w:val="hr-HR"/>
        </w:rPr>
        <w:t xml:space="preserve">d.o.o., </w:t>
      </w:r>
      <w:r w:rsidR="000F33FF">
        <w:rPr>
          <w:rFonts w:hAnsi="Times New Roman" w:ascii="Times New Roman"/>
          <w:szCs w:val="24"/>
          <w:lang w:val="hr-HR"/>
        </w:rPr>
        <w:t>Zagreb</w:t>
      </w:r>
      <w:r w:rsidR="00D2234C">
        <w:rPr>
          <w:rFonts w:hAnsi="Times New Roman" w:ascii="Times New Roman"/>
          <w:szCs w:val="24"/>
          <w:lang w:val="hr-HR"/>
        </w:rPr>
        <w:t xml:space="preserve">, </w:t>
      </w:r>
      <w:r w:rsidR="000F33FF">
        <w:rPr>
          <w:rFonts w:hAnsi="Times New Roman" w:ascii="Times New Roman"/>
          <w:szCs w:val="24"/>
          <w:lang w:val="hr-HR"/>
        </w:rPr>
        <w:t>Zagrebačka cesta 111</w:t>
      </w:r>
      <w:r w:rsidR="00CE6771" w:rsidRPr="00D2234C">
        <w:rPr>
          <w:rFonts w:hAnsi="Times New Roman" w:ascii="Times New Roman"/>
          <w:szCs w:val="24"/>
          <w:lang w:val="hr-HR"/>
        </w:rPr>
        <w:t xml:space="preserve">, OIB </w:t>
      </w:r>
      <w:r w:rsidR="000F33FF">
        <w:rPr>
          <w:rFonts w:hAnsi="Times New Roman" w:ascii="Times New Roman"/>
          <w:szCs w:val="24"/>
          <w:lang w:val="hr-HR"/>
        </w:rPr>
        <w:t>46018348735</w:t>
      </w:r>
      <w:r w:rsidRPr="00D2234C">
        <w:rPr>
          <w:rFonts w:hAnsi="Times New Roman" w:ascii="Times New Roman"/>
          <w:szCs w:val="24"/>
          <w:lang w:val="hr-HR"/>
        </w:rPr>
        <w:t xml:space="preserve">, dana </w:t>
      </w:r>
      <w:r w:rsidR="00D2234C">
        <w:rPr>
          <w:rFonts w:hAnsi="Times New Roman" w:ascii="Times New Roman"/>
          <w:szCs w:val="24"/>
          <w:lang w:val="hr-HR"/>
        </w:rPr>
        <w:t>1</w:t>
      </w:r>
      <w:r w:rsidR="008E53B0">
        <w:rPr>
          <w:rFonts w:hAnsi="Times New Roman" w:ascii="Times New Roman"/>
          <w:szCs w:val="24"/>
          <w:lang w:val="hr-HR"/>
        </w:rPr>
        <w:t>1</w:t>
      </w:r>
      <w:r w:rsidR="00CE6771" w:rsidRPr="00D2234C">
        <w:rPr>
          <w:rFonts w:hAnsi="Times New Roman" w:ascii="Times New Roman"/>
          <w:szCs w:val="24"/>
          <w:lang w:val="hr-HR"/>
        </w:rPr>
        <w:t>. rujna</w:t>
      </w:r>
      <w:r w:rsidRPr="00D2234C">
        <w:rPr>
          <w:rFonts w:hAnsi="Times New Roman" w:ascii="Times New Roman"/>
          <w:szCs w:val="24"/>
          <w:lang w:val="hr-HR"/>
        </w:rPr>
        <w:t xml:space="preserve"> 2018. godine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pStyle w:val="BodyText21"/>
        <w:ind w:hanging="709" w:left="709"/>
        <w:rPr>
          <w:rFonts w:hAnsi="Times New Roman" w:ascii="Times New Roman"/>
          <w:szCs w:val="24"/>
        </w:rPr>
      </w:pPr>
      <w:r w:rsidRPr="00D2234C">
        <w:rPr>
          <w:rFonts w:hAnsi="Times New Roman" w:ascii="Times New Roman"/>
          <w:szCs w:val="24"/>
        </w:rPr>
        <w:t>I.</w:t>
      </w:r>
      <w:r w:rsidRPr="00D2234C">
        <w:rPr>
          <w:rFonts w:hAnsi="Times New Roman" w:ascii="Times New Roman"/>
          <w:szCs w:val="24"/>
        </w:rPr>
        <w:tab/>
        <w:t xml:space="preserve">Otvara se </w:t>
      </w:r>
      <w:r w:rsidR="00D2234C">
        <w:rPr>
          <w:rFonts w:hAnsi="Times New Roman" w:ascii="Times New Roman"/>
          <w:szCs w:val="24"/>
        </w:rPr>
        <w:t xml:space="preserve">stečajni postupak nad dužnikom </w:t>
      </w:r>
      <w:r w:rsidR="000F33FF">
        <w:rPr>
          <w:rFonts w:hAnsi="Times New Roman" w:ascii="Times New Roman"/>
          <w:szCs w:val="24"/>
        </w:rPr>
        <w:t>VINKOVA BUTIGA j.</w:t>
      </w:r>
      <w:r w:rsidR="000F33FF" w:rsidRPr="00D2234C">
        <w:rPr>
          <w:rFonts w:hAnsi="Times New Roman" w:ascii="Times New Roman"/>
          <w:szCs w:val="24"/>
        </w:rPr>
        <w:t xml:space="preserve">d.o.o., </w:t>
      </w:r>
      <w:r w:rsidR="000F33FF">
        <w:rPr>
          <w:rFonts w:hAnsi="Times New Roman" w:ascii="Times New Roman"/>
          <w:szCs w:val="24"/>
        </w:rPr>
        <w:t>Zagreb, Zagrebačka cesta 111</w:t>
      </w:r>
      <w:r w:rsidR="000F33FF" w:rsidRPr="00D2234C">
        <w:rPr>
          <w:rFonts w:hAnsi="Times New Roman" w:ascii="Times New Roman"/>
          <w:szCs w:val="24"/>
        </w:rPr>
        <w:t xml:space="preserve">, OIB </w:t>
      </w:r>
      <w:r w:rsidR="000F33FF">
        <w:rPr>
          <w:rFonts w:hAnsi="Times New Roman" w:ascii="Times New Roman"/>
          <w:szCs w:val="24"/>
        </w:rPr>
        <w:t>46018348735</w:t>
      </w:r>
      <w:r w:rsidRPr="00D2234C">
        <w:rPr>
          <w:rFonts w:hAnsi="Times New Roman" w:ascii="Times New Roman"/>
          <w:szCs w:val="24"/>
        </w:rPr>
        <w:t xml:space="preserve">. Stečajni postupak otvoren je dana </w:t>
      </w:r>
      <w:r w:rsidR="00D2234C">
        <w:rPr>
          <w:rFonts w:hAnsi="Times New Roman" w:ascii="Times New Roman"/>
          <w:szCs w:val="24"/>
        </w:rPr>
        <w:t>1</w:t>
      </w:r>
      <w:r w:rsidR="008E53B0">
        <w:rPr>
          <w:rFonts w:hAnsi="Times New Roman" w:ascii="Times New Roman"/>
          <w:szCs w:val="24"/>
        </w:rPr>
        <w:t>1</w:t>
      </w:r>
      <w:r w:rsidR="00CE6771" w:rsidRPr="00D2234C">
        <w:rPr>
          <w:rFonts w:hAnsi="Times New Roman" w:ascii="Times New Roman"/>
          <w:szCs w:val="24"/>
        </w:rPr>
        <w:t>. rujn</w:t>
      </w:r>
      <w:r w:rsidR="00D2234C">
        <w:rPr>
          <w:rFonts w:hAnsi="Times New Roman" w:ascii="Times New Roman"/>
          <w:szCs w:val="24"/>
        </w:rPr>
        <w:t>a 2018. u 15</w:t>
      </w:r>
      <w:r w:rsidRPr="00D2234C">
        <w:rPr>
          <w:rFonts w:hAnsi="Times New Roman" w:ascii="Times New Roman"/>
          <w:szCs w:val="24"/>
        </w:rPr>
        <w:t>,00 sati kada je ovo rješenje objavljeno na mrežnoj stranici e-Oglasna ploča ovog suda.</w:t>
      </w:r>
    </w:p>
    <w:p w:rsidRDefault="008556AF" w:rsidP="008556AF" w:rsidR="008556AF" w:rsidRPr="00D2234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556AF" w:rsidP="008556AF" w:rsidR="008556AF" w:rsidRPr="00D2234C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0F33FF">
        <w:rPr>
          <w:rFonts w:hAnsi="Times New Roman" w:ascii="Times New Roman"/>
          <w:szCs w:val="24"/>
          <w:lang w:val="hr-HR"/>
        </w:rPr>
        <w:t>Grčić Vedran</w:t>
      </w:r>
      <w:r w:rsidRPr="00D2234C">
        <w:rPr>
          <w:rFonts w:hAnsi="Times New Roman" w:ascii="Times New Roman"/>
          <w:szCs w:val="24"/>
          <w:lang w:val="hr-HR"/>
        </w:rPr>
        <w:t>, OIB</w:t>
      </w:r>
      <w:r w:rsidR="00CE6771" w:rsidRPr="00D2234C">
        <w:rPr>
          <w:rFonts w:hAnsi="Times New Roman" w:ascii="Times New Roman"/>
          <w:szCs w:val="24"/>
          <w:lang w:val="hr-HR"/>
        </w:rPr>
        <w:t xml:space="preserve"> </w:t>
      </w:r>
      <w:r w:rsidR="000F33FF">
        <w:rPr>
          <w:rFonts w:hAnsi="Times New Roman" w:ascii="Times New Roman"/>
          <w:szCs w:val="24"/>
          <w:lang w:val="hr-HR"/>
        </w:rPr>
        <w:t>28045499425</w:t>
      </w:r>
      <w:r w:rsidR="00D2234C">
        <w:rPr>
          <w:rFonts w:hAnsi="Times New Roman" w:ascii="Times New Roman"/>
          <w:szCs w:val="24"/>
          <w:lang w:val="hr-HR"/>
        </w:rPr>
        <w:t xml:space="preserve">, </w:t>
      </w:r>
      <w:r w:rsidR="000F33FF">
        <w:rPr>
          <w:rFonts w:hAnsi="Times New Roman" w:ascii="Times New Roman"/>
          <w:szCs w:val="24"/>
          <w:lang w:val="hr-HR"/>
        </w:rPr>
        <w:t>Dr. Ante Starčevića 15, Karlovac</w:t>
      </w:r>
      <w:r w:rsidRPr="00D2234C">
        <w:rPr>
          <w:rFonts w:hAnsi="Times New Roman" w:ascii="Times New Roman"/>
          <w:szCs w:val="24"/>
          <w:lang w:val="hr-HR"/>
        </w:rPr>
        <w:t>.</w:t>
      </w:r>
    </w:p>
    <w:p w:rsidRDefault="008556AF" w:rsidP="008556AF" w:rsidR="008556AF" w:rsidRPr="00D2234C">
      <w:pPr>
        <w:pStyle w:val="BodyText21"/>
        <w:rPr>
          <w:rFonts w:hAnsi="Times New Roman" w:ascii="Times New Roman"/>
          <w:szCs w:val="24"/>
          <w:u w:val="single"/>
        </w:rPr>
      </w:pPr>
    </w:p>
    <w:p w:rsidRDefault="008556AF" w:rsidP="00CE6771" w:rsidR="008556AF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III.</w:t>
      </w:r>
      <w:r w:rsidRPr="00D2234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0F33FF">
        <w:rPr>
          <w:rFonts w:hAnsi="Times New Roman" w:ascii="Times New Roman"/>
          <w:szCs w:val="24"/>
          <w:lang w:val="hr-HR"/>
        </w:rPr>
        <w:t>VINKOVA BUTIGA j.</w:t>
      </w:r>
      <w:r w:rsidR="000F33FF" w:rsidRPr="00D2234C">
        <w:rPr>
          <w:rFonts w:hAnsi="Times New Roman" w:ascii="Times New Roman"/>
          <w:szCs w:val="24"/>
          <w:lang w:val="hr-HR"/>
        </w:rPr>
        <w:t xml:space="preserve">d.o.o., </w:t>
      </w:r>
      <w:r w:rsidR="000F33FF">
        <w:rPr>
          <w:rFonts w:hAnsi="Times New Roman" w:ascii="Times New Roman"/>
          <w:szCs w:val="24"/>
          <w:lang w:val="hr-HR"/>
        </w:rPr>
        <w:t>Zagreb, Zagrebačka cesta 111</w:t>
      </w:r>
      <w:r w:rsidR="000F33FF" w:rsidRPr="00D2234C">
        <w:rPr>
          <w:rFonts w:hAnsi="Times New Roman" w:ascii="Times New Roman"/>
          <w:szCs w:val="24"/>
          <w:lang w:val="hr-HR"/>
        </w:rPr>
        <w:t xml:space="preserve">, OIB </w:t>
      </w:r>
      <w:r w:rsidR="000F33FF">
        <w:rPr>
          <w:rFonts w:hAnsi="Times New Roman" w:ascii="Times New Roman"/>
          <w:szCs w:val="24"/>
          <w:lang w:val="hr-HR"/>
        </w:rPr>
        <w:t>46018348735</w:t>
      </w:r>
      <w:r w:rsidR="00D2234C">
        <w:rPr>
          <w:rFonts w:hAnsi="Times New Roman" w:ascii="Times New Roman"/>
          <w:szCs w:val="24"/>
          <w:lang w:val="hr-HR"/>
        </w:rPr>
        <w:t>.</w:t>
      </w:r>
    </w:p>
    <w:p w:rsidRDefault="00CE6771" w:rsidP="00CE6771" w:rsidR="00CE6771" w:rsidRPr="00D2234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IV.</w:t>
      </w:r>
      <w:r w:rsidRPr="00D2234C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D2234C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444. st. 1. </w:t>
      </w:r>
      <w:r w:rsidRPr="00D2234C">
        <w:rPr>
          <w:rFonts w:hAnsi="Times New Roman" w:ascii="Times New Roman"/>
          <w:lang w:val="hr-HR"/>
        </w:rPr>
        <w:t>Stečajnog zakona (NN 71/15, dalje SZ), nakon čega je ovaj sud pokrenuo skraćeni stečajni postupak nad gore navedenim dužnikom budući da su ostvareni  uvjeti iz čl. 428. SZ-a.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D2234C">
      <w:pPr>
        <w:ind w:firstLine="720"/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D2234C">
      <w:pPr>
        <w:jc w:val="both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U Zagrebu, dana </w:t>
      </w:r>
      <w:r w:rsidR="00D2234C">
        <w:rPr>
          <w:rFonts w:hAnsi="Times New Roman" w:ascii="Times New Roman"/>
          <w:lang w:val="hr-HR"/>
        </w:rPr>
        <w:t>1</w:t>
      </w:r>
      <w:r w:rsidR="008E53B0">
        <w:rPr>
          <w:rFonts w:hAnsi="Times New Roman" w:ascii="Times New Roman"/>
          <w:lang w:val="hr-HR"/>
        </w:rPr>
        <w:t>1</w:t>
      </w:r>
      <w:r w:rsidRPr="00D2234C">
        <w:rPr>
          <w:rFonts w:hAnsi="Times New Roman" w:ascii="Times New Roman"/>
          <w:lang w:val="hr-HR"/>
        </w:rPr>
        <w:t xml:space="preserve">. </w:t>
      </w:r>
      <w:r w:rsidR="00CE6771" w:rsidRPr="00D2234C">
        <w:rPr>
          <w:rFonts w:hAnsi="Times New Roman" w:ascii="Times New Roman"/>
          <w:lang w:val="hr-HR"/>
        </w:rPr>
        <w:t xml:space="preserve">rujna </w:t>
      </w:r>
      <w:r w:rsidRPr="00D2234C">
        <w:rPr>
          <w:rFonts w:hAnsi="Times New Roman" w:ascii="Times New Roman"/>
          <w:lang w:val="hr-HR"/>
        </w:rPr>
        <w:t xml:space="preserve">2018. godine </w:t>
      </w:r>
    </w:p>
    <w:p w:rsidRDefault="008556AF" w:rsidP="008556AF" w:rsidR="008556AF" w:rsidRPr="00D2234C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ind w:firstLine="720" w:left="5040"/>
        <w:jc w:val="center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D2234C">
      <w:pPr>
        <w:ind w:firstLine="720" w:left="5040"/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  <w:r w:rsidRPr="00D2234C">
        <w:rPr>
          <w:rFonts w:hAnsi="Times New Roman" w:ascii="Times New Roman"/>
          <w:lang w:val="hr-HR"/>
        </w:rPr>
        <w:t xml:space="preserve">Sanda </w:t>
      </w:r>
      <w:proofErr w:type="spellStart"/>
      <w:r w:rsidRPr="00D2234C">
        <w:rPr>
          <w:rFonts w:hAnsi="Times New Roman" w:ascii="Times New Roman"/>
          <w:lang w:val="hr-HR"/>
        </w:rPr>
        <w:t>Jeromela</w:t>
      </w:r>
      <w:proofErr w:type="spellEnd"/>
      <w:r w:rsidR="002D6925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D2234C">
      <w:pPr>
        <w:jc w:val="both"/>
        <w:rPr>
          <w:rFonts w:hAnsi="Times New Roman" w:ascii="Times New Roman"/>
          <w:szCs w:val="24"/>
          <w:lang w:val="hr-HR"/>
        </w:rPr>
      </w:pPr>
      <w:r w:rsidRPr="00D223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D2234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D6925" w:rsidP="00FD290A" w:rsidR="002D6925" w:rsidRPr="002D6925">
      <w:pPr>
        <w:jc w:val="right"/>
        <w:rPr>
          <w:rFonts w:hAnsi="Times New Roman" w:ascii="Times New Roman"/>
        </w:rPr>
      </w:pPr>
      <w:proofErr w:type="spellStart"/>
      <w:r w:rsidRPr="002D6925">
        <w:rPr>
          <w:rFonts w:hAnsi="Times New Roman" w:ascii="Times New Roman"/>
        </w:rPr>
        <w:t>Za</w:t>
      </w:r>
      <w:proofErr w:type="spellEnd"/>
      <w:r w:rsidRPr="002D6925">
        <w:rPr>
          <w:rFonts w:hAnsi="Times New Roman" w:ascii="Times New Roman"/>
        </w:rPr>
        <w:t xml:space="preserve"> </w:t>
      </w:r>
      <w:proofErr w:type="spellStart"/>
      <w:r w:rsidRPr="002D6925">
        <w:rPr>
          <w:rFonts w:hAnsi="Times New Roman" w:ascii="Times New Roman"/>
        </w:rPr>
        <w:t>točnost</w:t>
      </w:r>
      <w:proofErr w:type="spellEnd"/>
      <w:r w:rsidRPr="002D6925">
        <w:rPr>
          <w:rFonts w:hAnsi="Times New Roman" w:ascii="Times New Roman"/>
        </w:rPr>
        <w:t xml:space="preserve"> </w:t>
      </w:r>
      <w:proofErr w:type="spellStart"/>
      <w:r w:rsidRPr="002D6925">
        <w:rPr>
          <w:rFonts w:hAnsi="Times New Roman" w:ascii="Times New Roman"/>
        </w:rPr>
        <w:t>otpravka</w:t>
      </w:r>
      <w:proofErr w:type="spellEnd"/>
      <w:r w:rsidRPr="002D6925">
        <w:rPr>
          <w:rFonts w:hAnsi="Times New Roman" w:ascii="Times New Roman"/>
        </w:rPr>
        <w:t xml:space="preserve"> – </w:t>
      </w:r>
      <w:proofErr w:type="spellStart"/>
      <w:r w:rsidRPr="002D6925">
        <w:rPr>
          <w:rFonts w:hAnsi="Times New Roman" w:ascii="Times New Roman"/>
        </w:rPr>
        <w:t>ovlašteni</w:t>
      </w:r>
      <w:proofErr w:type="spellEnd"/>
      <w:r w:rsidRPr="002D6925">
        <w:rPr>
          <w:rFonts w:hAnsi="Times New Roman" w:ascii="Times New Roman"/>
        </w:rPr>
        <w:t xml:space="preserve"> </w:t>
      </w:r>
      <w:proofErr w:type="spellStart"/>
      <w:r w:rsidRPr="002D6925">
        <w:rPr>
          <w:rFonts w:hAnsi="Times New Roman" w:ascii="Times New Roman"/>
        </w:rPr>
        <w:t>službenik</w:t>
      </w:r>
      <w:proofErr w:type="spellEnd"/>
      <w:r w:rsidRPr="002D6925">
        <w:rPr>
          <w:rFonts w:hAnsi="Times New Roman" w:ascii="Times New Roman"/>
        </w:rPr>
        <w:t>:</w:t>
      </w:r>
    </w:p>
    <w:p w:rsidRDefault="002D6925" w:rsidP="00FD290A" w:rsidR="002D6925" w:rsidRPr="002D6925">
      <w:pPr>
        <w:jc w:val="center"/>
        <w:rPr>
          <w:rFonts w:hAnsi="Times New Roman" w:ascii="Times New Roman"/>
        </w:rPr>
      </w:pPr>
      <w:r w:rsidRPr="002D6925">
        <w:rPr>
          <w:rFonts w:hAnsi="Times New Roman" w:ascii="Times New Roman"/>
        </w:rPr>
        <w:t xml:space="preserve">                                                                                  Monika </w:t>
      </w:r>
      <w:proofErr w:type="spellStart"/>
      <w:r w:rsidRPr="002D6925">
        <w:rPr>
          <w:rFonts w:hAnsi="Times New Roman" w:ascii="Times New Roman"/>
        </w:rPr>
        <w:t>Fuček</w:t>
      </w:r>
      <w:proofErr w:type="spellEnd"/>
    </w:p>
    <w:p w:rsidRDefault="00796C8C" w:rsidR="00796C8C" w:rsidRPr="002D6925">
      <w:pPr>
        <w:rPr>
          <w:rFonts w:hAnsi="Times New Roman" w:ascii="Times New Roman"/>
          <w:lang w:val="hr-HR"/>
        </w:rPr>
      </w:pPr>
    </w:p>
    <w:sectPr w:rsidSect="00987ECC" w:rsidR="00796C8C" w:rsidRPr="002D692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CC" w:rsidP="00987ECC" w:rsidR="00987ECC">
      <w:r>
        <w:separator/>
      </w:r>
    </w:p>
  </w:endnote>
  <w:endnote w:id="0" w:type="continuationSeparator">
    <w:p w:rsidRDefault="00987ECC" w:rsidP="00987ECC" w:rsidR="00987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CC" w:rsidP="00987ECC" w:rsidR="00987ECC">
      <w:r>
        <w:separator/>
      </w:r>
    </w:p>
  </w:footnote>
  <w:footnote w:id="0" w:type="continuationSeparator">
    <w:p w:rsidRDefault="00987ECC" w:rsidP="00987ECC" w:rsidR="00987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ECC" w:rsidP="00987ECC" w:rsidR="00987ECC">
    <w:pPr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lang w:val="hr-HR"/>
      </w:rPr>
      <w:t>75. St-16</w:t>
    </w:r>
    <w:r w:rsidR="00D2234C">
      <w:rPr>
        <w:rFonts w:hAnsi="Times New Roman" w:ascii="Times New Roman"/>
        <w:lang w:val="hr-HR"/>
      </w:rPr>
      <w:t>8</w:t>
    </w:r>
    <w:r w:rsidR="000F33FF">
      <w:rPr>
        <w:rFonts w:hAnsi="Times New Roman" w:ascii="Times New Roman"/>
        <w:lang w:val="hr-HR"/>
      </w:rPr>
      <w:t>6</w:t>
    </w:r>
    <w:r w:rsidR="00D2234C">
      <w:rPr>
        <w:rFonts w:hAnsi="Times New Roman" w:ascii="Times New Roman"/>
        <w:lang w:val="hr-HR"/>
      </w:rPr>
      <w:t>/2018-6</w:t>
    </w:r>
  </w:p>
  <w:p w:rsidRDefault="00987ECC" w:rsidR="00987E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F33FF"/>
    <w:rsid w:val="002D6925"/>
    <w:rsid w:val="003C0F18"/>
    <w:rsid w:val="007808C5"/>
    <w:rsid w:val="00796C8C"/>
    <w:rsid w:val="008556AF"/>
    <w:rsid w:val="008E53B0"/>
    <w:rsid w:val="00987ECC"/>
    <w:rsid w:val="00A36FE6"/>
    <w:rsid w:val="00C116E8"/>
    <w:rsid w:val="00CE6771"/>
    <w:rsid w:val="00D2234C"/>
    <w:rsid w:val="00E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EC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87E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EC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6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26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St-1686/2018</izvorni_sadrzaj>
    <derivirana_varijabla naziv="DomainObject.Predmet.OznakaBroj_1">St-1686/2018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 BUTIGA j.d.o.o. za ugostiteljstvo zastupanog po punomoćniku Vinko Butigan</izvorni_sadrzaj>
    <derivirana_varijabla naziv="DomainObject.Predmet.ProtustrankaFormated_1">  VINKOVA BUTIGA j.d.o.o. za ugostiteljstvo zastupanog po punomoćniku Vinko Butigan</derivirana_varijabla>
  </DomainObject.Predmet.ProtustrankaFormated>
  <DomainObject.Predmet.ProtustrankaFormatedOIB>
    <izvorni_sadrzaj>  VINKOVA BUTIGA j.d.o.o. za ugostiteljstvo, OIB 46018348735 zastupanog po punomoćniku Vinko Butigan</izvorni_sadrzaj>
    <derivirana_varijabla naziv="DomainObject.Predmet.ProtustrankaFormatedOIB_1">  VINKOVA BUTIGA j.d.o.o. za ugostiteljstvo, OIB 46018348735 zastupanog po punomoćniku Vinko Butigan</derivirana_varijabla>
  </DomainObject.Predmet.ProtustrankaFormatedOIB>
  <DomainObject.Predmet.ProtustrankaFormatedWithAdress>
    <izvorni_sadrzaj> VINKOVA BUTIGA j.d.o.o. za ugostiteljstvo, Zagrebačka cesta 111, 10000 Zagreb zastupanog po punomoćniku Vinko Butigan</izvorni_sadrzaj>
    <derivirana_varijabla naziv="DomainObject.Predmet.ProtustrankaFormatedWithAdress_1"> VINKOVA BUTIGA j.d.o.o. za ugostiteljstvo, Zagrebačka cesta 111, 10000 Zagreb zastupanog po punomoćniku Vinko Butigan</derivirana_varijabla>
  </DomainObject.Predmet.ProtustrankaFormatedWithAdress>
  <DomainObject.Predmet.ProtustrankaFormatedWithAdressOIB>
    <izvorni_sadrzaj> VINKOVA BUTIGA j.d.o.o. za ugostiteljstvo, OIB 46018348735, Zagrebačka cesta 111, 10000 Zagreb zastupanog po punomoćniku Vinko Butigan</izvorni_sadrzaj>
    <derivirana_varijabla naziv="DomainObject.Predmet.ProtustrankaFormatedWithAdressOIB_1"> VINKOVA BUTIGA j.d.o.o. za ugostiteljstvo, OIB 46018348735, Zagrebačka cesta 111, 10000 Zagreb zastupanog po punomoćniku Vinko Butigan</derivirana_varijabla>
  </DomainObject.Predmet.ProtustrankaFormatedWithAdressOIB>
  <DomainObject.Predmet.ProtustrankaWithAdress>
    <izvorni_sadrzaj>VINKOVA BUTIGA j.d.o.o. za ugostiteljstvo Zagrebačka cesta 111, 10000 Zagreb</izvorni_sadrzaj>
    <derivirana_varijabla naziv="DomainObject.Predmet.ProtustrankaWithAdress_1">VINKOVA BUTIGA j.d.o.o. za ugostiteljstvo Zagrebačka cesta 111, 10000 Zagreb</derivirana_varijabla>
  </DomainObject.Predmet.ProtustrankaWithAdress>
  <DomainObject.Predmet.ProtustrankaWithAdressOIB>
    <izvorni_sadrzaj>VINKOVA BUTIGA j.d.o.o. za ugostiteljstvo, OIB 46018348735, Zagrebačka cesta 111, 10000 Zagreb</izvorni_sadrzaj>
    <derivirana_varijabla naziv="DomainObject.Predmet.ProtustrankaWithAdressOIB_1">VINKOVA BUTIGA j.d.o.o. za ugostiteljstvo, OIB 46018348735, Zagrebačka cesta 111, 10000 Zagreb</derivirana_varijabla>
  </DomainObject.Predmet.ProtustrankaWithAdressOIB>
  <DomainObject.Predmet.ProtustrankaNazivFormated>
    <izvorni_sadrzaj>VINKOVA BUTIGA j.d.o.o. za ugostiteljstvo</izvorni_sadrzaj>
    <derivirana_varijabla naziv="DomainObject.Predmet.ProtustrankaNazivFormated_1">VINKOVA BUTIGA j.d.o.o. za ugostiteljstvo</derivirana_varijabla>
  </DomainObject.Predmet.ProtustrankaNazivFormated>
  <DomainObject.Predmet.ProtustrankaNazivFormatedOIB>
    <izvorni_sadrzaj>VINKOVA BUTIGA j.d.o.o. za ugostiteljstvo, OIB 46018348735</izvorni_sadrzaj>
    <derivirana_varijabla naziv="DomainObject.Predmet.ProtustrankaNazivFormatedOIB_1">VINKOVA BUTIGA j.d.o.o. za ugostiteljstvo, OIB 46018348735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VINKOVA BUTIGA j.d.o.o. za ugostiteljstvo zastupanog po punomoćniku Vinko Butigan</item>
    </izvorni_sadrzaj>
    <derivirana_varijabla naziv="DomainObject.Predmet.ProtuStrankaListFormated_1">
      <item>VINKOVA BUTIGA j.d.o.o. za ugostiteljstvo zastupanog po punomoćniku Vinko Butigan</item>
    </derivirana_varijabla>
  </DomainObject.Predmet.ProtuStrankaListFormated>
  <DomainObject.Predmet.ProtuStrankaListFormatedOIB>
    <izvorni_sadrzaj>
      <item>VINKOVA BUTIGA j.d.o.o. za ugostiteljstvo, OIB 46018348735 zastupanog po punomoćniku Vinko Butigan</item>
    </izvorni_sadrzaj>
    <derivirana_varijabla naziv="DomainObject.Predmet.ProtuStrankaListFormatedOIB_1">
      <item>VINKOVA BUTIGA j.d.o.o. za ugostiteljstvo, OIB 46018348735 zastupanog po punomoćniku Vinko Butigan</item>
    </derivirana_varijabla>
  </DomainObject.Predmet.ProtuStrankaListFormatedOIB>
  <DomainObject.Predmet.ProtuStrankaListFormatedWithAdress>
    <izvorni_sadrzaj>
      <item>VINKOVA BUTIGA j.d.o.o. za ugostiteljstvo, Zagrebačka cesta 111, 10000 Zagreb zastupanog po punomoćniku Vinko Butigan</item>
    </izvorni_sadrzaj>
    <derivirana_varijabla naziv="DomainObject.Predmet.ProtuStrankaListFormatedWithAdress_1">
      <item>VINKOVA BUTIGA j.d.o.o. za ugostiteljstvo, Zagrebačka cesta 111, 10000 Zagreb zastupanog po punomoćniku Vinko Butigan</item>
    </derivirana_varijabla>
  </DomainObject.Predmet.ProtuStrankaListFormatedWithAdress>
  <DomainObject.Predmet.ProtuStrankaListFormatedWithAdressOIB>
    <izvorni_sadrzaj>
      <item>VINKOVA BUTIGA j.d.o.o. za ugostiteljstvo, OIB 46018348735, Zagrebačka cesta 111, 10000 Zagreb zastupanog po punomoćniku Vinko Butigan</item>
    </izvorni_sadrzaj>
    <derivirana_varijabla naziv="DomainObject.Predmet.ProtuStrankaListFormatedWithAdressOIB_1">
      <item>VINKOVA BUTIGA j.d.o.o. za ugostiteljstvo, OIB 46018348735, Zagrebačka cesta 111, 10000 Zagreb zastupanog po punomoćniku Vinko Butigan</item>
    </derivirana_varijabla>
  </DomainObject.Predmet.ProtuStrankaListFormatedWithAdressOIB>
  <DomainObject.Predmet.ProtuStrankaListNazivFormated>
    <izvorni_sadrzaj>
      <item>VINKOVA BUTIGA j.d.o.o. za ugostiteljstvo</item>
    </izvorni_sadrzaj>
    <derivirana_varijabla naziv="DomainObject.Predmet.ProtuStrankaListNazivFormated_1">
      <item>VINKOVA BUTIGA j.d.o.o. za ugostiteljstvo</item>
    </derivirana_varijabla>
  </DomainObject.Predmet.ProtuStrankaListNazivFormated>
  <DomainObject.Predmet.ProtuStrankaListNazivFormatedOIB>
    <izvorni_sadrzaj>
      <item>VINKOVA BUTIGA j.d.o.o. za ugostiteljstvo, OIB 46018348735</item>
    </izvorni_sadrzaj>
    <derivirana_varijabla naziv="DomainObject.Predmet.ProtuStrankaListNazivFormatedOIB_1">
      <item>VINKOVA BUTIGA j.d.o.o. za ugostiteljstvo, OIB 46018348735</item>
    </derivirana_varijabla>
  </DomainObject.Predmet.ProtuStrankaListNazivFormatedOIB>
  <DomainObject.Predmet.OstaliListFormated>
    <izvorni_sadrzaj>
      <item>Vinko Butigan punomoćnik sudionika u postupku VINKOVA BUTIGA j.d.o.o. za ugostiteljstvo</item>
    </izvorni_sadrzaj>
    <derivirana_varijabla naziv="DomainObject.Predmet.OstaliListFormated_1">
      <item>Vinko Butigan punomoćnik sudionika u postupku VINKOVA BUTIGA j.d.o.o. za ugostiteljstvo</item>
    </derivirana_varijabla>
  </DomainObject.Predmet.OstaliListFormated>
  <DomainObject.Predmet.OstaliListFormatedOIB>
    <izvorni_sadrzaj>
      <item>Vinko Butigan, OIB 83590077800 punomoćnik sudionika u postupku VINKOVA BUTIGA j.d.o.o. za ugostiteljstvo</item>
    </izvorni_sadrzaj>
    <derivirana_varijabla naziv="DomainObject.Predmet.OstaliListFormatedOIB_1">
      <item>Vinko Butigan, OIB 83590077800 punomoćnik sudionika u postupku VINKOVA BUTIGA j.d.o.o. za ugostiteljstvo</item>
    </derivirana_varijabla>
  </DomainObject.Predmet.OstaliListFormatedOIB>
  <DomainObject.Predmet.OstaliListFormatedWithAdress>
    <izvorni_sadrzaj>
      <item>Vinko Butigan, Celjska Ulica 2a, 10000 Zagreb punomoćnik sudionika u postupku VINKOVA BUTIGA j.d.o.o. za ugostiteljstvo</item>
    </izvorni_sadrzaj>
    <derivirana_varijabla naziv="DomainObject.Predmet.OstaliListFormatedWithAdress_1">
      <item>Vinko Butigan, Celjska Ulica 2a, 10000 Zagreb punomoćnik sudionika u postupku VINKOVA BUTIGA j.d.o.o. za ugostiteljstvo</item>
    </derivirana_varijabla>
  </DomainObject.Predmet.OstaliListFormatedWithAdress>
  <DomainObject.Predmet.OstaliListFormatedWithAdressOIB>
    <izvorni_sadrzaj>
      <item>Vinko Butigan, OIB 83590077800, Celjska Ulica 2a, 10000 Zagreb punomoćnik sudionika u postupku VINKOVA BUTIGA j.d.o.o. za ugostiteljstvo</item>
    </izvorni_sadrzaj>
    <derivirana_varijabla naziv="DomainObject.Predmet.OstaliListFormatedWithAdressOIB_1">
      <item>Vinko Butigan, OIB 83590077800, Celjska Ulica 2a, 10000 Zagreb punomoćnik sudionika u postupku VINKOVA BUTIGA j.d.o.o. za ugostiteljstvo</item>
    </derivirana_varijabla>
  </DomainObject.Predmet.OstaliListFormatedWithAdressOIB>
  <DomainObject.Predmet.OstaliListNazivFormated>
    <izvorni_sadrzaj>
      <item>Vinko Butigan</item>
    </izvorni_sadrzaj>
    <derivirana_varijabla naziv="DomainObject.Predmet.OstaliListNazivFormated_1">
      <item>Vinko Butigan</item>
    </derivirana_varijabla>
  </DomainObject.Predmet.OstaliListNazivFormated>
  <DomainObject.Predmet.OstaliListNazivFormatedOIB>
    <izvorni_sadrzaj>
      <item>Vinko Butigan, OIB 83590077800</item>
    </izvorni_sadrzaj>
    <derivirana_varijabla naziv="DomainObject.Predmet.OstaliListNazivFormatedOIB_1">
      <item>Vinko Butigan, OIB 83590077800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VINKOVA BUTIGA j.d.o.o. za ugostiteljstvo</izvorni_sadrzaj>
    <derivirana_varijabla naziv="DomainObject.Predmet.ProtustrankaIDrugi_1">VINKOVA BUTIGA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VINKOVA BUTIGA j.d.o.o. za ugostiteljstvo, OIB 46018348735, Zagrebačka cesta 111, 10000 Zagreb</izvorni_sadrzaj>
    <derivirana_varijabla naziv="DomainObject.Predmet.ProtustrankaIDrugiAdressOIB_1">VINKOVA BUTIGA j.d.o.o. za ugostiteljstvo, OIB 46018348735,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VINKOVA BUTIGA j.d.o.o. za ugostiteljstvo</item>
      <item>Vinko Butigan</item>
    </izvorni_sadrzaj>
    <derivirana_varijabla naziv="DomainObject.Predmet.SudioniciListNaziv_1">
      <item>FINA Regionalni centar Zagreb</item>
      <item>VINKOVA BUTIGA j.d.o.o. za ugostiteljstvo</item>
      <item>Vinko Butigan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VINKOVA BUTIGA j.d.o.o. za ugostiteljstvo, OIB 46018348735, Zagrebačka cesta 111,10000 Zagreb</item>
      <item>Vinko Butigan, OIB 83590077800, Celjska Ulica 2a,10000 Zagreb</item>
    </izvorni_sadrzaj>
    <derivirana_varijabla naziv="DomainObject.Predmet.SudioniciListAdressOIB_1">
      <item>FINA Regionalni centar Zagreb, OIB 85821130368, Trg svibanjskih žrtava 1995. br. 1,10000 Zagreb</item>
      <item>VINKOVA BUTIGA j.d.o.o. za ugostiteljstvo, OIB 46018348735, Zagrebačka cesta 111,10000 Zagreb</item>
      <item>Vinko Butigan, OIB 83590077800, Celjska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46018348735</item>
      <item>, OIB 83590077800</item>
    </izvorni_sadrzaj>
    <derivirana_varijabla naziv="DomainObject.Predmet.SudioniciListNazivOIB_1">
      <item>, OIB 85821130368</item>
      <item>, OIB 46018348735</item>
      <item>, OIB 83590077800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2090</properties:Characters>
  <properties:Lines>66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2018-09-10T07:58:00Z</dcterms:created>
  <dc:creator>Martina Trbuha</dc:creator>
  <cp:lastModifiedBy>Monika Fuček</cp:lastModifiedBy>
  <cp:lastPrinted>2018-09-05T08:27:00Z</cp:lastPrinted>
  <dcterms:modified xmlns:xsi="http://www.w3.org/2001/XMLSchema-instance" xsi:type="dcterms:W3CDTF">2018-09-11T11:06:00Z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(1686-2018-11-09-2018.docx)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