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c67b" w14:paraId="baec67b" w:rsidRDefault="00297032" w:rsidP="00297032" w:rsidR="00297032">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2C1DBA" w:rsidP="00297032" w:rsidR="002C1DBA">
      <w:pPr>
        <w:rPr>
          <w:rFonts w:hAnsi="Times New Roman" w:ascii="Times New Roman"/>
          <w:szCs w:val="24"/>
        </w:rPr>
      </w:pPr>
    </w:p>
    <w:p w:rsidRDefault="00297032" w:rsidP="00297032" w:rsidR="00297032">
      <w:pPr>
        <w:rPr>
          <w:rFonts w:hAnsi="Times New Roman" w:ascii="Times New Roman"/>
          <w:szCs w:val="24"/>
        </w:rPr>
      </w:pPr>
      <w:r>
        <w:rPr>
          <w:rFonts w:hAnsi="Times New Roman" w:ascii="Times New Roman"/>
          <w:szCs w:val="24"/>
        </w:rPr>
        <w:t xml:space="preserve">        Republika Hrvatska</w:t>
      </w:r>
    </w:p>
    <w:p w:rsidRDefault="00297032" w:rsidP="00297032" w:rsidR="00297032">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297032" w:rsidP="00297032" w:rsidR="00297032">
      <w:pPr>
        <w:rPr>
          <w:rFonts w:hAnsi="Times New Roman" w:ascii="Times New Roman"/>
          <w:szCs w:val="24"/>
        </w:rPr>
      </w:pPr>
      <w:r>
        <w:rPr>
          <w:rFonts w:hAnsi="Times New Roman" w:ascii="Times New Roman"/>
          <w:szCs w:val="24"/>
        </w:rPr>
        <w:t xml:space="preserve">      Zagreb, Amruševa 2/II</w:t>
      </w:r>
    </w:p>
    <w:p w:rsidRDefault="00297032" w:rsidP="00297032" w:rsidR="002C1DBA">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20 St-281/13   </w:t>
      </w:r>
    </w:p>
    <w:p w:rsidRDefault="00297032" w:rsidP="00297032" w:rsidR="00297032">
      <w:pPr>
        <w:jc w:val="right"/>
        <w:rPr>
          <w:rFonts w:hAnsi="Times New Roman" w:ascii="Times New Roman"/>
          <w:szCs w:val="24"/>
        </w:rPr>
      </w:pPr>
      <w:r>
        <w:rPr>
          <w:rFonts w:hAnsi="Times New Roman" w:ascii="Times New Roman"/>
          <w:szCs w:val="24"/>
        </w:rPr>
        <w:t xml:space="preserve"> </w:t>
      </w:r>
    </w:p>
    <w:p w:rsidRDefault="00297032" w:rsidP="00297032" w:rsidR="00297032">
      <w:pPr>
        <w:jc w:val="center"/>
        <w:rPr>
          <w:rFonts w:hAnsi="Times New Roman" w:ascii="Times New Roman"/>
          <w:szCs w:val="24"/>
        </w:rPr>
      </w:pPr>
      <w:r>
        <w:rPr>
          <w:rFonts w:hAnsi="Times New Roman" w:ascii="Times New Roman"/>
          <w:szCs w:val="24"/>
        </w:rPr>
        <w:t>R E P U B L I K A    H R V A T S K A</w:t>
      </w:r>
    </w:p>
    <w:p w:rsidRDefault="00297032" w:rsidP="00297032" w:rsidR="00297032">
      <w:pPr>
        <w:rPr>
          <w:rFonts w:hAnsi="Times New Roman" w:ascii="Times New Roman"/>
          <w:b/>
          <w:bCs/>
          <w:szCs w:val="24"/>
        </w:rPr>
      </w:pPr>
    </w:p>
    <w:p w:rsidRDefault="00297032" w:rsidP="00297032" w:rsidR="00297032" w:rsidRPr="00297032">
      <w:pPr>
        <w:rPr>
          <w:rFonts w:hAnsi="Times New Roman" w:ascii="Times New Roman"/>
          <w:bCs/>
          <w:szCs w:val="24"/>
        </w:rPr>
      </w:pPr>
      <w:r>
        <w:rPr>
          <w:rFonts w:hAnsi="Times New Roman" w:ascii="Times New Roman"/>
          <w:b/>
          <w:bCs/>
          <w:szCs w:val="24"/>
        </w:rPr>
        <w:tab/>
      </w:r>
      <w:r w:rsidRPr="00297032">
        <w:rPr>
          <w:rFonts w:hAnsi="Times New Roman" w:ascii="Times New Roman"/>
          <w:b/>
          <w:bCs/>
          <w:szCs w:val="24"/>
        </w:rPr>
        <w:tab/>
      </w:r>
      <w:r w:rsidRPr="00297032">
        <w:rPr>
          <w:rFonts w:hAnsi="Times New Roman" w:ascii="Times New Roman"/>
          <w:b/>
          <w:bCs/>
          <w:szCs w:val="24"/>
        </w:rPr>
        <w:tab/>
      </w:r>
      <w:r w:rsidRPr="00297032">
        <w:rPr>
          <w:rFonts w:hAnsi="Times New Roman" w:ascii="Times New Roman"/>
          <w:b/>
          <w:bCs/>
          <w:szCs w:val="24"/>
        </w:rPr>
        <w:tab/>
      </w:r>
      <w:r w:rsidRPr="00297032">
        <w:rPr>
          <w:rFonts w:hAnsi="Times New Roman" w:ascii="Times New Roman"/>
          <w:b/>
          <w:bCs/>
          <w:szCs w:val="24"/>
        </w:rPr>
        <w:tab/>
      </w:r>
      <w:r w:rsidRPr="00297032">
        <w:rPr>
          <w:rFonts w:hAnsi="Times New Roman" w:ascii="Times New Roman"/>
          <w:bCs/>
          <w:szCs w:val="24"/>
        </w:rPr>
        <w:t>R J E Š E N J E</w:t>
      </w:r>
    </w:p>
    <w:p w:rsidRDefault="00297032" w:rsidP="00297032" w:rsidR="00297032" w:rsidRPr="00297032">
      <w:pPr>
        <w:rPr>
          <w:rFonts w:hAnsi="Times New Roman" w:ascii="Times New Roman"/>
          <w:b/>
          <w:bCs/>
          <w:szCs w:val="24"/>
        </w:rPr>
      </w:pPr>
    </w:p>
    <w:p w:rsidRDefault="00297032" w:rsidP="002C1DBA" w:rsidR="00297032">
      <w:pPr>
        <w:jc w:val="both"/>
        <w:rPr>
          <w:rFonts w:hAnsi="Times New Roman" w:ascii="Times New Roman"/>
          <w:szCs w:val="24"/>
        </w:rPr>
      </w:pPr>
      <w:r w:rsidRPr="00297032">
        <w:rPr>
          <w:rFonts w:hAnsi="Times New Roman" w:ascii="Times New Roman"/>
          <w:bCs/>
          <w:szCs w:val="24"/>
        </w:rPr>
        <w:tab/>
      </w:r>
      <w:r w:rsidRPr="00297032">
        <w:rPr>
          <w:rFonts w:hAnsi="Times New Roman" w:ascii="Times New Roman"/>
          <w:bCs/>
        </w:rPr>
        <w:t>TRGOVAČKI SUD U ZAGREBU</w:t>
      </w:r>
      <w:r w:rsidRPr="00297032">
        <w:rPr>
          <w:rFonts w:hAnsi="Times New Roman" w:ascii="Times New Roman"/>
        </w:rPr>
        <w:t xml:space="preserve"> po sucu toga suda </w:t>
      </w:r>
      <w:r>
        <w:rPr>
          <w:rFonts w:hAnsi="Times New Roman" w:ascii="Times New Roman"/>
        </w:rPr>
        <w:t>Luciji Butigan</w:t>
      </w:r>
      <w:r w:rsidRPr="00297032">
        <w:rPr>
          <w:rFonts w:hAnsi="Times New Roman" w:ascii="Times New Roman"/>
        </w:rPr>
        <w:t xml:space="preserve"> kao stečajnom sucu u stečajnom </w:t>
      </w:r>
      <w:r>
        <w:rPr>
          <w:rFonts w:hAnsi="Times New Roman" w:ascii="Times New Roman"/>
        </w:rPr>
        <w:t>postupku nad stečajnim</w:t>
      </w:r>
      <w:r w:rsidRPr="00297032">
        <w:rPr>
          <w:rFonts w:hAnsi="Times New Roman" w:ascii="Times New Roman"/>
        </w:rPr>
        <w:t xml:space="preserve"> dužnik</w:t>
      </w:r>
      <w:r>
        <w:rPr>
          <w:rFonts w:hAnsi="Times New Roman" w:ascii="Times New Roman"/>
        </w:rPr>
        <w:t>om</w:t>
      </w:r>
      <w:r w:rsidRPr="00297032">
        <w:rPr>
          <w:rFonts w:hAnsi="Times New Roman" w:ascii="Times New Roman"/>
        </w:rPr>
        <w:t xml:space="preserve"> VITELON TELEK</w:t>
      </w:r>
      <w:r>
        <w:rPr>
          <w:rFonts w:hAnsi="Times New Roman" w:ascii="Times New Roman"/>
        </w:rPr>
        <w:t xml:space="preserve">OMUNIKACIJE d.o.o. – u stečaju, OIB </w:t>
      </w:r>
      <w:r w:rsidRPr="00297032">
        <w:rPr>
          <w:rFonts w:hAnsi="Times New Roman" w:ascii="Times New Roman"/>
        </w:rPr>
        <w:t>52811216197</w:t>
      </w:r>
      <w:r>
        <w:rPr>
          <w:rFonts w:hAnsi="Times New Roman" w:ascii="Times New Roman"/>
        </w:rPr>
        <w:t xml:space="preserve">, </w:t>
      </w:r>
      <w:r w:rsidRPr="00297032">
        <w:rPr>
          <w:rFonts w:hAnsi="Times New Roman" w:ascii="Times New Roman"/>
        </w:rPr>
        <w:t>Samobor, Milana Langa 2</w:t>
      </w:r>
      <w:r>
        <w:rPr>
          <w:rFonts w:hAnsi="Times New Roman" w:ascii="Times New Roman"/>
        </w:rPr>
        <w:t>,</w:t>
      </w:r>
      <w:r w:rsidRPr="00297032">
        <w:rPr>
          <w:rFonts w:hAnsi="Times New Roman" w:ascii="Times New Roman"/>
        </w:rPr>
        <w:t xml:space="preserve"> dana </w:t>
      </w:r>
      <w:r>
        <w:rPr>
          <w:rFonts w:hAnsi="Times New Roman" w:ascii="Times New Roman"/>
        </w:rPr>
        <w:t>6</w:t>
      </w:r>
      <w:r w:rsidRPr="00297032">
        <w:rPr>
          <w:rFonts w:hAnsi="Times New Roman" w:ascii="Times New Roman"/>
        </w:rPr>
        <w:t xml:space="preserve">. </w:t>
      </w:r>
      <w:r>
        <w:rPr>
          <w:rFonts w:hAnsi="Times New Roman" w:ascii="Times New Roman"/>
        </w:rPr>
        <w:t xml:space="preserve">studenog 2017. </w:t>
      </w:r>
      <w:r w:rsidRPr="00297032">
        <w:rPr>
          <w:rFonts w:hAnsi="Times New Roman" w:ascii="Times New Roman"/>
        </w:rPr>
        <w:t>godine</w:t>
      </w:r>
      <w:r w:rsidRPr="00297032">
        <w:rPr>
          <w:rFonts w:hAnsi="Times New Roman" w:ascii="Times New Roman"/>
          <w:szCs w:val="24"/>
        </w:rPr>
        <w:t xml:space="preserve">, </w:t>
      </w:r>
    </w:p>
    <w:p w:rsidRDefault="002C1DBA" w:rsidP="002C1DBA" w:rsidR="002C1DBA" w:rsidRPr="00297032">
      <w:pPr>
        <w:jc w:val="both"/>
        <w:rPr>
          <w:rFonts w:hAnsi="Times New Roman" w:ascii="Times New Roman"/>
          <w:szCs w:val="24"/>
        </w:rPr>
      </w:pPr>
    </w:p>
    <w:p w:rsidRDefault="00297032" w:rsidP="00297032" w:rsidR="00297032" w:rsidRPr="00297032">
      <w:pPr>
        <w:jc w:val="center"/>
        <w:rPr>
          <w:rFonts w:hAnsi="Times New Roman" w:ascii="Times New Roman"/>
          <w:szCs w:val="24"/>
        </w:rPr>
      </w:pPr>
      <w:r w:rsidRPr="00297032">
        <w:rPr>
          <w:rFonts w:hAnsi="Times New Roman" w:ascii="Times New Roman"/>
          <w:szCs w:val="24"/>
        </w:rPr>
        <w:t xml:space="preserve">r i j e š i o    j e </w:t>
      </w:r>
    </w:p>
    <w:p w:rsidRDefault="00297032" w:rsidP="00297032" w:rsidR="00297032">
      <w:pPr>
        <w:jc w:val="center"/>
        <w:rPr>
          <w:rFonts w:hAnsi="Times New Roman" w:ascii="Times New Roman"/>
          <w:szCs w:val="24"/>
        </w:rPr>
      </w:pPr>
      <w:r>
        <w:rPr>
          <w:rFonts w:hAnsi="Times New Roman" w:ascii="Times New Roman"/>
          <w:szCs w:val="24"/>
        </w:rPr>
        <w:tab/>
      </w:r>
    </w:p>
    <w:p w:rsidRDefault="002C1DBA" w:rsidP="00297032" w:rsidR="002C1DBA">
      <w:pPr>
        <w:jc w:val="center"/>
        <w:rPr>
          <w:rFonts w:hAnsi="Times New Roman" w:ascii="Times New Roman"/>
          <w:szCs w:val="24"/>
        </w:rPr>
      </w:pPr>
    </w:p>
    <w:p w:rsidRDefault="00297032" w:rsidP="00297032" w:rsidR="00297032">
      <w:pPr>
        <w:pStyle w:val="Tijeloteksta"/>
        <w:numPr>
          <w:ilvl w:val="0"/>
          <w:numId w:val="1"/>
        </w:numPr>
        <w:tabs>
          <w:tab w:pos="780" w:val="clear"/>
          <w:tab w:pos="142" w:val="num"/>
          <w:tab w:pos="426" w:val="num"/>
        </w:tabs>
        <w:ind w:hanging="426" w:left="426"/>
        <w:rPr>
          <w:szCs w:val="24"/>
        </w:rPr>
      </w:pPr>
      <w:r>
        <w:rPr>
          <w:szCs w:val="24"/>
        </w:rPr>
        <w:t xml:space="preserve"> </w:t>
      </w:r>
      <w:r w:rsidRPr="00297032">
        <w:rPr>
          <w:szCs w:val="24"/>
        </w:rPr>
        <w:t xml:space="preserve">Određuje se ročište za diobu kupovnine polučene prodajom imovine stečajnog dužnika </w:t>
      </w:r>
      <w:r w:rsidRPr="00297032">
        <w:rPr>
          <w:rFonts w:cs="Times New Roman"/>
        </w:rPr>
        <w:t>VITELON TELEKOMUNIKACIJE d.o.o. – u stečaju,</w:t>
      </w:r>
      <w:r>
        <w:rPr>
          <w:rFonts w:cs="Times New Roman"/>
        </w:rPr>
        <w:t xml:space="preserve"> OIB </w:t>
      </w:r>
      <w:r w:rsidRPr="00297032">
        <w:rPr>
          <w:rFonts w:cs="Times New Roman"/>
        </w:rPr>
        <w:t>52811216197</w:t>
      </w:r>
      <w:r>
        <w:rPr>
          <w:rFonts w:cs="Times New Roman"/>
        </w:rPr>
        <w:t>,</w:t>
      </w:r>
      <w:r w:rsidRPr="00297032">
        <w:rPr>
          <w:rFonts w:cs="Times New Roman"/>
        </w:rPr>
        <w:t xml:space="preserve"> Samobor, Milana Langa 2</w:t>
      </w:r>
      <w:r w:rsidRPr="00297032">
        <w:rPr>
          <w:szCs w:val="24"/>
        </w:rPr>
        <w:t>, upisane u</w:t>
      </w:r>
      <w:r>
        <w:rPr>
          <w:szCs w:val="24"/>
        </w:rPr>
        <w:t>:</w:t>
      </w:r>
    </w:p>
    <w:p w:rsidRDefault="002C1DBA" w:rsidP="002C1DBA" w:rsidR="002C1DBA">
      <w:pPr>
        <w:pStyle w:val="Tijeloteksta"/>
        <w:tabs>
          <w:tab w:pos="780" w:val="num"/>
        </w:tabs>
        <w:ind w:left="426"/>
        <w:rPr>
          <w:szCs w:val="24"/>
        </w:rPr>
      </w:pPr>
    </w:p>
    <w:p w:rsidRDefault="00297032" w:rsidP="00297032" w:rsidR="00297032" w:rsidRPr="00297032">
      <w:pPr>
        <w:pStyle w:val="Tijeloteksta"/>
        <w:numPr>
          <w:ilvl w:val="0"/>
          <w:numId w:val="2"/>
        </w:numPr>
        <w:tabs>
          <w:tab w:pos="780" w:val="num"/>
        </w:tabs>
        <w:rPr>
          <w:szCs w:val="24"/>
        </w:rPr>
      </w:pPr>
      <w:r w:rsidRPr="00297032">
        <w:rPr>
          <w:bCs/>
          <w:szCs w:val="24"/>
        </w:rPr>
        <w:t xml:space="preserve">z.k.ul.br. </w:t>
      </w:r>
      <w:r>
        <w:rPr>
          <w:bCs/>
          <w:szCs w:val="24"/>
        </w:rPr>
        <w:t>6037 k.o. Samobor, k.č.br. 2982/1-Stambeno-poslovna zgrada br. 4 i dvorište ul. M. Langa ukupne površine 600 m2, što u naravi čini:</w:t>
      </w:r>
    </w:p>
    <w:p w:rsidRDefault="00297032" w:rsidP="00297032" w:rsidR="00297032">
      <w:pPr>
        <w:pStyle w:val="Tijeloteksta"/>
        <w:tabs>
          <w:tab w:pos="780" w:val="num"/>
        </w:tabs>
        <w:ind w:left="786"/>
        <w:rPr>
          <w:bCs/>
          <w:szCs w:val="24"/>
        </w:rPr>
      </w:pPr>
      <w:r>
        <w:rPr>
          <w:bCs/>
          <w:szCs w:val="24"/>
        </w:rPr>
        <w:t>6. ETAŽA: 1447/10000-dvosobni stan oznake S3 u potkrovlju stambeno poslovne zgrade, neto korisne površine 64,91 m2, sa pripadajućim spremištem 4 na tavanu i parkirališnim mjestom 4 u dvorišt</w:t>
      </w:r>
      <w:r w:rsidR="002C1DBA">
        <w:rPr>
          <w:bCs/>
          <w:szCs w:val="24"/>
        </w:rPr>
        <w:t>u neto korisne površine 9,98 m2</w:t>
      </w:r>
    </w:p>
    <w:p w:rsidRDefault="002C1DBA" w:rsidP="00297032" w:rsidR="002C1DBA">
      <w:pPr>
        <w:pStyle w:val="Tijeloteksta"/>
        <w:tabs>
          <w:tab w:pos="780" w:val="num"/>
        </w:tabs>
        <w:ind w:left="786"/>
        <w:rPr>
          <w:bCs/>
          <w:szCs w:val="24"/>
        </w:rPr>
      </w:pPr>
    </w:p>
    <w:p w:rsidRDefault="00297032" w:rsidP="00297032" w:rsidR="00297032" w:rsidRPr="00297032">
      <w:pPr>
        <w:pStyle w:val="Tijeloteksta"/>
        <w:numPr>
          <w:ilvl w:val="0"/>
          <w:numId w:val="2"/>
        </w:numPr>
        <w:tabs>
          <w:tab w:pos="780" w:val="num"/>
        </w:tabs>
        <w:rPr>
          <w:szCs w:val="24"/>
        </w:rPr>
      </w:pPr>
      <w:r>
        <w:rPr>
          <w:bCs/>
          <w:szCs w:val="24"/>
        </w:rPr>
        <w:tab/>
        <w:t>z.k. ul. 6037 k.o. Samobor, k.č. br. 2982/1- Stambeno-poslovna zgrada br. 4 i dvorište ul. M. Langa ukupne površine 600 m2, što u naravi čini:</w:t>
      </w:r>
    </w:p>
    <w:p w:rsidRDefault="00297032" w:rsidP="00297032" w:rsidR="002C1DBA">
      <w:pPr>
        <w:pStyle w:val="Tijeloteksta"/>
        <w:numPr>
          <w:ilvl w:val="3"/>
          <w:numId w:val="1"/>
        </w:numPr>
        <w:tabs>
          <w:tab w:pos="2520" w:val="clear"/>
        </w:tabs>
        <w:ind w:firstLine="0" w:left="709"/>
        <w:rPr>
          <w:szCs w:val="24"/>
        </w:rPr>
      </w:pPr>
      <w:r>
        <w:rPr>
          <w:szCs w:val="24"/>
        </w:rPr>
        <w:t>ETAŽA: 2502/10000-poslovni prostor 1. u prizemlju stambeno-poslovne zgrade, neto korisne površine 112,28 m2, sa pripadajućim parkirališnim mjestom 2 u dvorišt</w:t>
      </w:r>
      <w:r w:rsidR="002C1DBA">
        <w:rPr>
          <w:szCs w:val="24"/>
        </w:rPr>
        <w:t>u neto korisne površine 2,78 m2</w:t>
      </w:r>
    </w:p>
    <w:p w:rsidRDefault="002C1DBA" w:rsidP="00297032" w:rsidR="002C1DBA">
      <w:pPr>
        <w:pStyle w:val="Tijeloteksta"/>
        <w:numPr>
          <w:ilvl w:val="3"/>
          <w:numId w:val="1"/>
        </w:numPr>
        <w:tabs>
          <w:tab w:pos="2520" w:val="clear"/>
        </w:tabs>
        <w:ind w:firstLine="0" w:left="709"/>
        <w:rPr>
          <w:szCs w:val="24"/>
        </w:rPr>
      </w:pPr>
      <w:r>
        <w:rPr>
          <w:szCs w:val="24"/>
        </w:rPr>
        <w:t>ETAŽA – 1266/10000- poslovni prostor 2 u prizemlju stambeno poslovne zgrade, neto korisne površine 56,80 m2, sa pripadajućim parkirališnim mjestom 1 u dvorištu neto korisne površine 2,50 m2,</w:t>
      </w:r>
    </w:p>
    <w:p w:rsidRDefault="002C1DBA" w:rsidP="002C1DBA" w:rsidR="002C1DBA">
      <w:pPr>
        <w:pStyle w:val="Tijeloteksta"/>
        <w:ind w:left="1800"/>
        <w:rPr>
          <w:szCs w:val="24"/>
        </w:rPr>
      </w:pPr>
    </w:p>
    <w:p w:rsidRDefault="002C1DBA" w:rsidP="002C1DBA" w:rsidR="002C1DBA" w:rsidRPr="002C1DBA">
      <w:pPr>
        <w:pStyle w:val="Tijeloteksta"/>
        <w:ind w:left="426"/>
        <w:rPr>
          <w:szCs w:val="24"/>
        </w:rPr>
      </w:pPr>
      <w:r w:rsidRPr="002C1DBA">
        <w:rPr>
          <w:b/>
          <w:szCs w:val="24"/>
        </w:rPr>
        <w:t xml:space="preserve">za dan 20. studenog 2017. godine u 14,00 sati, </w:t>
      </w:r>
      <w:r w:rsidRPr="002C1DBA">
        <w:rPr>
          <w:b/>
          <w:color w:themeColor="text1" w:val="000000"/>
          <w:szCs w:val="24"/>
        </w:rPr>
        <w:t>u zgradi Trgovačkog suda u Zagrebu, Petrinjska 8, sob</w:t>
      </w:r>
      <w:r>
        <w:rPr>
          <w:b/>
          <w:color w:themeColor="text1" w:val="000000"/>
          <w:szCs w:val="24"/>
        </w:rPr>
        <w:t>a broj 91/II – (ulična zgrada)</w:t>
      </w:r>
      <w:r w:rsidRPr="002C1DBA">
        <w:rPr>
          <w:szCs w:val="24"/>
        </w:rPr>
        <w:t xml:space="preserve">   </w:t>
      </w:r>
    </w:p>
    <w:p w:rsidRDefault="00297032" w:rsidP="002C1DBA" w:rsidR="00297032">
      <w:pPr>
        <w:pStyle w:val="Tijeloteksta"/>
        <w:tabs>
          <w:tab w:pos="780" w:val="num"/>
        </w:tabs>
        <w:ind w:left="709"/>
        <w:rPr>
          <w:szCs w:val="24"/>
        </w:rPr>
      </w:pPr>
      <w:r>
        <w:rPr>
          <w:szCs w:val="24"/>
        </w:rPr>
        <w:t xml:space="preserve"> </w:t>
      </w:r>
    </w:p>
    <w:p w:rsidRDefault="00297032" w:rsidP="00297032" w:rsidR="00297032">
      <w:pPr>
        <w:pStyle w:val="Tijeloteksta"/>
        <w:numPr>
          <w:ilvl w:val="0"/>
          <w:numId w:val="1"/>
        </w:numPr>
        <w:tabs>
          <w:tab w:pos="426" w:val="num"/>
        </w:tabs>
        <w:ind w:hanging="426" w:left="426"/>
        <w:rPr>
          <w:szCs w:val="24"/>
        </w:rPr>
      </w:pPr>
      <w:r>
        <w:rPr>
          <w:szCs w:val="24"/>
        </w:rPr>
        <w:t xml:space="preserve">Pozivaju se na ročište razlučni vjerovnici i svi stečajni vjerovnici koji prema stanju </w:t>
      </w:r>
      <w:smartTag w:element="PersonName" w:uri="urn:schemas-microsoft-com:office:smarttags">
        <w:r>
          <w:rPr>
            <w:szCs w:val="24"/>
          </w:rPr>
          <w:t>spis</w:t>
        </w:r>
      </w:smartTag>
      <w:r>
        <w:rPr>
          <w:szCs w:val="24"/>
        </w:rPr>
        <w:t xml:space="preserve">a i prema podacima iz zemljišne knjige polažu pravo da se namire iz iznosa kupovnine. Upozoravaju se vjerovnici koji ne pristupe na diobeno ročište da će se njihove tražbine uzeti prema stanju koje proizlazi iz zemljišne knjige i </w:t>
      </w:r>
      <w:smartTag w:element="PersonName" w:uri="urn:schemas-microsoft-com:office:smarttags">
        <w:r>
          <w:rPr>
            <w:szCs w:val="24"/>
          </w:rPr>
          <w:t>spis</w:t>
        </w:r>
      </w:smartTag>
      <w:r>
        <w:rPr>
          <w:szCs w:val="24"/>
        </w:rPr>
        <w:t>a. Najkasnije na diobenom ročištu vjerovnici mogu drugom vjerovniku osporiti tražbinu, visinu tražbine i red namirenja, ukoliko o tome nije već odlučeno u skladu sa Stečajnim zakonom.</w:t>
      </w:r>
    </w:p>
    <w:p w:rsidRDefault="00297032" w:rsidP="00297032" w:rsidR="00297032">
      <w:pPr>
        <w:pStyle w:val="Tijeloteksta"/>
        <w:tabs>
          <w:tab w:pos="426" w:val="num"/>
        </w:tabs>
        <w:ind w:hanging="426" w:left="426"/>
        <w:rPr>
          <w:szCs w:val="24"/>
        </w:rPr>
      </w:pPr>
    </w:p>
    <w:p w:rsidRDefault="00297032" w:rsidP="00297032" w:rsidR="00297032">
      <w:pPr>
        <w:pStyle w:val="Tijeloteksta"/>
        <w:numPr>
          <w:ilvl w:val="0"/>
          <w:numId w:val="1"/>
        </w:numPr>
        <w:tabs>
          <w:tab w:pos="426" w:val="num"/>
        </w:tabs>
        <w:ind w:hanging="426" w:left="426"/>
        <w:rPr>
          <w:szCs w:val="24"/>
        </w:rPr>
      </w:pPr>
      <w:r>
        <w:rPr>
          <w:szCs w:val="24"/>
        </w:rPr>
        <w:t>Oglas o određivanju diobenog ročišta objavit će se na e-oglasnoj ploči ovog suda.</w:t>
      </w:r>
    </w:p>
    <w:p w:rsidRDefault="00297032" w:rsidP="00297032" w:rsidR="00297032">
      <w:pPr>
        <w:tabs>
          <w:tab w:pos="6336" w:val="left"/>
        </w:tabs>
        <w:rPr>
          <w:rFonts w:hAnsi="Times New Roman" w:ascii="Times New Roman"/>
          <w:szCs w:val="24"/>
        </w:rPr>
      </w:pPr>
      <w:r>
        <w:rPr>
          <w:rFonts w:hAnsi="Times New Roman" w:ascii="Times New Roman"/>
          <w:szCs w:val="24"/>
        </w:rPr>
        <w:tab/>
      </w:r>
    </w:p>
    <w:p w:rsidRDefault="00297032" w:rsidP="00297032" w:rsidR="00297032">
      <w:pPr>
        <w:jc w:val="center"/>
        <w:rPr>
          <w:rFonts w:hAnsi="Times New Roman" w:ascii="Times New Roman"/>
          <w:szCs w:val="24"/>
        </w:rPr>
      </w:pPr>
      <w:r>
        <w:rPr>
          <w:rFonts w:hAnsi="Times New Roman" w:ascii="Times New Roman"/>
          <w:szCs w:val="24"/>
        </w:rPr>
        <w:t xml:space="preserve">U Zagrebu, </w:t>
      </w:r>
      <w:r w:rsidR="002C1DBA">
        <w:rPr>
          <w:rFonts w:hAnsi="Times New Roman" w:ascii="Times New Roman"/>
          <w:szCs w:val="24"/>
        </w:rPr>
        <w:t>6</w:t>
      </w:r>
      <w:r>
        <w:rPr>
          <w:rFonts w:hAnsi="Times New Roman" w:ascii="Times New Roman"/>
          <w:szCs w:val="24"/>
        </w:rPr>
        <w:t xml:space="preserve">. </w:t>
      </w:r>
      <w:r w:rsidR="002C1DBA">
        <w:rPr>
          <w:rFonts w:hAnsi="Times New Roman" w:ascii="Times New Roman"/>
          <w:szCs w:val="24"/>
        </w:rPr>
        <w:t>studenog</w:t>
      </w:r>
      <w:r>
        <w:rPr>
          <w:rFonts w:hAnsi="Times New Roman" w:ascii="Times New Roman"/>
          <w:szCs w:val="24"/>
        </w:rPr>
        <w:t xml:space="preserve"> 2017.</w:t>
      </w:r>
    </w:p>
    <w:p w:rsidRDefault="00297032" w:rsidP="00297032" w:rsidR="00297032">
      <w:pPr>
        <w:jc w:val="center"/>
        <w:rPr>
          <w:rFonts w:hAnsi="Times New Roman" w:ascii="Times New Roman"/>
          <w:b/>
          <w:szCs w:val="24"/>
        </w:rPr>
      </w:pPr>
    </w:p>
    <w:p w:rsidRDefault="00297032" w:rsidP="00297032" w:rsidR="00297032">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S U D A C:</w:t>
      </w:r>
    </w:p>
    <w:p w:rsidRDefault="00297032" w:rsidP="002C1DBA" w:rsidR="00297032">
      <w:pPr>
        <w:ind w:firstLine="720" w:left="2160"/>
        <w:jc w:val="right"/>
        <w:rPr>
          <w:rFonts w:hAnsi="Times New Roman" w:ascii="Times New Roman"/>
        </w:rPr>
      </w:pPr>
      <w:r>
        <w:rPr>
          <w:rFonts w:hAnsi="Times New Roman" w:ascii="Times New Roman"/>
          <w:szCs w:val="24"/>
        </w:rPr>
        <w:t xml:space="preserve">                                            </w:t>
      </w:r>
      <w:r w:rsidR="002C1DBA">
        <w:rPr>
          <w:rFonts w:hAnsi="Times New Roman" w:ascii="Times New Roman"/>
          <w:szCs w:val="24"/>
        </w:rPr>
        <w:t>LUCIJA BUTIGAN, v.r.</w:t>
      </w:r>
    </w:p>
    <w:p w:rsidRDefault="00297032" w:rsidP="00297032" w:rsidR="00297032">
      <w:pPr>
        <w:ind w:firstLine="720" w:left="2160"/>
        <w:jc w:val="right"/>
        <w:rPr>
          <w:rFonts w:hAnsi="Times New Roman" w:ascii="Times New Roman"/>
          <w:szCs w:val="24"/>
        </w:rPr>
      </w:pPr>
    </w:p>
    <w:p w:rsidRDefault="00297032" w:rsidP="00297032" w:rsidR="00297032">
      <w:pPr>
        <w:rPr>
          <w:rFonts w:hAnsi="Times New Roman" w:ascii="Times New Roman"/>
          <w:szCs w:val="24"/>
        </w:rPr>
      </w:pPr>
      <w:r>
        <w:rPr>
          <w:rFonts w:hAnsi="Times New Roman" w:ascii="Times New Roman"/>
          <w:szCs w:val="24"/>
        </w:rPr>
        <w:t>UPUTA O PRAVNOM LIJEKU:</w:t>
      </w:r>
    </w:p>
    <w:p w:rsidRDefault="00297032" w:rsidP="00297032" w:rsidR="00297032">
      <w:pPr>
        <w:pStyle w:val="Tijeloteksta"/>
        <w:rPr>
          <w:szCs w:val="24"/>
        </w:rPr>
      </w:pPr>
      <w:r>
        <w:rPr>
          <w:szCs w:val="24"/>
        </w:rPr>
        <w:t>Protiv ovog rješenja nije dopuštena žalba (članak 278. stavak 2. Zakona o parničnom postupku a u svezi s člankom 6. Stečajnog zakona).</w:t>
      </w:r>
    </w:p>
    <w:p w:rsidRDefault="00297032" w:rsidP="00297032" w:rsidR="00297032">
      <w:pPr>
        <w:rPr>
          <w:rFonts w:hAnsi="Times New Roman" w:ascii="Times New Roman"/>
          <w:sz w:val="22"/>
          <w:szCs w:val="22"/>
        </w:rPr>
      </w:pPr>
    </w:p>
    <w:p w:rsidRDefault="002C1DBA" w:rsidP="002C1DBA" w:rsidR="002C1DBA" w:rsidRPr="002C1DBA">
      <w:pPr>
        <w:jc w:val="right"/>
        <w:rPr>
          <w:rFonts w:hAnsi="Times New Roman" w:ascii="Times New Roman"/>
          <w:sz w:val="22"/>
          <w:szCs w:val="22"/>
        </w:rPr>
      </w:pPr>
      <w:r>
        <w:rPr>
          <w:rFonts w:hAnsi="Times New Roman" w:ascii="Times New Roman"/>
          <w:sz w:val="22"/>
          <w:szCs w:val="22"/>
        </w:rPr>
        <w:t>Za točnost otpravka – ovlašteni službenik:</w:t>
      </w:r>
      <w:r>
        <w:rPr>
          <w:rFonts w:hAnsi="Times New Roman" w:ascii="Times New Roman"/>
          <w:sz w:val="22"/>
          <w:szCs w:val="22"/>
        </w:rPr>
        <w:br/>
        <w:t>Antonija Fuš</w:t>
      </w:r>
    </w:p>
    <w:p w:rsidRDefault="00297032" w:rsidP="00297032" w:rsidR="00297032" w:rsidRPr="002C1DBA">
      <w:pPr>
        <w:rPr>
          <w:rFonts w:hAnsi="Times New Roman" w:ascii="Times New Roman"/>
        </w:rPr>
      </w:pPr>
    </w:p>
    <w:p w:rsidRDefault="002C1DBA" w:rsidR="00E33188" w:rsidRPr="002C1DBA">
      <w:pPr>
        <w:rPr>
          <w:rFonts w:hAnsi="Times New Roman" w:ascii="Times New Roman"/>
        </w:rPr>
      </w:pPr>
      <w:r w:rsidRPr="002C1DBA">
        <w:rPr>
          <w:rFonts w:hAnsi="Times New Roman" w:ascii="Times New Roman"/>
        </w:rPr>
        <w:t>DNA:</w:t>
      </w:r>
    </w:p>
    <w:p w:rsidRDefault="002C1DBA" w:rsidR="002C1DBA" w:rsidRPr="002C1DBA">
      <w:pPr>
        <w:rPr>
          <w:rFonts w:hAnsi="Times New Roman" w:ascii="Times New Roman"/>
        </w:rPr>
      </w:pPr>
      <w:r w:rsidRPr="002C1DBA">
        <w:rPr>
          <w:rFonts w:hAnsi="Times New Roman" w:ascii="Times New Roman"/>
        </w:rPr>
        <w:t>-e-oglasna ploča suda</w:t>
      </w:r>
    </w:p>
    <w:p w:rsidRDefault="002C1DBA" w:rsidR="002C1DBA" w:rsidRPr="002C1DBA">
      <w:pPr>
        <w:rPr>
          <w:rFonts w:hAnsi="Times New Roman" w:ascii="Times New Roman"/>
        </w:rPr>
      </w:pPr>
      <w:r w:rsidRPr="002C1DBA">
        <w:rPr>
          <w:rFonts w:hAnsi="Times New Roman" w:ascii="Times New Roman"/>
        </w:rPr>
        <w:t xml:space="preserve">-st. upraviteljica </w:t>
      </w:r>
    </w:p>
    <w:p w:rsidRDefault="002C1DBA" w:rsidR="002C1DBA" w:rsidRPr="002C1DBA">
      <w:pPr>
        <w:rPr>
          <w:rFonts w:hAnsi="Times New Roman" w:ascii="Times New Roman"/>
        </w:rPr>
      </w:pPr>
      <w:r w:rsidRPr="002C1DBA">
        <w:rPr>
          <w:rFonts w:hAnsi="Times New Roman" w:ascii="Times New Roman"/>
        </w:rPr>
        <w:t>-razlučni vjerovnici:</w:t>
      </w:r>
    </w:p>
    <w:p w:rsidRDefault="002C1DBA" w:rsidP="002C1DBA" w:rsidR="002C1DBA" w:rsidRPr="002C1DBA">
      <w:pPr>
        <w:pStyle w:val="Odlomakpopisa"/>
        <w:numPr>
          <w:ilvl w:val="0"/>
          <w:numId w:val="2"/>
        </w:numPr>
        <w:rPr>
          <w:rFonts w:hAnsi="Times New Roman" w:ascii="Times New Roman"/>
        </w:rPr>
      </w:pPr>
      <w:r w:rsidRPr="002C1DBA">
        <w:rPr>
          <w:rFonts w:hAnsi="Times New Roman" w:ascii="Times New Roman"/>
        </w:rPr>
        <w:t>Mirko Erdelji, putem pun. Damir Katić, odvjetnik</w:t>
      </w:r>
      <w:r>
        <w:rPr>
          <w:rFonts w:hAnsi="Times New Roman" w:ascii="Times New Roman"/>
        </w:rPr>
        <w:t>, Zagreb, Drniška 22</w:t>
      </w:r>
    </w:p>
    <w:p w:rsidRDefault="002C1DBA" w:rsidP="002C1DBA" w:rsidR="002C1DBA" w:rsidRPr="002C1DBA">
      <w:pPr>
        <w:pStyle w:val="Odlomakpopisa"/>
        <w:numPr>
          <w:ilvl w:val="0"/>
          <w:numId w:val="2"/>
        </w:numPr>
        <w:rPr>
          <w:rFonts w:hAnsi="Times New Roman" w:ascii="Times New Roman"/>
        </w:rPr>
      </w:pPr>
      <w:r w:rsidRPr="002C1DBA">
        <w:rPr>
          <w:rFonts w:hAnsi="Times New Roman" w:ascii="Times New Roman"/>
        </w:rPr>
        <w:t xml:space="preserve"> </w:t>
      </w:r>
      <w:r>
        <w:rPr>
          <w:rFonts w:hAnsi="Times New Roman" w:ascii="Times New Roman"/>
        </w:rPr>
        <w:t>Hypo Alpe – Adria Bank d.d. Zagreb, Slavonska avenija 6</w:t>
      </w:r>
    </w:p>
    <w:sectPr w:rsidR="002C1DBA" w:rsidRPr="002C1DB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C3E9F"/>
    <w:multiLevelType w:val="hybridMultilevel"/>
    <w:tmpl w:val="413E4F64"/>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43823116" w:ilvl="3">
      <w:start w:val="1"/>
      <w:numFmt w:val="decimal"/>
      <w:lvlText w:val="%4."/>
      <w:lvlJc w:val="left"/>
      <w:pPr>
        <w:tabs>
          <w:tab w:pos="2520" w:val="num"/>
        </w:tabs>
        <w:ind w:hanging="360" w:left="2520"/>
      </w:pPr>
      <w:rPr>
        <w:rFonts w:cstheme="minorBidi" w:eastAsiaTheme="minorHAnsi" w:hAnsi="Times New Roman" w:ascii="Times New Roman"/>
      </w:r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
    <w:nsid w:val="731E0842"/>
    <w:multiLevelType w:val="hybridMultilevel"/>
    <w:tmpl w:val="A8600382"/>
    <w:lvl w:tplc="C464DBCC" w:ilvl="0">
      <w:start w:val="20"/>
      <w:numFmt w:val="bullet"/>
      <w:lvlText w:val="-"/>
      <w:lvlJc w:val="left"/>
      <w:pPr>
        <w:ind w:hanging="360" w:left="786"/>
      </w:pPr>
      <w:rPr>
        <w:rFonts w:eastAsiaTheme="minorHAnsi" w:cs="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0782"/>
    <w:rsid w:val="00297032"/>
    <w:rsid w:val="002C1DBA"/>
    <w:rsid w:val="00331AD6"/>
    <w:rsid w:val="00690782"/>
    <w:rsid w:val="00A37717"/>
    <w:rsid w:val="00BE3772"/>
    <w:rsid w:val="00CE0253"/>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7032"/>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297032"/>
  </w:style>
  <w:style w:styleId="Tijeloteksta" w:type="paragraph">
    <w:name w:val="Body Text"/>
    <w:aliases w:val="uvlaka 3,uvlaka 2"/>
    <w:basedOn w:val="Normal"/>
    <w:link w:val="TijelotekstaChar"/>
    <w:semiHidden/>
    <w:unhideWhenUsed/>
    <w:rsid w:val="00297032"/>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297032"/>
    <w:rPr>
      <w:rFonts w:cs="Times New Roman" w:eastAsia="Times New Roman" w:hAnsi="Arial" w:ascii="Arial"/>
      <w:szCs w:val="20"/>
      <w:lang w:eastAsia="hr-HR"/>
    </w:rPr>
  </w:style>
  <w:style w:styleId="Odlomakpopisa" w:type="paragraph">
    <w:name w:val="List Paragraph"/>
    <w:basedOn w:val="Normal"/>
    <w:uiPriority w:val="34"/>
    <w:qFormat/>
    <w:rsid w:val="00297032"/>
    <w:pPr>
      <w:ind w:left="720"/>
      <w:contextualSpacing/>
    </w:pPr>
  </w:style>
  <w:style w:styleId="Tekstbalonia" w:type="paragraph">
    <w:name w:val="Balloon Text"/>
    <w:basedOn w:val="Normal"/>
    <w:link w:val="TekstbaloniaChar"/>
    <w:uiPriority w:val="99"/>
    <w:semiHidden/>
    <w:unhideWhenUsed/>
    <w:rsid w:val="002970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703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37717"/>
    <w:rPr>
      <w:color w:val="808080"/>
      <w:bdr w:space="0" w:sz="0" w:color="auto" w:val="none"/>
      <w:shd w:fill="auto" w:color="auto" w:val="clear"/>
    </w:rPr>
  </w:style>
  <w:style w:customStyle="true" w:styleId="eSPISCCParagraphDefaultFont" w:type="character">
    <w:name w:val="eSPIS_CC_Paragraph Default Font"/>
    <w:basedOn w:val="Zadanifontodlomka"/>
    <w:rsid w:val="00A377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3771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377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377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7032"/>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297032"/>
  </w:style>
  <w:style w:styleId="Tijeloteksta" w:type="paragraph">
    <w:name w:val="Body Text"/>
    <w:aliases w:val="uvlaka 3,uvlaka 2"/>
    <w:basedOn w:val="Normal"/>
    <w:link w:val="TijelotekstaChar"/>
    <w:semiHidden/>
    <w:unhideWhenUsed/>
    <w:rsid w:val="00297032"/>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297032"/>
    <w:rPr>
      <w:rFonts w:ascii="Arial" w:cs="Times New Roman" w:eastAsia="Times New Roman" w:hAnsi="Arial"/>
      <w:szCs w:val="20"/>
      <w:lang w:eastAsia="hr-HR"/>
    </w:rPr>
  </w:style>
  <w:style w:styleId="Odlomakpopisa" w:type="paragraph">
    <w:name w:val="List Paragraph"/>
    <w:basedOn w:val="Normal"/>
    <w:uiPriority w:val="34"/>
    <w:qFormat/>
    <w:rsid w:val="00297032"/>
    <w:pPr>
      <w:ind w:left="720"/>
      <w:contextualSpacing/>
    </w:pPr>
  </w:style>
  <w:style w:styleId="Tekstbalonia" w:type="paragraph">
    <w:name w:val="Balloon Text"/>
    <w:basedOn w:val="Normal"/>
    <w:link w:val="TekstbaloniaChar"/>
    <w:uiPriority w:val="99"/>
    <w:semiHidden/>
    <w:unhideWhenUsed/>
    <w:rsid w:val="00297032"/>
    <w:rPr>
      <w:rFonts w:ascii="Tahoma" w:cs="Tahoma" w:hAnsi="Tahoma"/>
      <w:sz w:val="16"/>
      <w:szCs w:val="16"/>
    </w:rPr>
  </w:style>
  <w:style w:customStyle="1" w:styleId="TekstbaloniaChar" w:type="character">
    <w:name w:val="Tekst balončića Char"/>
    <w:basedOn w:val="Zadanifontodlomka"/>
    <w:link w:val="Tekstbalonia"/>
    <w:uiPriority w:val="99"/>
    <w:semiHidden/>
    <w:rsid w:val="0029703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37717"/>
    <w:rPr>
      <w:color w:val="808080"/>
      <w:bdr w:color="auto" w:space="0" w:sz="0" w:val="none"/>
      <w:shd w:color="auto" w:fill="auto" w:val="clear"/>
    </w:rPr>
  </w:style>
  <w:style w:customStyle="1" w:styleId="eSPISCCParagraphDefaultFont" w:type="character">
    <w:name w:val="eSPIS_CC_Paragraph Default Font"/>
    <w:basedOn w:val="Zadanifontodlomka"/>
    <w:rsid w:val="00A377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3771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377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377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77248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2013.</izvorni_sadrzaj>
    <derivirana_varijabla naziv="DomainObject.Predmet.DatumOsnivanja_1">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St-281/2013</izvorni_sadrzaj>
    <derivirana_varijabla naziv="DomainObject.Predmet.OznakaBroj_1">St-281/2013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VITELON TELEKOMUNIKACIJE d.o.o.</izvorni_sadrzaj>
    <derivirana_varijabla naziv="DomainObject.Predmet.ProtustrankaFormated_1">  VITELON TELEKOMUNIKACIJE d.o.o.</derivirana_varijabla>
  </DomainObject.Predmet.ProtustrankaFormated>
  <DomainObject.Predmet.ProtustrankaFormatedOIB>
    <izvorni_sadrzaj>  VITELON TELEKOMUNIKACIJE d.o.o., OIB 52811216197</izvorni_sadrzaj>
    <derivirana_varijabla naziv="DomainObject.Predmet.ProtustrankaFormatedOIB_1">  VITELON TELEKOMUNIKACIJE d.o.o., OIB 52811216197</derivirana_varijabla>
  </DomainObject.Predmet.ProtustrankaFormatedOIB>
  <DomainObject.Predmet.ProtustrankaFormatedWithAdress>
    <izvorni_sadrzaj> VITELON TELEKOMUNIKACIJE d.o.o., Milana Langa 2, 10430 Samobor</izvorni_sadrzaj>
    <derivirana_varijabla naziv="DomainObject.Predmet.ProtustrankaFormatedWithAdress_1"> VITELON TELEKOMUNIKACIJE d.o.o., Milana Langa 2, 10430 Samobor</derivirana_varijabla>
  </DomainObject.Predmet.ProtustrankaFormatedWithAdress>
  <DomainObject.Predmet.ProtustrankaFormatedWithAdressOIB>
    <izvorni_sadrzaj> VITELON TELEKOMUNIKACIJE d.o.o., OIB 52811216197, Milana Langa 2, 10430 Samobor</izvorni_sadrzaj>
    <derivirana_varijabla naziv="DomainObject.Predmet.ProtustrankaFormatedWithAdressOIB_1"> VITELON TELEKOMUNIKACIJE d.o.o., OIB 52811216197, Milana Langa 2, 10430 Samobor</derivirana_varijabla>
  </DomainObject.Predmet.ProtustrankaFormatedWithAdressOIB>
  <DomainObject.Predmet.ProtustrankaWithAdress>
    <izvorni_sadrzaj>VITELON TELEKOMUNIKACIJE d.o.o. Milana Langa 2, 10430 Samobor</izvorni_sadrzaj>
    <derivirana_varijabla naziv="DomainObject.Predmet.ProtustrankaWithAdress_1">VITELON TELEKOMUNIKACIJE d.o.o. Milana Langa 2, 10430 Samobor</derivirana_varijabla>
  </DomainObject.Predmet.ProtustrankaWithAdress>
  <DomainObject.Predmet.ProtustrankaWithAdressOIB>
    <izvorni_sadrzaj>VITELON TELEKOMUNIKACIJE d.o.o., OIB 52811216197, Milana Langa 2, 10430 Samobor</izvorni_sadrzaj>
    <derivirana_varijabla naziv="DomainObject.Predmet.ProtustrankaWithAdressOIB_1">VITELON TELEKOMUNIKACIJE d.o.o., OIB 52811216197, Milana Langa 2, 10430 Samobor</derivirana_varijabla>
  </DomainObject.Predmet.ProtustrankaWithAdressOIB>
  <DomainObject.Predmet.ProtustrankaNazivFormated>
    <izvorni_sadrzaj>VITELON TELEKOMUNIKACIJE d.o.o.</izvorni_sadrzaj>
    <derivirana_varijabla naziv="DomainObject.Predmet.ProtustrankaNazivFormated_1">VITELON TELEKOMUNIKACIJE d.o.o.</derivirana_varijabla>
  </DomainObject.Predmet.ProtustrankaNazivFormated>
  <DomainObject.Predmet.ProtustrankaNazivFormatedOIB>
    <izvorni_sadrzaj>VITELON TELEKOMUNIKACIJE d.o.o., OIB 52811216197</izvorni_sadrzaj>
    <derivirana_varijabla naziv="DomainObject.Predmet.ProtustrankaNazivFormatedOIB_1">VITELON TELEKOMUNIKACIJE d.o.o., OIB 52811216197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VITELON TELEKOMUNIKACIJE d.o.o.; VJEROVNICI; Željko Konicija; Krunoslav Kovač; CGS društvo s ograničenom odgovornošću za graditeljstvo i trgovinu; Neven Alujević; Tomislav Slavina; Miroslav Škalac; BARES društvo s ograničenom odgovornošću za trgovinu i usluge; 1712 ANALIZA društvo s ograničenom odgovornošću za savjetovanje i usluge; Mirko Erdelja</izvorni_sadrzaj>
    <derivirana_varijabla naziv="DomainObject.Predmet.StrankaFormated_1">  VITELON TELEKOMUNIKACIJE d.o.o.; VJEROVNICI; Željko Konicija; Krunoslav Kovač; CGS društvo s ograničenom odgovornošću za graditeljstvo i trgovinu; Neven Alujević; Tomislav Slavina; Miroslav Škalac; BARES društvo s ograničenom odgovornošću za trgovinu i usluge; 1712 ANALIZA društvo s ograničenom odgovornošću za savjetovanje i usluge; Mirko Erdelja</derivirana_varijabla>
  </DomainObject.Predmet.StrankaFormated>
  <DomainObject.Predmet.StrankaFormatedOIB>
    <izvorni_sadrzaj>  VITELON TELEKOMUNIKACIJE d.o.o., OIB 52811216197; VJEROVNICI; Željko Konicija, OIB 57975370088; Krunoslav Kovač, OIB 54432256951; CGS društvo s ograničenom odgovornošću za graditeljstvo i trgovinu, OIB 61903164619; Neven Alujević, OIB 97779120132; Tomislav Slavina, OIB 88471934966; Miroslav Škalac, OIB 42314450114; BARES društvo s ograničenom odgovornošću za trgovinu i usluge, OIB 31922838619; 1712 ANALIZA društvo s ograničenom odgovornošću za savjetovanje i usluge, OIB 90370483663; Mirko Erdelja, OIB 74159035562</izvorni_sadrzaj>
    <derivirana_varijabla naziv="DomainObject.Predmet.StrankaFormatedOIB_1">  VITELON TELEKOMUNIKACIJE d.o.o., OIB 52811216197; VJEROVNICI; Željko Konicija, OIB 57975370088; Krunoslav Kovač, OIB 54432256951; CGS društvo s ograničenom odgovornošću za graditeljstvo i trgovinu, OIB 61903164619; Neven Alujević, OIB 97779120132; Tomislav Slavina, OIB 88471934966; Miroslav Škalac, OIB 42314450114; BARES društvo s ograničenom odgovornošću za trgovinu i usluge, OIB 31922838619; 1712 ANALIZA društvo s ograničenom odgovornošću za savjetovanje i usluge, OIB 90370483663; Mirko Erdelja, OIB 74159035562</derivirana_varijabla>
  </DomainObject.Predmet.StrankaFormatedOIB>
  <DomainObject.Predmet.StrankaFormatedWithAdress>
    <izvorni_sadrzaj> VITELON TELEKOMUNIKACIJE d.o.o., Milana Langa 2, 10430 Samobor; VJEROVNICI; Željko Konicija, Maksimirsko Naselje Iii. 4, 10000 Zagreb; Krunoslav Kovač, Ulica Sviba 14, 10431 Strmec; CGS društvo s ograničenom odgovornošću za graditeljstvo i trgovinu, Miramarska 24, 10000 Zagreb; Neven Alujević, Gošanj 6, 21311 Podstrana; Tomislav Slavina, Ulica Jurja Dijanića 2, 10430 Samobor; Miroslav Škalac, Sokovčak 6, 10430 Mala Rakovica; BARES društvo s ograničenom odgovornošću za trgovinu i usluge, Kneza Branimira 4A, 10432 Lug Samoborski; 1712 ANALIZA društvo s ograničenom odgovornošću za savjetovanje i usluge, Tratinska 77, 10000 Zagreb; Mirko Erdelja, Hrvatskih Branitelja 50, 10347 Strmec</izvorni_sadrzaj>
    <derivirana_varijabla naziv="DomainObject.Predmet.StrankaFormatedWithAdress_1"> VITELON TELEKOMUNIKACIJE d.o.o., Milana Langa 2, 10430 Samobor; VJEROVNICI; Željko Konicija, Maksimirsko Naselje Iii. 4, 10000 Zagreb; Krunoslav Kovač, Ulica Sviba 14, 10431 Strmec; CGS društvo s ograničenom odgovornošću za graditeljstvo i trgovinu, Miramarska 24, 10000 Zagreb; Neven Alujević, Gošanj 6, 21311 Podstrana; Tomislav Slavina, Ulica Jurja Dijanića 2, 10430 Samobor; Miroslav Škalac, Sokovčak 6, 10430 Mala Rakovica; BARES društvo s ograničenom odgovornošću za trgovinu i usluge, Kneza Branimira 4A, 10432 Lug Samoborski; 1712 ANALIZA društvo s ograničenom odgovornošću za savjetovanje i usluge, Tratinska 77, 10000 Zagreb; Mirko Erdelja, Hrvatskih Branitelja 50, 10347 Strmec</derivirana_varijabla>
  </DomainObject.Predmet.StrankaFormatedWithAdress>
  <DomainObject.Predmet.StrankaFormatedWithAdressOIB>
    <izvorni_sadrzaj> VITELON TELEKOMUNIKACIJE d.o.o., OIB 52811216197, Milana Langa 2, 10430 Samobor; VJEROVNICI; Željko Konicija, OIB 57975370088, Maksimirsko Naselje Iii. 4, 10000 Zagreb; Krunoslav Kovač, OIB 54432256951, Ulica Sviba 14, 10431 Strmec; CGS društvo s ograničenom odgovornošću za graditeljstvo i trgovinu, OIB 61903164619, Miramarska 24, 10000 Zagreb; Neven Alujević, OIB 97779120132, Gošanj 6, 21311 Podstrana; Tomislav Slavina, OIB 88471934966, Ulica Jurja Dijanića 2, 10430 Samobor; Miroslav Škalac, OIB 42314450114, Sokovčak 6, 10430 Mala Rakovica; BARES društvo s ograničenom odgovornošću za trgovinu i usluge, OIB 31922838619, Kneza Branimira 4A, 10432 Lug Samoborski; 1712 ANALIZA društvo s ograničenom odgovornošću za savjetovanje i usluge, OIB 90370483663, Tratinska 77, 10000 Zagreb; Mirko Erdelja, OIB 74159035562, Hrvatskih Branitelja 50, 10347 Strmec</izvorni_sadrzaj>
    <derivirana_varijabla naziv="DomainObject.Predmet.StrankaFormatedWithAdressOIB_1"> VITELON TELEKOMUNIKACIJE d.o.o., OIB 52811216197, Milana Langa 2, 10430 Samobor; VJEROVNICI; Željko Konicija, OIB 57975370088, Maksimirsko Naselje Iii. 4, 10000 Zagreb; Krunoslav Kovač, OIB 54432256951, Ulica Sviba 14, 10431 Strmec; CGS društvo s ograničenom odgovornošću za graditeljstvo i trgovinu, OIB 61903164619, Miramarska 24, 10000 Zagreb; Neven Alujević, OIB 97779120132, Gošanj 6, 21311 Podstrana; Tomislav Slavina, OIB 88471934966, Ulica Jurja Dijanića 2, 10430 Samobor; Miroslav Škalac, OIB 42314450114, Sokovčak 6, 10430 Mala Rakovica; BARES društvo s ograničenom odgovornošću za trgovinu i usluge, OIB 31922838619, Kneza Branimira 4A, 10432 Lug Samoborski; 1712 ANALIZA društvo s ograničenom odgovornošću za savjetovanje i usluge, OIB 90370483663, Tratinska 77, 10000 Zagreb; Mirko Erdelja, OIB 74159035562, Hrvatskih Branitelja 50, 10347 Strmec</derivirana_varijabla>
  </DomainObject.Predmet.StrankaFormatedWithAdressOIB>
  <DomainObject.Predmet.StrankaWithAdress>
    <izvorni_sadrzaj>VITELON TELEKOMUNIKACIJE d.o.o. Milana Langa 2,10430 Samobor,VJEROVNICI ,Željko Konicija Maksimirsko Naselje Iii. 4,10000 Zagreb,Krunoslav Kovač Ulica Sviba 14,10431 Strmec,CGS društvo s ograničenom odgovornošću za graditeljstvo i trgovinu Miramarska 24,10000 Zagreb,Neven Alujević Gošanj 6,21311 Podstrana,Tomislav Slavina Ulica Jurja Dijanića 2,10430 Samobor,Miroslav Škalac Sokovčak 6,10430 Mala Rakovica,BARES društvo s ograničenom odgovornošću za trgovinu i usluge Kneza Branimira 4A,10432 Lug Samoborski,1712 ANALIZA društvo s ograničenom odgovornošću za savjetovanje i usluge Tratinska 77,10000 Zagreb,Mirko Erdelja Hrvatskih Branitelja 50,10347 Strmec</izvorni_sadrzaj>
    <derivirana_varijabla naziv="DomainObject.Predmet.StrankaWithAdress_1">VITELON TELEKOMUNIKACIJE d.o.o. Milana Langa 2,10430 Samobor,VJEROVNICI ,Željko Konicija Maksimirsko Naselje Iii. 4,10000 Zagreb,Krunoslav Kovač Ulica Sviba 14,10431 Strmec,CGS društvo s ograničenom odgovornošću za graditeljstvo i trgovinu Miramarska 24,10000 Zagreb,Neven Alujević Gošanj 6,21311 Podstrana,Tomislav Slavina Ulica Jurja Dijanića 2,10430 Samobor,Miroslav Škalac Sokovčak 6,10430 Mala Rakovica,BARES društvo s ograničenom odgovornošću za trgovinu i usluge Kneza Branimira 4A,10432 Lug Samoborski,1712 ANALIZA društvo s ograničenom odgovornošću za savjetovanje i usluge Tratinska 77,10000 Zagreb,Mirko Erdelja Hrvatskih Branitelja 50,10347 Strmec</derivirana_varijabla>
  </DomainObject.Predmet.StrankaWithAdress>
  <DomainObject.Predmet.StrankaWithAdressOIB>
    <izvorni_sadrzaj>VITELON TELEKOMUNIKACIJE d.o.o., OIB 52811216197, Milana Langa 2,10430 Samobor,VJEROVNICI,Željko Konicija, OIB 57975370088, Maksimirsko Naselje Iii. 4,10000 Zagreb,Krunoslav Kovač, OIB 54432256951, Ulica Sviba 14,10431 Strmec,CGS društvo s ograničenom odgovornošću za graditeljstvo i trgovinu, OIB 61903164619, Miramarska 24,10000 Zagreb,Neven Alujević, OIB 97779120132, Gošanj 6,21311 Podstrana,Tomislav Slavina, OIB 88471934966, Ulica Jurja Dijanića 2,10430 Samobor,Miroslav Škalac, OIB 42314450114, Sokovčak 6,10430 Mala Rakovica,BARES društvo s ograničenom odgovornošću za trgovinu i usluge, OIB 31922838619, Kneza Branimira 4A,10432 Lug Samoborski,1712 ANALIZA društvo s ograničenom odgovornošću za savjetovanje i usluge, OIB 90370483663, Tratinska 77,10000 Zagreb,Mirko Erdelja, OIB 74159035562, Hrvatskih Branitelja 50,10347 Strmec</izvorni_sadrzaj>
    <derivirana_varijabla naziv="DomainObject.Predmet.StrankaWithAdressOIB_1">VITELON TELEKOMUNIKACIJE d.o.o., OIB 52811216197, Milana Langa 2,10430 Samobor,VJEROVNICI,Željko Konicija, OIB 57975370088, Maksimirsko Naselje Iii. 4,10000 Zagreb,Krunoslav Kovač, OIB 54432256951, Ulica Sviba 14,10431 Strmec,CGS društvo s ograničenom odgovornošću za graditeljstvo i trgovinu, OIB 61903164619, Miramarska 24,10000 Zagreb,Neven Alujević, OIB 97779120132, Gošanj 6,21311 Podstrana,Tomislav Slavina, OIB 88471934966, Ulica Jurja Dijanića 2,10430 Samobor,Miroslav Škalac, OIB 42314450114, Sokovčak 6,10430 Mala Rakovica,BARES društvo s ograničenom odgovornošću za trgovinu i usluge, OIB 31922838619, Kneza Branimira 4A,10432 Lug Samoborski,1712 ANALIZA društvo s ograničenom odgovornošću za savjetovanje i usluge, OIB 90370483663, Tratinska 77,10000 Zagreb,Mirko Erdelja, OIB 74159035562, Hrvatskih Branitelja 50,10347 Strmec</derivirana_varijabla>
  </DomainObject.Predmet.StrankaWithAdressOIB>
  <DomainObject.Predmet.StrankaNazivFormated>
    <izvorni_sadrzaj>VITELON TELEKOMUNIKACIJE d.o.o.,VJEROVNICI,Željko Konicija,Krunoslav Kovač,CGS društvo s ograničenom odgovornošću za graditeljstvo i trgovinu,Neven Alujević,Tomislav Slavina,Miroslav Škalac,BARES društvo s ograničenom odgovornošću za trgovinu i usluge,1712 ANALIZA društvo s ograničenom odgovornošću za savjetovanje i usluge,Mirko Erdelja</izvorni_sadrzaj>
    <derivirana_varijabla naziv="DomainObject.Predmet.StrankaNazivFormated_1">VITELON TELEKOMUNIKACIJE d.o.o.,VJEROVNICI,Željko Konicija,Krunoslav Kovač,CGS društvo s ograničenom odgovornošću za graditeljstvo i trgovinu,Neven Alujević,Tomislav Slavina,Miroslav Škalac,BARES društvo s ograničenom odgovornošću za trgovinu i usluge,1712 ANALIZA društvo s ograničenom odgovornošću za savjetovanje i usluge,Mirko Erdelja</derivirana_varijabla>
  </DomainObject.Predmet.StrankaNazivFormated>
  <DomainObject.Predmet.StrankaNazivFormatedOIB>
    <izvorni_sadrzaj>VITELON TELEKOMUNIKACIJE d.o.o., OIB 52811216197,VJEROVNICI,Željko Konicija, OIB 57975370088,Krunoslav Kovač, OIB 54432256951,CGS društvo s ograničenom odgovornošću za graditeljstvo i trgovinu, OIB 61903164619,Neven Alujević, OIB 97779120132,Tomislav Slavina, OIB 88471934966,Miroslav Škalac, OIB 42314450114,BARES društvo s ograničenom odgovornošću za trgovinu i usluge, OIB 31922838619,1712 ANALIZA društvo s ograničenom odgovornošću za savjetovanje i usluge, OIB 90370483663,Mirko Erdelja, OIB 74159035562</izvorni_sadrzaj>
    <derivirana_varijabla naziv="DomainObject.Predmet.StrankaNazivFormatedOIB_1">VITELON TELEKOMUNIKACIJE d.o.o., OIB 52811216197,VJEROVNICI,Željko Konicija, OIB 57975370088,Krunoslav Kovač, OIB 54432256951,CGS društvo s ograničenom odgovornošću za graditeljstvo i trgovinu, OIB 61903164619,Neven Alujević, OIB 97779120132,Tomislav Slavina, OIB 88471934966,Miroslav Škalac, OIB 42314450114,BARES društvo s ograničenom odgovornošću za trgovinu i usluge, OIB 31922838619,1712 ANALIZA društvo s ograničenom odgovornošću za savjetovanje i usluge, OIB 90370483663,Mirko Erdelja, OIB 74159035562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VITELON TELEKOMUNIKACIJE d.o.o.</item>
      <item>VJEROVNICI</item>
      <item>Željko Konicija</item>
      <item>Krunoslav Kovač</item>
      <item>CGS društvo s ograničenom odgovornošću za graditeljstvo i trgovinu</item>
      <item>Neven Alujević</item>
      <item>Tomislav Slavina</item>
      <item>Miroslav Škalac</item>
      <item>BARES društvo s ograničenom odgovornošću za trgovinu i usluge</item>
      <item>1712 ANALIZA društvo s ograničenom odgovornošću za savjetovanje i usluge</item>
      <item>Mirko Erdelja</item>
    </izvorni_sadrzaj>
    <derivirana_varijabla naziv="DomainObject.Predmet.StrankaListFormated_1">
      <item>VITELON TELEKOMUNIKACIJE d.o.o.</item>
      <item>VJEROVNICI</item>
      <item>Željko Konicija</item>
      <item>Krunoslav Kovač</item>
      <item>CGS društvo s ograničenom odgovornošću za graditeljstvo i trgovinu</item>
      <item>Neven Alujević</item>
      <item>Tomislav Slavina</item>
      <item>Miroslav Škalac</item>
      <item>BARES društvo s ograničenom odgovornošću za trgovinu i usluge</item>
      <item>1712 ANALIZA društvo s ograničenom odgovornošću za savjetovanje i usluge</item>
      <item>Mirko Erdelja</item>
    </derivirana_varijabla>
  </DomainObject.Predmet.StrankaListFormated>
  <DomainObject.Predmet.StrankaListFormatedOIB>
    <izvorni_sadrzaj>
      <item>VITELON TELEKOMUNIKACIJE d.o.o., OIB 52811216197</item>
      <item>VJEROVNICI</item>
      <item>Željko Konicija, OIB 57975370088</item>
      <item>Krunoslav Kovač, OIB 54432256951</item>
      <item>CGS društvo s ograničenom odgovornošću za graditeljstvo i trgovinu, OIB 61903164619</item>
      <item>Neven Alujević, OIB 97779120132</item>
      <item>Tomislav Slavina, OIB 88471934966</item>
      <item>Miroslav Škalac, OIB 42314450114</item>
      <item>BARES društvo s ograničenom odgovornošću za trgovinu i usluge, OIB 31922838619</item>
      <item>1712 ANALIZA društvo s ograničenom odgovornošću za savjetovanje i usluge, OIB 90370483663</item>
      <item>Mirko Erdelja, OIB 74159035562</item>
    </izvorni_sadrzaj>
    <derivirana_varijabla naziv="DomainObject.Predmet.StrankaListFormatedOIB_1">
      <item>VITELON TELEKOMUNIKACIJE d.o.o., OIB 52811216197</item>
      <item>VJEROVNICI</item>
      <item>Željko Konicija, OIB 57975370088</item>
      <item>Krunoslav Kovač, OIB 54432256951</item>
      <item>CGS društvo s ograničenom odgovornošću za graditeljstvo i trgovinu, OIB 61903164619</item>
      <item>Neven Alujević, OIB 97779120132</item>
      <item>Tomislav Slavina, OIB 88471934966</item>
      <item>Miroslav Škalac, OIB 42314450114</item>
      <item>BARES društvo s ograničenom odgovornošću za trgovinu i usluge, OIB 31922838619</item>
      <item>1712 ANALIZA društvo s ograničenom odgovornošću za savjetovanje i usluge, OIB 90370483663</item>
      <item>Mirko Erdelja, OIB 74159035562</item>
    </derivirana_varijabla>
  </DomainObject.Predmet.StrankaListFormatedOIB>
  <DomainObject.Predmet.StrankaListFormatedWithAdress>
    <izvorni_sadrzaj>
      <item>VITELON TELEKOMUNIKACIJE d.o.o., Milana Langa 2, 10430 Samobor</item>
      <item>VJEROVNICI</item>
      <item>Željko Konicija, Maksimirsko Naselje Iii. 4, 10000 Zagreb</item>
      <item>Krunoslav Kovač, Ulica Sviba 14, 10431 Strmec</item>
      <item>CGS društvo s ograničenom odgovornošću za graditeljstvo i trgovinu, Miramarska 24, 10000 Zagreb</item>
      <item>Neven Alujević, Gošanj 6, 21311 Podstrana</item>
      <item>Tomislav Slavina, Ulica Jurja Dijanića 2, 10430 Samobor</item>
      <item>Miroslav Škalac, Sokovčak 6, 10430 Mala Rakovica</item>
      <item>BARES društvo s ograničenom odgovornošću za trgovinu i usluge, Kneza Branimira 4A, 10432 Lug Samoborski</item>
      <item>1712 ANALIZA društvo s ograničenom odgovornošću za savjetovanje i usluge, Tratinska 77, 10000 Zagreb</item>
      <item>Mirko Erdelja, Hrvatskih Branitelja 50, 10347 Strmec</item>
    </izvorni_sadrzaj>
    <derivirana_varijabla naziv="DomainObject.Predmet.StrankaListFormatedWithAdress_1">
      <item>VITELON TELEKOMUNIKACIJE d.o.o., Milana Langa 2, 10430 Samobor</item>
      <item>VJEROVNICI</item>
      <item>Željko Konicija, Maksimirsko Naselje Iii. 4, 10000 Zagreb</item>
      <item>Krunoslav Kovač, Ulica Sviba 14, 10431 Strmec</item>
      <item>CGS društvo s ograničenom odgovornošću za graditeljstvo i trgovinu, Miramarska 24, 10000 Zagreb</item>
      <item>Neven Alujević, Gošanj 6, 21311 Podstrana</item>
      <item>Tomislav Slavina, Ulica Jurja Dijanića 2, 10430 Samobor</item>
      <item>Miroslav Škalac, Sokovčak 6, 10430 Mala Rakovica</item>
      <item>BARES društvo s ograničenom odgovornošću za trgovinu i usluge, Kneza Branimira 4A, 10432 Lug Samoborski</item>
      <item>1712 ANALIZA društvo s ograničenom odgovornošću za savjetovanje i usluge, Tratinska 77, 10000 Zagreb</item>
      <item>Mirko Erdelja, Hrvatskih Branitelja 50, 10347 Strmec</item>
    </derivirana_varijabla>
  </DomainObject.Predmet.StrankaListFormatedWithAdress>
  <DomainObject.Predmet.StrankaListFormatedWithAdressOIB>
    <izvorni_sadrzaj>
      <item>VITELON TELEKOMUNIKACIJE d.o.o., OIB 52811216197, Milana Langa 2, 10430 Samobor</item>
      <item>VJEROVNICI</item>
      <item>Željko Konicija, OIB 57975370088, Maksimirsko Naselje Iii. 4, 10000 Zagreb</item>
      <item>Krunoslav Kovač, OIB 54432256951, Ulica Sviba 14, 10431 Strmec</item>
      <item>CGS društvo s ograničenom odgovornošću za graditeljstvo i trgovinu, OIB 61903164619, Miramarska 24, 10000 Zagreb</item>
      <item>Neven Alujević, OIB 97779120132, Gošanj 6, 21311 Podstrana</item>
      <item>Tomislav Slavina, OIB 88471934966, Ulica Jurja Dijanića 2, 10430 Samobor</item>
      <item>Miroslav Škalac, OIB 42314450114, Sokovčak 6, 10430 Mala Rakovica</item>
      <item>BARES društvo s ograničenom odgovornošću za trgovinu i usluge, OIB 31922838619, Kneza Branimira 4A, 10432 Lug Samoborski</item>
      <item>1712 ANALIZA društvo s ograničenom odgovornošću za savjetovanje i usluge, OIB 90370483663, Tratinska 77, 10000 Zagreb</item>
      <item>Mirko Erdelja, OIB 74159035562, Hrvatskih Branitelja 50, 10347 Strmec</item>
    </izvorni_sadrzaj>
    <derivirana_varijabla naziv="DomainObject.Predmet.StrankaListFormatedWithAdressOIB_1">
      <item>VITELON TELEKOMUNIKACIJE d.o.o., OIB 52811216197, Milana Langa 2, 10430 Samobor</item>
      <item>VJEROVNICI</item>
      <item>Željko Konicija, OIB 57975370088, Maksimirsko Naselje Iii. 4, 10000 Zagreb</item>
      <item>Krunoslav Kovač, OIB 54432256951, Ulica Sviba 14, 10431 Strmec</item>
      <item>CGS društvo s ograničenom odgovornošću za graditeljstvo i trgovinu, OIB 61903164619, Miramarska 24, 10000 Zagreb</item>
      <item>Neven Alujević, OIB 97779120132, Gošanj 6, 21311 Podstrana</item>
      <item>Tomislav Slavina, OIB 88471934966, Ulica Jurja Dijanića 2, 10430 Samobor</item>
      <item>Miroslav Škalac, OIB 42314450114, Sokovčak 6, 10430 Mala Rakovica</item>
      <item>BARES društvo s ograničenom odgovornošću za trgovinu i usluge, OIB 31922838619, Kneza Branimira 4A, 10432 Lug Samoborski</item>
      <item>1712 ANALIZA društvo s ograničenom odgovornošću za savjetovanje i usluge, OIB 90370483663, Tratinska 77, 10000 Zagreb</item>
      <item>Mirko Erdelja, OIB 74159035562, Hrvatskih Branitelja 50, 10347 Strmec</item>
    </derivirana_varijabla>
  </DomainObject.Predmet.StrankaListFormatedWithAdressOIB>
  <DomainObject.Predmet.StrankaListNazivFormated>
    <izvorni_sadrzaj>
      <item>VITELON TELEKOMUNIKACIJE d.o.o.</item>
      <item>VJEROVNICI</item>
      <item>Željko Konicija</item>
      <item>Krunoslav Kovač</item>
      <item>CGS društvo s ograničenom odgovornošću za graditeljstvo i trgovinu</item>
      <item>Neven Alujević</item>
      <item>Tomislav Slavina</item>
      <item>Miroslav Škalac</item>
      <item>BARES društvo s ograničenom odgovornošću za trgovinu i usluge</item>
      <item>1712 ANALIZA društvo s ograničenom odgovornošću za savjetovanje i usluge</item>
      <item>Mirko Erdelja</item>
    </izvorni_sadrzaj>
    <derivirana_varijabla naziv="DomainObject.Predmet.StrankaListNazivFormated_1">
      <item>VITELON TELEKOMUNIKACIJE d.o.o.</item>
      <item>VJEROVNICI</item>
      <item>Željko Konicija</item>
      <item>Krunoslav Kovač</item>
      <item>CGS društvo s ograničenom odgovornošću za graditeljstvo i trgovinu</item>
      <item>Neven Alujević</item>
      <item>Tomislav Slavina</item>
      <item>Miroslav Škalac</item>
      <item>BARES društvo s ograničenom odgovornošću za trgovinu i usluge</item>
      <item>1712 ANALIZA društvo s ograničenom odgovornošću za savjetovanje i usluge</item>
      <item>Mirko Erdelja</item>
    </derivirana_varijabla>
  </DomainObject.Predmet.StrankaListNazivFormated>
  <DomainObject.Predmet.StrankaListNazivFormatedOIB>
    <izvorni_sadrzaj>
      <item>VITELON TELEKOMUNIKACIJE d.o.o., OIB 52811216197</item>
      <item>VJEROVNICI</item>
      <item>Željko Konicija, OIB 57975370088</item>
      <item>Krunoslav Kovač, OIB 54432256951</item>
      <item>CGS društvo s ograničenom odgovornošću za graditeljstvo i trgovinu, OIB 61903164619</item>
      <item>Neven Alujević, OIB 97779120132</item>
      <item>Tomislav Slavina, OIB 88471934966</item>
      <item>Miroslav Škalac, OIB 42314450114</item>
      <item>BARES društvo s ograničenom odgovornošću za trgovinu i usluge, OIB 31922838619</item>
      <item>1712 ANALIZA društvo s ograničenom odgovornošću za savjetovanje i usluge, OIB 90370483663</item>
      <item>Mirko Erdelja, OIB 74159035562</item>
    </izvorni_sadrzaj>
    <derivirana_varijabla naziv="DomainObject.Predmet.StrankaListNazivFormatedOIB_1">
      <item>VITELON TELEKOMUNIKACIJE d.o.o., OIB 52811216197</item>
      <item>VJEROVNICI</item>
      <item>Željko Konicija, OIB 57975370088</item>
      <item>Krunoslav Kovač, OIB 54432256951</item>
      <item>CGS društvo s ograničenom odgovornošću za graditeljstvo i trgovinu, OIB 61903164619</item>
      <item>Neven Alujević, OIB 97779120132</item>
      <item>Tomislav Slavina, OIB 88471934966</item>
      <item>Miroslav Škalac, OIB 42314450114</item>
      <item>BARES društvo s ograničenom odgovornošću za trgovinu i usluge, OIB 31922838619</item>
      <item>1712 ANALIZA društvo s ograničenom odgovornošću za savjetovanje i usluge, OIB 90370483663</item>
      <item>Mirko Erdelja, OIB 74159035562</item>
    </derivirana_varijabla>
  </DomainObject.Predmet.StrankaListNazivFormatedOIB>
  <DomainObject.Predmet.ProtuStrankaListFormated>
    <izvorni_sadrzaj>
      <item>VITELON TELEKOMUNIKACIJE d.o.o.</item>
    </izvorni_sadrzaj>
    <derivirana_varijabla naziv="DomainObject.Predmet.ProtuStrankaListFormated_1">
      <item>VITELON TELEKOMUNIKACIJE d.o.o.</item>
    </derivirana_varijabla>
  </DomainObject.Predmet.ProtuStrankaListFormated>
  <DomainObject.Predmet.ProtuStrankaListFormatedOIB>
    <izvorni_sadrzaj>
      <item>VITELON TELEKOMUNIKACIJE d.o.o., OIB 52811216197</item>
    </izvorni_sadrzaj>
    <derivirana_varijabla naziv="DomainObject.Predmet.ProtuStrankaListFormatedOIB_1">
      <item>VITELON TELEKOMUNIKACIJE d.o.o., OIB 52811216197</item>
    </derivirana_varijabla>
  </DomainObject.Predmet.ProtuStrankaListFormatedOIB>
  <DomainObject.Predmet.ProtuStrankaListFormatedWithAdress>
    <izvorni_sadrzaj>
      <item>VITELON TELEKOMUNIKACIJE d.o.o., Milana Langa 2, 10430 Samobor</item>
    </izvorni_sadrzaj>
    <derivirana_varijabla naziv="DomainObject.Predmet.ProtuStrankaListFormatedWithAdress_1">
      <item>VITELON TELEKOMUNIKACIJE d.o.o., Milana Langa 2, 10430 Samobor</item>
    </derivirana_varijabla>
  </DomainObject.Predmet.ProtuStrankaListFormatedWithAdress>
  <DomainObject.Predmet.ProtuStrankaListFormatedWithAdressOIB>
    <izvorni_sadrzaj>
      <item>VITELON TELEKOMUNIKACIJE d.o.o., OIB 52811216197, Milana Langa 2, 10430 Samobor</item>
    </izvorni_sadrzaj>
    <derivirana_varijabla naziv="DomainObject.Predmet.ProtuStrankaListFormatedWithAdressOIB_1">
      <item>VITELON TELEKOMUNIKACIJE d.o.o., OIB 52811216197, Milana Langa 2, 10430 Samobor</item>
    </derivirana_varijabla>
  </DomainObject.Predmet.ProtuStrankaListFormatedWithAdressOIB>
  <DomainObject.Predmet.ProtuStrankaListNazivFormated>
    <izvorni_sadrzaj>
      <item>VITELON TELEKOMUNIKACIJE d.o.o.</item>
    </izvorni_sadrzaj>
    <derivirana_varijabla naziv="DomainObject.Predmet.ProtuStrankaListNazivFormated_1">
      <item>VITELON TELEKOMUNIKACIJE d.o.o.</item>
    </derivirana_varijabla>
  </DomainObject.Predmet.ProtuStrankaListNazivFormated>
  <DomainObject.Predmet.ProtuStrankaListNazivFormatedOIB>
    <izvorni_sadrzaj>
      <item>VITELON TELEKOMUNIKACIJE d.o.o., OIB 52811216197</item>
    </izvorni_sadrzaj>
    <derivirana_varijabla naziv="DomainObject.Predmet.ProtuStrankaListNazivFormatedOIB_1">
      <item>VITELON TELEKOMUNIKACIJE d.o.o., OIB 52811216197</item>
    </derivirana_varijabla>
  </DomainObject.Predmet.ProtuStrankaListNazivFormatedOIB>
  <DomainObject.Predmet.OstaliListFormated>
    <izvorni_sadrzaj>
      <item>OD-ZEČEVIĆ I DR.</item>
      <item>Mirko Erdelja</item>
      <item>MF-POREZNA UPRAVA</item>
      <item>Damir Katić</item>
      <item>Anamaria Ivanković</item>
      <item>Addiko Bank dioničko društvo</item>
      <item>MINISTARSTVO PRAVOSUĐA</item>
      <item>Boris Kelemen</item>
      <item>FINA</item>
      <item>ŽDO-GRAĐANSKO UPRAVNI ODJEL</item>
      <item>H-ABDUCO društvo s ograničenom odgovornošću za usluge</item>
    </izvorni_sadrzaj>
    <derivirana_varijabla naziv="DomainObject.Predmet.OstaliListFormated_1">
      <item>OD-ZEČEVIĆ I DR.</item>
      <item>Mirko Erdelja</item>
      <item>MF-POREZNA UPRAVA</item>
      <item>Damir Katić</item>
      <item>Anamaria Ivanković</item>
      <item>Addiko Bank dioničko društvo</item>
      <item>MINISTARSTVO PRAVOSUĐA</item>
      <item>Boris Kelemen</item>
      <item>FINA</item>
      <item>ŽDO-GRAĐANSKO UPRAVNI ODJEL</item>
      <item>H-ABDUCO društvo s ograničenom odgovornošću za usluge</item>
    </derivirana_varijabla>
  </DomainObject.Predmet.OstaliListFormated>
  <DomainObject.Predmet.OstaliListFormatedOIB>
    <izvorni_sadrzaj>
      <item>OD-ZEČEVIĆ I DR., OIB 83197849837</item>
      <item>Mirko Erdelja, OIB 74159035562</item>
      <item>MF-POREZNA UPRAVA, OIB 18683136487</item>
      <item>Damir Katić, OIB 77039325465</item>
      <item>Anamaria Ivanković, OIB 26902318451</item>
      <item>Addiko Bank dioničko društvo, OIB 14036333877</item>
      <item>MINISTARSTVO PRAVOSUĐA</item>
      <item>Boris Kelemen, OIB 88285718814</item>
      <item>FINA</item>
      <item>ŽDO-GRAĐANSKO UPRAVNI ODJEL</item>
      <item>H-ABDUCO društvo s ograničenom odgovornošću za usluge, OIB 13667298928</item>
    </izvorni_sadrzaj>
    <derivirana_varijabla naziv="DomainObject.Predmet.OstaliListFormatedOIB_1">
      <item>OD-ZEČEVIĆ I DR., OIB 83197849837</item>
      <item>Mirko Erdelja, OIB 74159035562</item>
      <item>MF-POREZNA UPRAVA, OIB 18683136487</item>
      <item>Damir Katić, OIB 77039325465</item>
      <item>Anamaria Ivanković, OIB 26902318451</item>
      <item>Addiko Bank dioničko društvo, OIB 14036333877</item>
      <item>MINISTARSTVO PRAVOSUĐA</item>
      <item>Boris Kelemen, OIB 88285718814</item>
      <item>FINA</item>
      <item>ŽDO-GRAĐANSKO UPRAVNI ODJEL</item>
      <item>H-ABDUCO društvo s ograničenom odgovornošću za usluge, OIB 13667298928</item>
    </derivirana_varijabla>
  </DomainObject.Predmet.OstaliListFormatedOIB>
  <DomainObject.Predmet.OstaliListFormatedWithAdress>
    <izvorni_sadrzaj>
      <item>OD-ZEČEVIĆ I DR., SELSKA CESTA 3/1, 10000 Zagreb</item>
      <item>Mirko Erdelja, Hrvatskih Branitelja 50, 10434 Strmec</item>
      <item>MF-POREZNA UPRAVA, BOŠKOVIĆEVA 5, 10000 Zagreb</item>
      <item>Damir Katić, Drniška 22, 10000 Zagreb</item>
      <item>Anamaria Ivanković, Britanski trg 10, 10000 Zagreb</item>
      <item>Addiko Bank dioničko društvo, Slavonska avenija 6, 10000 Zagreb</item>
      <item>MINISTARSTVO PRAVOSUĐA, DEŽMANOVA 6, 10000 Zagreb</item>
      <item>Boris Kelemen, Trg svibanjskih žrtava 1995. 2, 10000 Zagreb</item>
      <item>FINA, 10000 Zagreb</item>
      <item>ŽDO-GRAĐANSKO UPRAVNI ODJEL, 10410 Velika Gorica</item>
      <item>H-ABDUCO društvo s ograničenom odgovornošću za usluge, Slavonska avenija 6A, 10000 Zagreb</item>
    </izvorni_sadrzaj>
    <derivirana_varijabla naziv="DomainObject.Predmet.OstaliListFormatedWithAdress_1">
      <item>OD-ZEČEVIĆ I DR., SELSKA CESTA 3/1, 10000 Zagreb</item>
      <item>Mirko Erdelja, Hrvatskih Branitelja 50, 10434 Strmec</item>
      <item>MF-POREZNA UPRAVA, BOŠKOVIĆEVA 5, 10000 Zagreb</item>
      <item>Damir Katić, Drniška 22, 10000 Zagreb</item>
      <item>Anamaria Ivanković, Britanski trg 10, 10000 Zagreb</item>
      <item>Addiko Bank dioničko društvo, Slavonska avenija 6, 10000 Zagreb</item>
      <item>MINISTARSTVO PRAVOSUĐA, DEŽMANOVA 6, 10000 Zagreb</item>
      <item>Boris Kelemen, Trg svibanjskih žrtava 1995. 2, 10000 Zagreb</item>
      <item>FINA, 10000 Zagreb</item>
      <item>ŽDO-GRAĐANSKO UPRAVNI ODJEL, 10410 Velika Gorica</item>
      <item>H-ABDUCO društvo s ograničenom odgovornošću za usluge, Slavonska avenija 6A, 10000 Zagreb</item>
    </derivirana_varijabla>
  </DomainObject.Predmet.OstaliListFormatedWithAdress>
  <DomainObject.Predmet.OstaliListFormatedWithAdressOIB>
    <izvorni_sadrzaj>
      <item>OD-ZEČEVIĆ I DR., OIB 83197849837, SELSKA CESTA 3/1, 10000 Zagreb</item>
      <item>Mirko Erdelja, OIB 74159035562, Hrvatskih Branitelja 50, 10434 Strmec</item>
      <item>MF-POREZNA UPRAVA, OIB 18683136487, BOŠKOVIĆEVA 5, 10000 Zagreb</item>
      <item>Damir Katić, OIB 77039325465, Drniška 22, 10000 Zagreb</item>
      <item>Anamaria Ivanković, OIB 26902318451, Britanski trg 10, 10000 Zagreb</item>
      <item>Addiko Bank dioničko društvo, OIB 14036333877, Slavonska avenija 6, 10000 Zagreb</item>
      <item>MINISTARSTVO PRAVOSUĐA, DEŽMANOVA 6, 10000 Zagreb</item>
      <item>Boris Kelemen, OIB 88285718814, Trg svibanjskih žrtava 1995. 2, 10000 Zagreb</item>
      <item>FINA, 10000 Zagreb</item>
      <item>ŽDO-GRAĐANSKO UPRAVNI ODJEL, 10410 Velika Gorica</item>
      <item>H-ABDUCO društvo s ograničenom odgovornošću za usluge, OIB 13667298928, Slavonska avenija 6A, 10000 Zagreb</item>
    </izvorni_sadrzaj>
    <derivirana_varijabla naziv="DomainObject.Predmet.OstaliListFormatedWithAdressOIB_1">
      <item>OD-ZEČEVIĆ I DR., OIB 83197849837, SELSKA CESTA 3/1, 10000 Zagreb</item>
      <item>Mirko Erdelja, OIB 74159035562, Hrvatskih Branitelja 50, 10434 Strmec</item>
      <item>MF-POREZNA UPRAVA, OIB 18683136487, BOŠKOVIĆEVA 5, 10000 Zagreb</item>
      <item>Damir Katić, OIB 77039325465, Drniška 22, 10000 Zagreb</item>
      <item>Anamaria Ivanković, OIB 26902318451, Britanski trg 10, 10000 Zagreb</item>
      <item>Addiko Bank dioničko društvo, OIB 14036333877, Slavonska avenija 6, 10000 Zagreb</item>
      <item>MINISTARSTVO PRAVOSUĐA, DEŽMANOVA 6, 10000 Zagreb</item>
      <item>Boris Kelemen, OIB 88285718814, Trg svibanjskih žrtava 1995. 2, 10000 Zagreb</item>
      <item>FINA, 10000 Zagreb</item>
      <item>ŽDO-GRAĐANSKO UPRAVNI ODJEL, 10410 Velika Gorica</item>
      <item>H-ABDUCO društvo s ograničenom odgovornošću za usluge, OIB 13667298928, Slavonska avenija 6A, 10000 Zagreb</item>
    </derivirana_varijabla>
  </DomainObject.Predmet.OstaliListFormatedWithAdressOIB>
  <DomainObject.Predmet.OstaliListNazivFormated>
    <izvorni_sadrzaj>
      <item>OD-ZEČEVIĆ I DR.</item>
      <item>Mirko Erdelja</item>
      <item>MF-POREZNA UPRAVA</item>
      <item>Damir Katić</item>
      <item>Anamaria Ivanković</item>
      <item>Addiko Bank dioničko društvo</item>
      <item>MINISTARSTVO PRAVOSUĐA</item>
      <item>Boris Kelemen</item>
      <item>FINA</item>
      <item>ŽDO-GRAĐANSKO UPRAVNI ODJEL</item>
      <item>H-ABDUCO društvo s ograničenom odgovornošću za usluge</item>
    </izvorni_sadrzaj>
    <derivirana_varijabla naziv="DomainObject.Predmet.OstaliListNazivFormated_1">
      <item>OD-ZEČEVIĆ I DR.</item>
      <item>Mirko Erdelja</item>
      <item>MF-POREZNA UPRAVA</item>
      <item>Damir Katić</item>
      <item>Anamaria Ivanković</item>
      <item>Addiko Bank dioničko društvo</item>
      <item>MINISTARSTVO PRAVOSUĐA</item>
      <item>Boris Kelemen</item>
      <item>FINA</item>
      <item>ŽDO-GRAĐANSKO UPRAVNI ODJEL</item>
      <item>H-ABDUCO društvo s ograničenom odgovornošću za usluge</item>
    </derivirana_varijabla>
  </DomainObject.Predmet.OstaliListNazivFormated>
  <DomainObject.Predmet.OstaliListNazivFormatedOIB>
    <izvorni_sadrzaj>
      <item>OD-ZEČEVIĆ I DR., OIB 83197849837</item>
      <item>Mirko Erdelja, OIB 74159035562</item>
      <item>MF-POREZNA UPRAVA, OIB 18683136487</item>
      <item>Damir Katić, OIB 77039325465</item>
      <item>Anamaria Ivanković, OIB 26902318451</item>
      <item>Addiko Bank dioničko društvo, OIB 14036333877</item>
      <item>MINISTARSTVO PRAVOSUĐA</item>
      <item>Boris Kelemen, OIB 88285718814</item>
      <item>FINA</item>
      <item>ŽDO-GRAĐANSKO UPRAVNI ODJEL</item>
      <item>H-ABDUCO društvo s ograničenom odgovornošću za usluge, OIB 13667298928</item>
    </izvorni_sadrzaj>
    <derivirana_varijabla naziv="DomainObject.Predmet.OstaliListNazivFormatedOIB_1">
      <item>OD-ZEČEVIĆ I DR., OIB 83197849837</item>
      <item>Mirko Erdelja, OIB 74159035562</item>
      <item>MF-POREZNA UPRAVA, OIB 18683136487</item>
      <item>Damir Katić, OIB 77039325465</item>
      <item>Anamaria Ivanković, OIB 26902318451</item>
      <item>Addiko Bank dioničko društvo, OIB 14036333877</item>
      <item>MINISTARSTVO PRAVOSUĐA</item>
      <item>Boris Kelemen, OIB 88285718814</item>
      <item>FINA</item>
      <item>ŽDO-GRAĐANSKO UPRAVNI ODJEL</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VITELON TELEKOMUNIKACIJE d.o.o. i dr.</izvorni_sadrzaj>
    <derivirana_varijabla naziv="DomainObject.Predmet.StrankaIDrugi_1">VITELON TELEKOMUNIKACIJE d.o.o. i dr.</derivirana_varijabla>
  </DomainObject.Predmet.StrankaIDrugi>
  <DomainObject.Predmet.ProtustrankaIDrugi>
    <izvorni_sadrzaj>VITELON TELEKOMUNIKACIJE d.o.o.</izvorni_sadrzaj>
    <derivirana_varijabla naziv="DomainObject.Predmet.ProtustrankaIDrugi_1">VITELON TELEKOMUNIKACIJE d.o.o.</derivirana_varijabla>
  </DomainObject.Predmet.ProtustrankaIDrugi>
  <DomainObject.Predmet.StrankaIDrugiAdressOIB>
    <izvorni_sadrzaj>VITELON TELEKOMUNIKACIJE d.o.o., OIB 52811216197, Milana Langa 2, 10430 Samobor i dr.</izvorni_sadrzaj>
    <derivirana_varijabla naziv="DomainObject.Predmet.StrankaIDrugiAdressOIB_1">VITELON TELEKOMUNIKACIJE d.o.o., OIB 52811216197, Milana Langa 2, 10430 Samobor i dr.</derivirana_varijabla>
  </DomainObject.Predmet.StrankaIDrugiAdressOIB>
  <DomainObject.Predmet.ProtustrankaIDrugiAdressOIB>
    <izvorni_sadrzaj>VITELON TELEKOMUNIKACIJE d.o.o., OIB 52811216197, Milana Langa 2, 10430 Samobor</izvorni_sadrzaj>
    <derivirana_varijabla naziv="DomainObject.Predmet.ProtustrankaIDrugiAdressOIB_1">VITELON TELEKOMUNIKACIJE d.o.o., OIB 52811216197, Milana Langa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VITELON TELEKOMUNIKACIJE d.o.o.</item>
      <item>VITELON TELEKOMUNIKACIJE d.o.o.</item>
      <item>VJEROVNICI</item>
      <item>Željko Konicija</item>
      <item>Krunoslav Kovač</item>
      <item>CGS društvo s ograničenom odgovornošću za graditeljstvo i trgovinu</item>
      <item>Neven Alujević</item>
      <item>Tomislav Slavina</item>
      <item>Miroslav Škalac</item>
      <item>BARES društvo s ograničenom odgovornošću za trgovinu i usluge</item>
      <item>1712 ANALIZA društvo s ograničenom odgovornošću za savjetovanje i usluge</item>
      <item>Mirko Erdelja</item>
      <item>OD-ZEČEVIĆ I DR.</item>
      <item>Mirko Erdelja</item>
      <item>MF-POREZNA UPRAVA</item>
      <item>Damir Katić</item>
      <item>Anamaria Ivanković</item>
      <item>Addiko Bank dioničko društvo</item>
      <item>MINISTARSTVO PRAVOSUĐA</item>
      <item>Boris Kelemen</item>
      <item>FINA</item>
      <item>ŽDO-GRAĐANSKO UPRAVNI ODJEL</item>
      <item>H-ABDUCO društvo s ograničenom odgovornošću za usluge</item>
    </izvorni_sadrzaj>
    <derivirana_varijabla naziv="DomainObject.Predmet.SudioniciListNaziv_1">
      <item>VITELON TELEKOMUNIKACIJE d.o.o.</item>
      <item>VITELON TELEKOMUNIKACIJE d.o.o.</item>
      <item>VJEROVNICI</item>
      <item>Željko Konicija</item>
      <item>Krunoslav Kovač</item>
      <item>CGS društvo s ograničenom odgovornošću za graditeljstvo i trgovinu</item>
      <item>Neven Alujević</item>
      <item>Tomislav Slavina</item>
      <item>Miroslav Škalac</item>
      <item>BARES društvo s ograničenom odgovornošću za trgovinu i usluge</item>
      <item>1712 ANALIZA društvo s ograničenom odgovornošću za savjetovanje i usluge</item>
      <item>Mirko Erdelja</item>
      <item>OD-ZEČEVIĆ I DR.</item>
      <item>Mirko Erdelja</item>
      <item>MF-POREZNA UPRAVA</item>
      <item>Damir Katić</item>
      <item>Anamaria Ivanković</item>
      <item>Addiko Bank dioničko društvo</item>
      <item>MINISTARSTVO PRAVOSUĐA</item>
      <item>Boris Kelemen</item>
      <item>FINA</item>
      <item>ŽDO-GRAĐANSKO UPRAVNI ODJEL</item>
      <item>H-ABDUCO društvo s ograničenom odgovornošću za usluge</item>
    </derivirana_varijabla>
  </DomainObject.Predmet.SudioniciListNaziv>
  <DomainObject.Predmet.SudioniciListAdressOIB>
    <izvorni_sadrzaj>
      <item>VITELON TELEKOMUNIKACIJE d.o.o., OIB 52811216197, Milana Langa 2,10430 Samobor</item>
      <item>VITELON TELEKOMUNIKACIJE d.o.o., OIB 52811216197, Milana Langa 2,10430 Samobor</item>
      <item>VJEROVNICI</item>
      <item>Željko Konicija, OIB 57975370088, Maksimirsko Naselje Iii. 4,10000 Zagreb</item>
      <item>Krunoslav Kovač, OIB 54432256951, Ulica Sviba 14,10431 Strmec</item>
      <item>CGS društvo s ograničenom odgovornošću za graditeljstvo i trgovinu, OIB 61903164619, Miramarska 24,10000 Zagreb</item>
      <item>Neven Alujević, OIB 97779120132, Gošanj 6,21311 Podstrana</item>
      <item>Tomislav Slavina, OIB 88471934966, Ulica Jurja Dijanića 2,10430 Samobor</item>
      <item>Miroslav Škalac, OIB 42314450114, Sokovčak 6,10430 Mala Rakovica</item>
      <item>BARES društvo s ograničenom odgovornošću za trgovinu i usluge, OIB 31922838619, Kneza Branimira 4A,10432 Lug Samoborski</item>
      <item>1712 ANALIZA društvo s ograničenom odgovornošću za savjetovanje i usluge, OIB 90370483663, Tratinska 77,10000 Zagreb</item>
      <item>Mirko Erdelja, OIB 74159035562, Hrvatskih Branitelja 50,10347 Strmec</item>
      <item>OD-ZEČEVIĆ I DR., OIB 83197849837, SELSKA CESTA 3/1,10000 Zagreb</item>
      <item>Mirko Erdelja, OIB 74159035562, Hrvatskih Branitelja 50,10434 Strmec</item>
      <item>MF-POREZNA UPRAVA, OIB 18683136487, BOŠKOVIĆEVA 5,10000 Zagreb</item>
      <item>Damir Katić, OIB 77039325465, Drniška 22,10000 Zagreb</item>
      <item>Anamaria Ivanković, OIB 26902318451, Britanski trg 10,10000 Zagreb</item>
      <item>Addiko Bank dioničko društvo, OIB 14036333877, Slavonska avenija 6,10000 Zagreb</item>
      <item>MINISTARSTVO PRAVOSUĐA, DEŽMANOVA 6,10000 Zagreb</item>
      <item>Boris Kelemen, OIB 88285718814, Trg svibanjskih žrtava 1995. 2,10000 Zagreb</item>
      <item>FINA, 10000 Zagreb</item>
      <item>ŽDO-GRAĐANSKO UPRAVNI ODJEL, 10410 Velika Gorica</item>
      <item>H-ABDUCO društvo s ograničenom odgovornošću za usluge, OIB 13667298928, Slavonska avenija 6A,10000 Zagreb</item>
    </izvorni_sadrzaj>
    <derivirana_varijabla naziv="DomainObject.Predmet.SudioniciListAdressOIB_1">
      <item>VITELON TELEKOMUNIKACIJE d.o.o., OIB 52811216197, Milana Langa 2,10430 Samobor</item>
      <item>VITELON TELEKOMUNIKACIJE d.o.o., OIB 52811216197, Milana Langa 2,10430 Samobor</item>
      <item>VJEROVNICI</item>
      <item>Željko Konicija, OIB 57975370088, Maksimirsko Naselje Iii. 4,10000 Zagreb</item>
      <item>Krunoslav Kovač, OIB 54432256951, Ulica Sviba 14,10431 Strmec</item>
      <item>CGS društvo s ograničenom odgovornošću za graditeljstvo i trgovinu, OIB 61903164619, Miramarska 24,10000 Zagreb</item>
      <item>Neven Alujević, OIB 97779120132, Gošanj 6,21311 Podstrana</item>
      <item>Tomislav Slavina, OIB 88471934966, Ulica Jurja Dijanića 2,10430 Samobor</item>
      <item>Miroslav Škalac, OIB 42314450114, Sokovčak 6,10430 Mala Rakovica</item>
      <item>BARES društvo s ograničenom odgovornošću za trgovinu i usluge, OIB 31922838619, Kneza Branimira 4A,10432 Lug Samoborski</item>
      <item>1712 ANALIZA društvo s ograničenom odgovornošću za savjetovanje i usluge, OIB 90370483663, Tratinska 77,10000 Zagreb</item>
      <item>Mirko Erdelja, OIB 74159035562, Hrvatskih Branitelja 50,10347 Strmec</item>
      <item>OD-ZEČEVIĆ I DR., OIB 83197849837, SELSKA CESTA 3/1,10000 Zagreb</item>
      <item>Mirko Erdelja, OIB 74159035562, Hrvatskih Branitelja 50,10434 Strmec</item>
      <item>MF-POREZNA UPRAVA, OIB 18683136487, BOŠKOVIĆEVA 5,10000 Zagreb</item>
      <item>Damir Katić, OIB 77039325465, Drniška 22,10000 Zagreb</item>
      <item>Anamaria Ivanković, OIB 26902318451, Britanski trg 10,10000 Zagreb</item>
      <item>Addiko Bank dioničko društvo, OIB 14036333877, Slavonska avenija 6,10000 Zagreb</item>
      <item>MINISTARSTVO PRAVOSUĐA, DEŽMANOVA 6,10000 Zagreb</item>
      <item>Boris Kelemen, OIB 88285718814, Trg svibanjskih žrtava 1995. 2,10000 Zagreb</item>
      <item>FINA, 10000 Zagreb</item>
      <item>ŽDO-GRAĐANSKO UPRAVNI ODJEL, 10410 Velika Gorica</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52811216197</item>
      <item>, OIB 52811216197</item>
      <item>, OIB null</item>
      <item>, OIB 57975370088</item>
      <item>, OIB 54432256951</item>
      <item>, OIB 61903164619</item>
      <item>, OIB 97779120132</item>
      <item>, OIB 88471934966</item>
      <item>, OIB 42314450114</item>
      <item>, OIB 31922838619</item>
      <item>, OIB 90370483663</item>
      <item>, OIB 74159035562</item>
      <item>, OIB 83197849837</item>
      <item>, OIB 74159035562</item>
      <item>, OIB 18683136487</item>
      <item>, OIB 77039325465</item>
      <item>, OIB 26902318451</item>
      <item>, OIB 14036333877</item>
      <item>, OIB null</item>
      <item>, OIB 88285718814</item>
      <item>, OIB null</item>
      <item>, OIB null</item>
      <item>, OIB 13667298928</item>
    </izvorni_sadrzaj>
    <derivirana_varijabla naziv="DomainObject.Predmet.SudioniciListNazivOIB_1">
      <item>, OIB 52811216197</item>
      <item>, OIB 52811216197</item>
      <item>, OIB null</item>
      <item>, OIB 57975370088</item>
      <item>, OIB 54432256951</item>
      <item>, OIB 61903164619</item>
      <item>, OIB 97779120132</item>
      <item>, OIB 88471934966</item>
      <item>, OIB 42314450114</item>
      <item>, OIB 31922838619</item>
      <item>, OIB 90370483663</item>
      <item>, OIB 74159035562</item>
      <item>, OIB 83197849837</item>
      <item>, OIB 74159035562</item>
      <item>, OIB 18683136487</item>
      <item>, OIB 77039325465</item>
      <item>, OIB 26902318451</item>
      <item>, OIB 14036333877</item>
      <item>, OIB null</item>
      <item>, OIB 88285718814</item>
      <item>, OIB null</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431</properties:Words>
  <properties:Characters>2234</properties:Characters>
  <properties:Lines>68</properties:Lines>
  <properties:Paragraphs>29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2017-11-06T10:23:00Z</dcterms:created>
  <dc:creator>Valentina Kranjčić</dc:creator>
  <dc:description/>
  <cp:keywords/>
  <cp:lastModifiedBy>Valentina Kranjčić</cp:lastModifiedBy>
  <cp:lastPrinted>2017-11-06T10:41:00Z</cp:lastPrinted>
  <dcterms:modified xmlns:xsi="http://www.w3.org/2001/XMLSchema-instance" xsi:type="dcterms:W3CDTF">2017-11-06T10:47:00Z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