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60b3" w14:paraId="3c760b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0DDD" w:rsidP="00E50DDD" w:rsidR="00E50DDD">
      <w:pPr>
        <w:pStyle w:val="Bezproreda"/>
        <w:ind w:firstLine="708" w:left="4956"/>
      </w:pPr>
      <w:r>
        <w:t>1 St-61/2015-23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  <w:jc w:val="center"/>
      </w:pPr>
      <w:r>
        <w:t>U    I M E     R E P U B L I K E        H R V A T S K E</w:t>
      </w:r>
    </w:p>
    <w:p w:rsidRDefault="00E50DDD" w:rsidP="00E50DDD" w:rsidR="00E50DDD">
      <w:pPr>
        <w:pStyle w:val="Bezproreda"/>
        <w:jc w:val="center"/>
      </w:pPr>
    </w:p>
    <w:p w:rsidRDefault="00E50DDD" w:rsidP="00E50DDD" w:rsidR="00E50DDD">
      <w:pPr>
        <w:pStyle w:val="Bezproreda"/>
        <w:jc w:val="center"/>
      </w:pPr>
      <w:r>
        <w:t>R J E Š E N J E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TRGOVAČKI SUD U BJELOVARU, po  sucu Branki Pleskalt, u stečajnom predmetu nad stečajnim dužnikom Stečajna masa iza stečajnog dužnika SIMPLICIJA d.o.o. za trgovinu VIROVITICA, Hrvatskih žrtava 13, OIB. 87278538086, dana 6.  lipnja 2017. godine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  <w:jc w:val="center"/>
      </w:pPr>
      <w:r>
        <w:t>r i j e š i o      j e</w:t>
      </w:r>
    </w:p>
    <w:p w:rsidRDefault="00E50DDD" w:rsidP="00E50DDD" w:rsidR="00E50DDD">
      <w:pPr>
        <w:pStyle w:val="Bezproreda"/>
        <w:jc w:val="center"/>
      </w:pP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Utvrđuju se slijedeće tražbine: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I  Tražbine II Višeg isplatnog reda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a)Tražbine utvrđene u cijelosti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Prijavljeno           Utvrđeno</w:t>
      </w:r>
    </w:p>
    <w:p w:rsidRDefault="00E50DDD" w:rsidP="00E50DDD" w:rsidR="00E50DDD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      kn                            kn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 xml:space="preserve">1.Ministarstvo financija, Porezna uprava Zagreb, </w:t>
      </w:r>
    </w:p>
    <w:p w:rsidRDefault="00E50DDD" w:rsidP="00E50DDD" w:rsidR="00E50DDD">
      <w:pPr>
        <w:pStyle w:val="Bezproreda"/>
      </w:pPr>
      <w:r>
        <w:t xml:space="preserve">    Draškovićeva 5, OIB: 18683136487                                                          271.468,14            271.468,14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2.Ministarstvo pravosuđa Zagreb,</w:t>
      </w:r>
    </w:p>
    <w:p w:rsidRDefault="00E50DDD" w:rsidP="00E50DDD" w:rsidR="00E50DDD">
      <w:pPr>
        <w:pStyle w:val="Bezproreda"/>
      </w:pPr>
      <w:r>
        <w:t xml:space="preserve">    Ul.grada Vukovara 49, OIB: 26635293339                                                   5.000,00                5.000,00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II VJEROVNICI S PRAVOM ODVOJENOG NAMIRENJA – RAZLUČNI VJEROVNICI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  <w:numPr>
          <w:ilvl w:val="0"/>
          <w:numId w:val="47"/>
        </w:numPr>
        <w:spacing w:after="0"/>
        <w:contextualSpacing w:val="false"/>
      </w:pPr>
      <w:r>
        <w:t>3. Republika Hrvatska, Ministarstvo financija,  Porezna uprava, OIB: 18683136487, založno pravo za iznos 190.792,88 kuna,  temeljem rješenja  Općinskog suda u Slatini posl. br. Ovr-5/14 od 20. siječnja 2014. godine  na nekretnini i to: poslovni prostor u Radićevoj ulici br. 20 upisanoj u zk. ul. br. 1881 k.o. Podravska Slatina, i to čkbr. 3521  suvlasnički dio nekretnine redni br. 2,  200/1000 etažno  vlasništvo (E-2) Etaža E-2 koja se sastoji od  prostorija u prizemlju: poslovni prostor od 39,90 m</w:t>
      </w:r>
      <w:r>
        <w:rPr>
          <w:vertAlign w:val="superscript"/>
        </w:rPr>
        <w:t>2</w:t>
      </w:r>
      <w:r>
        <w:t xml:space="preserve">, kancelarije </w:t>
      </w:r>
      <w:r>
        <w:lastRenderedPageBreak/>
        <w:t>8,6 m</w:t>
      </w:r>
      <w:r>
        <w:rPr>
          <w:vertAlign w:val="superscript"/>
        </w:rPr>
        <w:t>2</w:t>
      </w:r>
      <w:r>
        <w:t>, predprostora 3,4 m</w:t>
      </w:r>
      <w:r>
        <w:rPr>
          <w:vertAlign w:val="superscript"/>
        </w:rPr>
        <w:t>2</w:t>
      </w:r>
      <w:r>
        <w:t>, kotlovnice 1,5 m</w:t>
      </w:r>
      <w:r>
        <w:rPr>
          <w:vertAlign w:val="superscript"/>
        </w:rPr>
        <w:t>2</w:t>
      </w:r>
      <w:r>
        <w:t>, WC 1,5 m</w:t>
      </w:r>
      <w:r>
        <w:rPr>
          <w:vertAlign w:val="superscript"/>
        </w:rPr>
        <w:t>2</w:t>
      </w:r>
      <w:r>
        <w:t>, ukupne površine 51,90 m</w:t>
      </w:r>
      <w:r>
        <w:rPr>
          <w:vertAlign w:val="superscript"/>
        </w:rPr>
        <w:t>2</w:t>
      </w:r>
      <w:r>
        <w:t>.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  <w:numPr>
          <w:ilvl w:val="0"/>
          <w:numId w:val="47"/>
        </w:numPr>
        <w:spacing w:after="0"/>
        <w:contextualSpacing w:val="false"/>
      </w:pPr>
      <w:r>
        <w:t>Ministarstvo pravosuđa Zagreb, OIB: 26635293339 razlučno pravo za iznos od 5.000,00 kuna temeljem Rješenja Općinskog suda u Slatini posl. br. Ovr-5/14-2 od 20. veljače 2014. godine na nekretnini upisanoj u zk. ul. br. 1881 k.o. Podravska Slatina, i to čkbr. 3521  suvlasnički dio nekretnine redni br. 2,  200/1000 etažno  vlasništvo (E-2) Etaža E-2 koja se sastoji od  prostorija u prizemlju: poslovni prostor od 39,90 m</w:t>
      </w:r>
      <w:r>
        <w:rPr>
          <w:vertAlign w:val="superscript"/>
        </w:rPr>
        <w:t>2</w:t>
      </w:r>
      <w:r>
        <w:t>, kancelarije 8,6 m</w:t>
      </w:r>
      <w:r>
        <w:rPr>
          <w:vertAlign w:val="superscript"/>
        </w:rPr>
        <w:t>2</w:t>
      </w:r>
      <w:r>
        <w:t>, predprostora 3,4 m</w:t>
      </w:r>
      <w:r>
        <w:rPr>
          <w:vertAlign w:val="superscript"/>
        </w:rPr>
        <w:t>2</w:t>
      </w:r>
      <w:r>
        <w:t>, kotlovnice 1,5 m</w:t>
      </w:r>
      <w:r>
        <w:rPr>
          <w:vertAlign w:val="superscript"/>
        </w:rPr>
        <w:t>2</w:t>
      </w:r>
      <w:r>
        <w:t>, WC 1,5 m</w:t>
      </w:r>
      <w:r>
        <w:rPr>
          <w:vertAlign w:val="superscript"/>
        </w:rPr>
        <w:t>2</w:t>
      </w:r>
      <w:r>
        <w:t>, ukupne površine 51,90 m</w:t>
      </w:r>
      <w:r>
        <w:rPr>
          <w:vertAlign w:val="superscript"/>
        </w:rPr>
        <w:t>2</w:t>
      </w:r>
      <w:r>
        <w:t>.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  <w:jc w:val="center"/>
      </w:pPr>
      <w:r>
        <w:t>Obrazloženje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Na ispitnom ročištu održanom dana 6.  lipnja  2017. godine ispitane su sve prijavljene tražbine prema svojim iznosima i redu.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Sudac je sastavio  sukladno članku 264. Stečajnog zakona (NN br. 44/96, 29/99, 123/03, 82/06, 116/10 i 71/15 dalje SZ),  tablicu ispitanih tražbina u koju su za svaku prijavljenu tražbinu uneseni podaci u kojoj mjeri je tražbina utvrđena prema svom iznosu i svom redu.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Tražbine koje stečajni upravitelj nije osporio a nije ih osporio niti koji od nazočnih stečajnih vjerovnika, temeljem odredbe članka 263. Stečajnog zakona utvrđene su u cijelosti.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266.  i 267.  Stečajnog zakona.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 xml:space="preserve">U odnosu na osporavanja potraživanja stečajnih vjerovnika koji su svoje prijave podnijeli temeljem  ovršnih isprava sud je u skladu s odredbom čl. 266. st.4 Stečajnog zakona uputio na pokretanje parničnog postupka stečajnog upravitelja kao osporavatelja. 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267. Stečajnog zakona).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Zbog navedenog riješeno je kao u izreci.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 xml:space="preserve">U Bjelovar, 6. lipnja 2017. </w:t>
      </w:r>
    </w:p>
    <w:p w:rsidRDefault="00E50DDD" w:rsidP="00E50DDD" w:rsidR="00E50DDD">
      <w:pPr>
        <w:pStyle w:val="Bezproreda"/>
        <w:ind w:firstLine="708" w:left="4956"/>
      </w:pPr>
      <w:r>
        <w:t xml:space="preserve"> SUDAC</w:t>
      </w:r>
    </w:p>
    <w:p w:rsidRDefault="00E50DDD" w:rsidP="00E50DDD" w:rsidR="00E50DDD">
      <w:pPr>
        <w:pStyle w:val="Bezproreda"/>
        <w:ind w:firstLine="708" w:left="4956"/>
      </w:pPr>
    </w:p>
    <w:p w:rsidRDefault="00E50DDD" w:rsidP="00E50DDD" w:rsidR="00E50DDD">
      <w:pPr>
        <w:pStyle w:val="Bezproreda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lastRenderedPageBreak/>
        <w:t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otpravka, odnosno izvatka iz rješenja (čl. 11. Stečajnog zakona). Žalba se podnosi ovome sudu u dva primjerka.</w:t>
      </w: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</w:p>
    <w:p w:rsidRDefault="00E50DDD" w:rsidP="00E50DDD" w:rsidR="00E50DDD">
      <w:pPr>
        <w:pStyle w:val="Bezproreda"/>
      </w:pPr>
      <w:r>
        <w:t>Rj.</w:t>
      </w:r>
    </w:p>
    <w:p w:rsidRDefault="00E50DDD" w:rsidP="00E50DDD" w:rsidR="00E50DDD">
      <w:pPr>
        <w:pStyle w:val="Bezproreda"/>
      </w:pPr>
      <w:r>
        <w:t>Dna: steč. upravitelju – putem e-oglasne ploče suda</w:t>
      </w:r>
    </w:p>
    <w:p w:rsidRDefault="00E50DDD" w:rsidP="00E50DDD" w:rsidR="00E50DDD">
      <w:pPr>
        <w:pStyle w:val="Bezproreda"/>
      </w:pPr>
      <w:r>
        <w:t xml:space="preserve">         vjerovniku – putem e-oglasne ploče</w:t>
      </w:r>
    </w:p>
    <w:p w:rsidRDefault="00E50DDD" w:rsidP="00E50DDD" w:rsidR="00E50DDD">
      <w:pPr>
        <w:pStyle w:val="Bezproreda"/>
      </w:pPr>
      <w:r>
        <w:t xml:space="preserve">         e-oglasna ploča,</w:t>
      </w:r>
    </w:p>
    <w:p w:rsidRDefault="00E50DDD" w:rsidP="00E50DDD" w:rsidR="00E50DDD">
      <w:pPr>
        <w:pStyle w:val="Bezproreda"/>
      </w:pPr>
      <w:r>
        <w:t xml:space="preserve">         Sc. pravomoćnost</w:t>
      </w:r>
    </w:p>
    <w:p w:rsidRDefault="00E50DDD" w:rsidP="00E50DDD" w:rsidR="00E50DDD">
      <w:pPr>
        <w:pStyle w:val="Bezproreda"/>
      </w:pPr>
      <w:r>
        <w:t xml:space="preserve">Bjelovar, 6. 06.  2017.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2CD4388"/>
    <w:multiLevelType w:val="hybridMultilevel"/>
    <w:tmpl w:val="E37EE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DDD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57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St-61/2015-23</izvorni_sadrzaj>
    <derivirana_varijabla naziv="DomainObject.Oznaka_1">St-61/2015-23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SIMPLICIJA društvo za trgovinu d.o.o. Virovitica</izvorni_sadrzaj>
    <derivirana_varijabla naziv="DomainObject.Predmet.ProtustrankaFormated_1">  Stečajna masa iza SIMPLICIJA društvo za trgovinu d.o.o. Virovitica</derivirana_varijabla>
  </DomainObject.Predmet.ProtustrankaFormated>
  <DomainObject.Predmet.ProtustrankaFormatedOIB>
    <izvorni_sadrzaj>  Stečajna masa iza SIMPLICIJA društvo za trgovinu d.o.o. Virovitica, OIB 07225873348</izvorni_sadrzaj>
    <derivirana_varijabla naziv="DomainObject.Predmet.ProtustrankaFormatedOIB_1">  Stečajna masa iza SIMPLICIJA društvo za trgovinu d.o.o. Virovitica, OIB 07225873348</derivirana_varijabla>
  </DomainObject.Predmet.ProtustrankaFormatedOIB>
  <DomainObject.Predmet.ProtustrankaFormatedWithAdress>
    <izvorni_sadrzaj> Stečajna masa iza SIMPLICIJA društvo za trgovinu d.o.o. Virovitica, Hrvatskih Žrtava 13, 33000 Virovitica</izvorni_sadrzaj>
    <derivirana_varijabla naziv="DomainObject.Predmet.ProtustrankaFormatedWithAdress_1"> Stečajna masa iza SIMPLICIJA društvo za trgovinu d.o.o. Virovitica, Hrvatskih Žrtava 13, 33000 Virovitica</derivirana_varijabla>
  </DomainObject.Predmet.ProtustrankaFormatedWithAdress>
  <DomainObject.Predmet.ProtustrankaFormatedWithAdressOIB>
    <izvorni_sadrzaj> Stečajna masa iza SIMPLICIJA društvo za trgovinu d.o.o. Virovitica, OIB 07225873348, Hrvatskih Žrtava 13, 33000 Virovitica</izvorni_sadrzaj>
    <derivirana_varijabla naziv="DomainObject.Predmet.ProtustrankaFormatedWithAdressOIB_1"> Stečajna masa iza SIMPLICIJA društvo za trgovinu d.o.o. Virovitica, OIB 07225873348, Hrvatskih Žrtava 13, 33000 Virovitica</derivirana_varijabla>
  </DomainObject.Predmet.ProtustrankaFormatedWithAdressOIB>
  <DomainObject.Predmet.ProtustrankaWithAdress>
    <izvorni_sadrzaj>Stečajna masa iza SIMPLICIJA društvo za trgovinu d.o.o. Virovitica Hrvatskih Žrtava 13, 33000 Virovitica</izvorni_sadrzaj>
    <derivirana_varijabla naziv="DomainObject.Predmet.ProtustrankaWithAdress_1">Stečajna masa iza SIMPLICIJA društvo za trgovinu d.o.o. Virovitica Hrvatskih Žrtava 13, 33000 Virovitica</derivirana_varijabla>
  </DomainObject.Predmet.ProtustrankaWithAdress>
  <DomainObject.Predmet.ProtustrankaWithAdressOIB>
    <izvorni_sadrzaj>Stečajna masa iza SIMPLICIJA društvo za trgovinu d.o.o. Virovitica, OIB 07225873348, Hrvatskih Žrtava 13, 33000 Virovitica</izvorni_sadrzaj>
    <derivirana_varijabla naziv="DomainObject.Predmet.ProtustrankaWithAdressOIB_1">Stečajna masa iza SIMPLICIJA društvo za trgovinu d.o.o. Virovitica, OIB 07225873348, Hrvatskih Žrtava 13, 33000 Virovitica</derivirana_varijabla>
  </DomainObject.Predmet.ProtustrankaWithAdressOIB>
  <DomainObject.Predmet.ProtustrankaNazivFormated>
    <izvorni_sadrzaj>Stečajna masa iza SIMPLICIJA društvo za trgovinu d.o.o. Virovitica</izvorni_sadrzaj>
    <derivirana_varijabla naziv="DomainObject.Predmet.ProtustrankaNazivFormated_1">Stečajna masa iza SIMPLICIJA društvo za trgovinu d.o.o. Virovitica</derivirana_varijabla>
  </DomainObject.Predmet.ProtustrankaNazivFormated>
  <DomainObject.Predmet.ProtustrankaNazivFormatedOIB>
    <izvorni_sadrzaj>Stečajna masa iza SIMPLICIJA društvo za trgovinu d.o.o. Virovitica, OIB 07225873348</izvorni_sadrzaj>
    <derivirana_varijabla naziv="DomainObject.Predmet.ProtustrankaNazivFormatedOIB_1">Stečajna masa iza 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Stečajna masa iza SIMPLICIJA društvo za trgovinu d.o.o. Virovitica</item>
    </izvorni_sadrzaj>
    <derivirana_varijabla naziv="DomainObject.Predmet.ProtuStrankaListFormated_1">
      <item>Stečajna masa iza SIMPLICIJA društvo za trgovinu d.o.o. Virovitica</item>
    </derivirana_varijabla>
  </DomainObject.Predmet.ProtuStrankaListFormated>
  <DomainObject.Predmet.ProtuStrankaListFormatedOIB>
    <izvorni_sadrzaj>
      <item>Stečajna masa iza SIMPLICIJA društvo za trgovinu d.o.o. Virovitica, OIB 07225873348</item>
    </izvorni_sadrzaj>
    <derivirana_varijabla naziv="DomainObject.Predmet.ProtuStrankaListFormatedOIB_1">
      <item>Stečajna masa iza SIMPLICIJA društvo za trgovinu d.o.o. Virovitica, OIB 07225873348</item>
    </derivirana_varijabla>
  </DomainObject.Predmet.ProtuStrankaListFormatedOIB>
  <DomainObject.Predmet.ProtuStrankaListFormatedWithAdress>
    <izvorni_sadrzaj>
      <item>Stečajna masa iza SIMPLICIJA društvo za trgovinu d.o.o. Virovitica, Hrvatskih Žrtava 13, 33000 Virovitica</item>
    </izvorni_sadrzaj>
    <derivirana_varijabla naziv="DomainObject.Predmet.ProtuStrankaListFormatedWithAdress_1">
      <item>Stečajna masa iza 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Stečajna masa iza SIMPLICIJA društvo za trgovinu d.o.o. Virovitica, OIB 07225873348, Hrvatskih Žrtava 13, 33000 Virovitica</item>
    </izvorni_sadrzaj>
    <derivirana_varijabla naziv="DomainObject.Predmet.ProtuStrankaListFormatedWithAdressOIB_1">
      <item>Stečajna masa iza 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Stečajna masa iza SIMPLICIJA društvo za trgovinu d.o.o. Virovitica</item>
    </izvorni_sadrzaj>
    <derivirana_varijabla naziv="DomainObject.Predmet.ProtuStrankaListNazivFormated_1">
      <item>Stečajna masa iza SIMPLICIJA društvo za trgovinu d.o.o. Virovitica</item>
    </derivirana_varijabla>
  </DomainObject.Predmet.ProtuStrankaListNazivFormated>
  <DomainObject.Predmet.ProtuStrankaListNazivFormatedOIB>
    <izvorni_sadrzaj>
      <item>Stečajna masa iza SIMPLICIJA društvo za trgovinu d.o.o. Virovitica, OIB 07225873348</item>
    </izvorni_sadrzaj>
    <derivirana_varijabla naziv="DomainObject.Predmet.ProtuStrankaListNazivFormatedOIB_1">
      <item>Stečajna masa iza 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Formated_1">
      <item>Željko Tumpić</item>
      <item>ŽDO U BJELOVARU</item>
      <item>FINA BJELOVAR</item>
      <item>POREZNA UPRAVA U VIROVITICI</item>
      <item>E-OGLASNA PLOČA</item>
      <item>računovodstvo-ovdje</item>
    </derivirana_varijabla>
  </DomainObject.Predmet.OstaliListFormated>
  <DomainObject.Predmet.OstaliListFormatedOIB>
    <izvorni_sadrzaj>
      <item>Željko Tumpić, OIB 37718779632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FormatedOIB_1">
      <item>Željko Tumpić, OIB 37718779632</item>
      <item>ŽDO U BJELOVARU</item>
      <item>FINA BJELOVAR</item>
      <item>POREZNA UPRAVA U VIROVITICI</item>
      <item>E-OGLASNA PLOČA</item>
      <item>računovodstvo-ovdje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  <item>E-OGLASNA PLOČA</item>
      <item>računovodstvo-ovdje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FormatedWithAdressOIB_1">
      <item>Željko Tumpić, OIB 37718779632, Matije Gupca 4., 33000 Virovitica</item>
      <item>ŽDO U BJELOVARU</item>
      <item>FINA BJELOVAR</item>
      <item>POREZNA UPRAVA U VIROVITICI</item>
      <item>E-OGLASNA PLOČA</item>
      <item>računovodstvo-ovdje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NazivFormated_1">
      <item>Željko Tumpić</item>
      <item>ŽDO U BJELOVARU</item>
      <item>FINA BJELOVAR</item>
      <item>POREZNA UPRAVA U VIROVITICI</item>
      <item>E-OGLASNA PLOČA</item>
      <item>računovodstvo-ovdje</item>
    </derivirana_varijabla>
  </DomainObject.Predmet.OstaliListNazivFormated>
  <DomainObject.Predmet.OstaliListNazivFormatedOIB>
    <izvorni_sadrzaj>
      <item>Željko Tumpić, OIB 37718779632</item>
      <item>ŽDO U BJELOVARU</item>
      <item>FINA BJELOVAR</item>
      <item>POREZNA UPRAVA U VIROVITICI</item>
      <item>E-OGLASNA PLOČA</item>
      <item>računovodstvo-ovdje</item>
    </izvorni_sadrzaj>
    <derivirana_varijabla naziv="DomainObject.Predmet.OstaliListNazivFormatedOIB_1">
      <item>Željko Tumpić, OIB 37718779632</item>
      <item>ŽDO U BJELOVARU</item>
      <item>FINA BJELOVAR</item>
      <item>POREZNA UPRAVA U VIROVITICI</item>
      <item>E-OGLASNA PLOČA</item>
      <item>računovodstvo-ovdje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St-61/2015-23</izvorni_sadrzaj>
    <derivirana_varijabla naziv="DomainObject.PoslovniBrojDokumenta_1">St-61/2015-23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Stečajna masa iza SIMPLICIJA društvo za trgovinu d.o.o. Virovitica</izvorni_sadrzaj>
    <derivirana_varijabla naziv="DomainObject.Predmet.ProtustrankaIDrugi_1">Stečajna masa iza 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Stečajna masa iza SIMPLICIJA društvo za trgovinu d.o.o. Virovitica, OIB 07225873348, Hrvatskih Žrtava 13, 33000 Virovitica</izvorni_sadrzaj>
    <derivirana_varijabla naziv="DomainObject.Predmet.ProtustrankaIDrugiAdressOIB_1">Stečajna masa iza 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28. prosinca 2015.</izvorni_sadrzaj>
    <derivirana_varijabla naziv="DomainObject.Predmet.OdlukaRjesenje.DatumPravomocnosti_1">28. prosinca 2015.</derivirana_varijabla>
  </DomainObject.Predmet.OdlukaRjesenje.DatumPravomocnosti>
  <DomainObject.Predmet.OdlukaRjesenje.Oznaka>
    <izvorni_sadrzaj>St-61/2015-3</izvorni_sadrzaj>
    <derivirana_varijabla naziv="DomainObject.Predmet.OdlukaRjesenje.Oznaka_1">St-61/2015-3</derivirana_varijabla>
  </DomainObject.Predmet.OdlukaRjesenje.Oznaka>
  <DomainObject.Predmet.SudioniciListNaziv>
    <izvorni_sadrzaj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</izvorni_sadrzaj>
    <derivirana_varijabla naziv="DomainObject.Predmet.SudioniciListNaziv_1"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</derivirana_varijabla>
  </DomainObject.Predmet.SudioniciListNaziv>
  <DomainObject.Predmet.SudioniciListAdressOIB>
    <izvorni_sadrzaj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  <item>računovodstvo-ovdje</item>
    </izvorni_sadrzaj>
    <derivirana_varijabla naziv="DomainObject.Predmet.SudioniciListAdressOIB_1"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  <item>računovodstvo-ovdje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B9450-D472-4C47-AF96-A63ABE825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655</properties:Words>
  <properties:Characters>3492</properties:Characters>
  <properties:Lines>108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2017-06-08T06:12:00Z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St-61/2015-23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