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691b" w14:paraId="98a691b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90747F">
        <w:rPr>
          <w:rFonts w:cs="Times New Roman" w:hAnsi="Times New Roman" w:ascii="Times New Roman"/>
          <w:sz w:val="24"/>
          <w:szCs w:val="24"/>
        </w:rPr>
        <w:t>338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90747F">
        <w:rPr>
          <w:rFonts w:cs="Times New Roman" w:hAnsi="Times New Roman" w:ascii="Times New Roman"/>
          <w:sz w:val="24"/>
          <w:szCs w:val="24"/>
        </w:rPr>
        <w:t>32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F27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2793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DF2793">
        <w:rPr>
          <w:rFonts w:cs="Times New Roman" w:hAnsi="Times New Roman" w:ascii="Times New Roman"/>
          <w:sz w:val="24"/>
          <w:szCs w:val="24"/>
        </w:rPr>
        <w:t>j sutkinji</w:t>
      </w:r>
      <w:r w:rsidRPr="00DF2793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90747F" w:rsidRPr="0090747F">
        <w:rPr>
          <w:rFonts w:cs="Times New Roman" w:hAnsi="Times New Roman" w:ascii="Times New Roman"/>
          <w:b/>
          <w:color w:val="000000"/>
          <w:sz w:val="24"/>
          <w:szCs w:val="24"/>
        </w:rPr>
        <w:t>AUTO NEVIO d.o.o. Vukovar, Kudeljarska 4, OIB: 54435591322, MBS: 030107207</w:t>
      </w:r>
      <w:r w:rsidRPr="00DF2793">
        <w:rPr>
          <w:rFonts w:cs="Times New Roman" w:hAnsi="Times New Roman" w:ascii="Times New Roman"/>
          <w:sz w:val="24"/>
          <w:szCs w:val="24"/>
        </w:rPr>
        <w:t xml:space="preserve">, dana </w:t>
      </w:r>
      <w:r w:rsidR="00B81EA8">
        <w:rPr>
          <w:rFonts w:cs="Times New Roman" w:hAnsi="Times New Roman" w:ascii="Times New Roman"/>
          <w:sz w:val="24"/>
          <w:szCs w:val="24"/>
        </w:rPr>
        <w:t>20</w:t>
      </w:r>
      <w:r w:rsidR="0090747F">
        <w:rPr>
          <w:rFonts w:cs="Times New Roman" w:hAnsi="Times New Roman" w:ascii="Times New Roman"/>
          <w:sz w:val="24"/>
          <w:szCs w:val="24"/>
        </w:rPr>
        <w:t>. rujna</w:t>
      </w:r>
      <w:r w:rsidR="00B2529F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DF2793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D911B7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DF279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90747F">
        <w:rPr>
          <w:rFonts w:cs="Times New Roman" w:hAnsi="Times New Roman" w:ascii="Times New Roman"/>
          <w:color w:val="000000"/>
          <w:sz w:val="24"/>
          <w:szCs w:val="24"/>
        </w:rPr>
        <w:t xml:space="preserve">AUTO NEVIO d.o.o. Vukovar, Kudeljarska 4, OIB: 54435591322, MBS: 030107207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81EA8" w:rsidR="00B63567">
      <w:pPr>
        <w:jc w:val="both"/>
      </w:pPr>
      <w:r w:rsidRPr="008D3997">
        <w:t>upisan</w:t>
      </w:r>
      <w:r>
        <w:t>a</w:t>
      </w:r>
      <w:r w:rsidRPr="008D3997">
        <w:t xml:space="preserve"> u</w:t>
      </w:r>
      <w:r>
        <w:t xml:space="preserve"> </w:t>
      </w:r>
      <w:r w:rsidR="00B81EA8">
        <w:t xml:space="preserve"> Općinskom sudu Vukovar </w:t>
      </w:r>
      <w:r>
        <w:t xml:space="preserve">zemljišnoknjižni odjel </w:t>
      </w:r>
      <w:r w:rsidR="00B81EA8">
        <w:t>Vukovar, k.o. Vukovar zk. ul. 10432 kč. br. 398 poslovna zgrada broj 4 i ekonomsko dvorište u Kudeljarskoj ulici ukupne površine 4757 m2, u suvlasničkom dijelu 84/1000 etažno vlasništvo (E-1) etaža I-poslovni prostro PP 1 u prizemlju ukupno neto/korisna površina 283,68/283,68 m2 i suvlasnički dio 916/1000 etažno vlasništvo (E-2) etaža II-poslovni prostor PP 2 ukupno neto/korisna površina 2446,25/3271,82 m2.</w:t>
      </w:r>
    </w:p>
    <w:p w:rsidRDefault="00B81EA8" w:rsidP="00B63567" w:rsidR="00B81EA8" w:rsidRPr="008D3997"/>
    <w:p w:rsidRDefault="00B63567" w:rsidP="00B81EA8" w:rsidR="00B63567" w:rsidRPr="008D3997">
      <w:pPr>
        <w:ind w:firstLine="708"/>
      </w:pPr>
      <w:r w:rsidRPr="008D3997">
        <w:t xml:space="preserve">Nekretnine su opterećene razlučnim pravima </w:t>
      </w:r>
      <w:r w:rsidR="00B81EA8">
        <w:t>za korist: Adriatic Asset d.o.o. Zagreb, Radnička cesta 80, RH MF Porezna uprava Područni ured Vukovar i Hrvatske vode, Zagreb, Ulica grada Vukovara 220.</w:t>
      </w: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 w:rsidRPr="00B635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>
        <w:rPr>
          <w:rFonts w:cs="Times New Roman" w:hAnsi="Times New Roman" w:ascii="Times New Roman"/>
          <w:sz w:val="24"/>
          <w:szCs w:val="24"/>
        </w:rPr>
        <w:t xml:space="preserve">Vukovar </w:t>
      </w:r>
      <w:r w:rsidRPr="00DC334D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 w:rsidR="00B81EA8">
        <w:rPr>
          <w:rFonts w:cs="Times New Roman" w:hAnsi="Times New Roman" w:ascii="Times New Roman"/>
          <w:sz w:val="24"/>
          <w:szCs w:val="24"/>
        </w:rPr>
        <w:t>Vukovar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81EA8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81EA8">
        <w:rPr>
          <w:rFonts w:cs="Times New Roman" w:hAnsi="Times New Roman" w:ascii="Times New Roman"/>
          <w:sz w:val="24"/>
          <w:szCs w:val="24"/>
        </w:rPr>
        <w:t>30. kolovoza</w:t>
      </w:r>
      <w:r w:rsidR="00B63567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90747F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0747F">
        <w:rPr>
          <w:rFonts w:cs="Times New Roman" w:hAnsi="Times New Roman" w:ascii="Times New Roman"/>
          <w:sz w:val="24"/>
          <w:szCs w:val="24"/>
        </w:rPr>
        <w:t>ica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90747F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razlučno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1EA8" w:rsidP="00D911B7" w:rsidR="00B81E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1EA8" w:rsidP="00B81EA8" w:rsidR="00B81EA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338/16-32</w:t>
      </w:r>
    </w:p>
    <w:p w:rsidRDefault="00B81EA8" w:rsidP="00D911B7" w:rsidR="00B81E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1EA8" w:rsidP="00D911B7" w:rsidR="00B81EA8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B81EA8">
        <w:rPr>
          <w:rFonts w:cs="Times New Roman" w:hAnsi="Times New Roman" w:ascii="Times New Roman"/>
          <w:sz w:val="24"/>
          <w:szCs w:val="24"/>
        </w:rPr>
        <w:t>20</w:t>
      </w:r>
      <w:r w:rsidR="0090747F">
        <w:rPr>
          <w:rFonts w:cs="Times New Roman" w:hAnsi="Times New Roman" w:ascii="Times New Roman"/>
          <w:sz w:val="24"/>
          <w:szCs w:val="24"/>
        </w:rPr>
        <w:t>. rujna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>Protiv ovog rješenja pravo žalbe imaju stečajni upravitelj i razlučni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C85A8F" w:rsidR="00C85A8F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C85A8F" w:rsidR="00D73536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1.  stečajn</w:t>
      </w:r>
      <w:r w:rsidR="0090747F" w:rsidRPr="0090747F">
        <w:rPr>
          <w:rFonts w:cs="Times New Roman" w:hAnsi="Times New Roman" w:ascii="Times New Roman"/>
          <w:sz w:val="24"/>
          <w:szCs w:val="24"/>
        </w:rPr>
        <w:t>a upraviteljica Jadranka Šeput, Osijek, Dalmatinska 17</w:t>
      </w:r>
    </w:p>
    <w:p w:rsidRDefault="00C85A8F" w:rsidP="00B63567" w:rsidR="00B63567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 xml:space="preserve">2. ŽDO </w:t>
      </w:r>
      <w:r w:rsidR="00DF2793" w:rsidRPr="0090747F">
        <w:rPr>
          <w:rFonts w:cs="Times New Roman" w:hAnsi="Times New Roman" w:ascii="Times New Roman"/>
          <w:sz w:val="24"/>
          <w:szCs w:val="24"/>
        </w:rPr>
        <w:t>Vukovar</w:t>
      </w:r>
    </w:p>
    <w:p w:rsidRDefault="00B81EA8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 w:rsidR="00B63567">
        <w:rPr>
          <w:rFonts w:hAnsi="Times New Roman" w:ascii="Times New Roman"/>
          <w:sz w:val="24"/>
          <w:szCs w:val="24"/>
        </w:rPr>
        <w:t xml:space="preserve">prijedlog </w:t>
      </w:r>
      <w:r w:rsidR="00CE666F">
        <w:rPr>
          <w:rFonts w:hAnsi="Times New Roman" w:ascii="Times New Roman"/>
          <w:sz w:val="24"/>
          <w:szCs w:val="24"/>
        </w:rPr>
        <w:t xml:space="preserve">st. uprav. od </w:t>
      </w:r>
      <w:r>
        <w:rPr>
          <w:rFonts w:hAnsi="Times New Roman" w:ascii="Times New Roman"/>
          <w:sz w:val="24"/>
          <w:szCs w:val="24"/>
        </w:rPr>
        <w:t>30.8.</w:t>
      </w:r>
      <w:r w:rsidR="00B63567">
        <w:rPr>
          <w:rFonts w:hAnsi="Times New Roman" w:ascii="Times New Roman"/>
          <w:sz w:val="24"/>
          <w:szCs w:val="24"/>
        </w:rPr>
        <w:t xml:space="preserve">2017. g. </w:t>
      </w:r>
      <w:r>
        <w:rPr>
          <w:rFonts w:hAnsi="Times New Roman" w:ascii="Times New Roman"/>
          <w:sz w:val="24"/>
          <w:szCs w:val="24"/>
        </w:rPr>
        <w:t>(str. 309 spisa)</w:t>
      </w:r>
    </w:p>
    <w:p w:rsidRDefault="00B81EA8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DC334D">
        <w:rPr>
          <w:rFonts w:hAnsi="Times New Roman" w:ascii="Times New Roman"/>
          <w:sz w:val="24"/>
          <w:szCs w:val="24"/>
        </w:rPr>
        <w:t xml:space="preserve">. zk. odjel </w:t>
      </w:r>
      <w:r>
        <w:rPr>
          <w:rFonts w:hAnsi="Times New Roman" w:ascii="Times New Roman"/>
          <w:sz w:val="24"/>
          <w:szCs w:val="24"/>
        </w:rPr>
        <w:t>Vukovar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81EA8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20.10.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0071E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054" w:rsidP="000F5616" w:rsidR="00D44054">
      <w:r>
        <w:separator/>
      </w:r>
    </w:p>
  </w:endnote>
  <w:endnote w:id="0" w:type="continuationSeparator">
    <w:p w:rsidRDefault="00D44054" w:rsidP="000F5616" w:rsidR="00D4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054" w:rsidP="000F5616" w:rsidR="00D44054">
      <w:r>
        <w:separator/>
      </w:r>
    </w:p>
  </w:footnote>
  <w:footnote w:id="0" w:type="continuationSeparator">
    <w:p w:rsidRDefault="00D44054" w:rsidP="000F5616" w:rsidR="00D44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71E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7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F5616"/>
    <w:rsid w:val="002756C9"/>
    <w:rsid w:val="00282C7B"/>
    <w:rsid w:val="00345FED"/>
    <w:rsid w:val="004944A1"/>
    <w:rsid w:val="004C49E9"/>
    <w:rsid w:val="00505487"/>
    <w:rsid w:val="00547936"/>
    <w:rsid w:val="005A07F2"/>
    <w:rsid w:val="005E60C7"/>
    <w:rsid w:val="006F3A01"/>
    <w:rsid w:val="007F308F"/>
    <w:rsid w:val="00855CB8"/>
    <w:rsid w:val="008C444A"/>
    <w:rsid w:val="0090747F"/>
    <w:rsid w:val="009C068D"/>
    <w:rsid w:val="00A15F6A"/>
    <w:rsid w:val="00A57F13"/>
    <w:rsid w:val="00A73B42"/>
    <w:rsid w:val="00B14A26"/>
    <w:rsid w:val="00B2529F"/>
    <w:rsid w:val="00B35539"/>
    <w:rsid w:val="00B63567"/>
    <w:rsid w:val="00B666B2"/>
    <w:rsid w:val="00B81EA8"/>
    <w:rsid w:val="00C34E59"/>
    <w:rsid w:val="00C85A8F"/>
    <w:rsid w:val="00CE666F"/>
    <w:rsid w:val="00D0071E"/>
    <w:rsid w:val="00D32815"/>
    <w:rsid w:val="00D44054"/>
    <w:rsid w:val="00D73536"/>
    <w:rsid w:val="00D911B7"/>
    <w:rsid w:val="00DC334D"/>
    <w:rsid w:val="00DF2793"/>
    <w:rsid w:val="00E5763B"/>
    <w:rsid w:val="00F02A6E"/>
    <w:rsid w:val="00F0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7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7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71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7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7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7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7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71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7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7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  <item>Jadranka Šeput, OIB 56729601545, Dalmatinska 17 Osijek</item>
    </izvorni_sadrzaj>
    <derivirana_varijabla naziv="DomainObject.Predmet.StecajniUpraviteljiListAddressOIB_1">
      <item>Jadranka Šeput, OIB 56729601545, Dalmatinska 17 Osijek</item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407</properties:Words>
  <properties:Characters>2160</properties:Characters>
  <properties:Lines>100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2017-09-15T06:11:00Z</dcterms:created>
  <dc:creator>Danijela Sekulić</dc:creator>
  <cp:lastModifiedBy>Danijela Sekulić</cp:lastModifiedBy>
  <cp:lastPrinted>2017-09-20T10:57:00Z</cp:lastPrinted>
  <dcterms:modified xmlns:xsi="http://www.w3.org/2001/XMLSchema-instance" xsi:type="dcterms:W3CDTF">2017-09-20T10:58:00Z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