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1a16d" w14:paraId="f01a16d" w:rsidRDefault="00C200F6" w:rsidP="00C200F6" w:rsidR="00405469">
      <w:pPr>
        <w15:collapsed w:val="false"/>
      </w:pPr>
      <w:bookmarkStart w:name="_GoBack" w:id="0"/>
      <w:bookmarkEnd w:id="0"/>
      <w:r>
        <w:t xml:space="preserve">  </w:t>
      </w:r>
      <w:r w:rsidR="00405469">
        <w:t xml:space="preserve">            </w:t>
      </w:r>
    </w:p>
    <w:p w:rsidRDefault="00405469" w:rsidP="00405469" w:rsidR="00405469" w:rsidRPr="0070027B">
      <w:pPr>
        <w:jc w:val="both"/>
      </w:pPr>
      <w:r>
        <w:t xml:space="preserve">     </w:t>
      </w:r>
      <w:r w:rsidRPr="0070027B">
        <w:t>REPUBLIKA HRVATSKA</w:t>
      </w:r>
    </w:p>
    <w:p w:rsidRDefault="00405469" w:rsidP="00405469" w:rsidR="00405469" w:rsidRPr="0070027B">
      <w:pPr>
        <w:jc w:val="both"/>
      </w:pPr>
      <w:r w:rsidRPr="0070027B">
        <w:t xml:space="preserve">TRGOVAČKI SUD U ZAGREBU                                     </w:t>
      </w:r>
      <w:r>
        <w:t xml:space="preserve">                     </w:t>
      </w:r>
      <w:r w:rsidR="00562ADA">
        <w:t xml:space="preserve"> 89</w:t>
      </w:r>
      <w:r w:rsidR="00562ADA" w:rsidRPr="00B9015B">
        <w:t>. St</w:t>
      </w:r>
      <w:r w:rsidR="00041EC1">
        <w:t>-3572</w:t>
      </w:r>
      <w:r w:rsidR="00562ADA">
        <w:t>/16-</w:t>
      </w:r>
      <w:r w:rsidR="00C200F6">
        <w:t>22</w:t>
      </w:r>
    </w:p>
    <w:p w:rsidRDefault="00405469" w:rsidP="00405469" w:rsidR="00405469" w:rsidRPr="0070027B">
      <w:pPr>
        <w:jc w:val="both"/>
      </w:pPr>
      <w:r>
        <w:t xml:space="preserve">         Zagreb, </w:t>
      </w:r>
      <w:r w:rsidRPr="0070027B">
        <w:t>Amruševa 2/II</w:t>
      </w:r>
    </w:p>
    <w:p w:rsidRDefault="00405469" w:rsidP="00405469" w:rsidR="00405469">
      <w:pPr>
        <w:jc w:val="center"/>
      </w:pPr>
    </w:p>
    <w:p w:rsidRDefault="00405469" w:rsidP="00405469" w:rsidR="00405469">
      <w:pPr>
        <w:jc w:val="center"/>
      </w:pPr>
    </w:p>
    <w:p w:rsidRDefault="00405469" w:rsidP="00405469" w:rsidR="00405469" w:rsidRPr="0070027B">
      <w:pPr>
        <w:jc w:val="center"/>
      </w:pPr>
      <w:r>
        <w:t xml:space="preserve">U   I M E   R E P U B L I K E   H R V A T S K E </w:t>
      </w:r>
    </w:p>
    <w:p w:rsidRDefault="00405469" w:rsidP="00405469" w:rsidR="00405469">
      <w:pPr>
        <w:jc w:val="center"/>
      </w:pPr>
    </w:p>
    <w:p w:rsidRDefault="00405469" w:rsidP="00405469" w:rsidR="00405469" w:rsidRPr="0070027B">
      <w:pPr>
        <w:jc w:val="center"/>
      </w:pPr>
      <w:r>
        <w:t>R J E Š E NJ E</w:t>
      </w:r>
    </w:p>
    <w:p w:rsidRDefault="00405469" w:rsidP="00405469" w:rsidR="00405469" w:rsidRPr="0070027B">
      <w:pPr>
        <w:jc w:val="both"/>
      </w:pPr>
    </w:p>
    <w:p w:rsidRDefault="00DC4F66" w:rsidP="00405469" w:rsidR="00405469" w:rsidRPr="00C200F6">
      <w:pPr>
        <w:ind w:firstLine="708"/>
        <w:jc w:val="both"/>
      </w:pPr>
      <w:r w:rsidRPr="00F53100">
        <w:t xml:space="preserve">Trgovački sud u Zagrebu, po sucu </w:t>
      </w:r>
      <w:r>
        <w:t>Nikolini Dorić Hadžisejdić</w:t>
      </w:r>
      <w:r w:rsidRPr="00F53100">
        <w:t xml:space="preserve">, u </w:t>
      </w:r>
      <w:r w:rsidRPr="00F53100">
        <w:rPr>
          <w:lang w:val="pt-BR"/>
        </w:rPr>
        <w:t xml:space="preserve">u stečajnom predmetu u povodu prijedloga predlagatelja </w:t>
      </w:r>
      <w:r w:rsidRPr="00385968">
        <w:rPr>
          <w:lang w:val="pt-BR"/>
        </w:rPr>
        <w:t>FINANCIJSK</w:t>
      </w:r>
      <w:r>
        <w:rPr>
          <w:lang w:val="pt-BR"/>
        </w:rPr>
        <w:t>E</w:t>
      </w:r>
      <w:r w:rsidRPr="00385968">
        <w:rPr>
          <w:lang w:val="pt-BR"/>
        </w:rPr>
        <w:t xml:space="preserve"> AGENCIJ</w:t>
      </w:r>
      <w:r>
        <w:rPr>
          <w:lang w:val="pt-BR"/>
        </w:rPr>
        <w:t>E</w:t>
      </w:r>
      <w:r w:rsidRPr="00385968">
        <w:rPr>
          <w:lang w:val="pt-BR"/>
        </w:rPr>
        <w:t xml:space="preserve">, RC Zagreb, </w:t>
      </w:r>
      <w:r w:rsidRPr="00385968">
        <w:t>Podružnica Zagre</w:t>
      </w:r>
      <w:r>
        <w:t xml:space="preserve">b, Trg svibanjskih žrtava 1995. </w:t>
      </w:r>
      <w:r w:rsidRPr="00385968">
        <w:t>1</w:t>
      </w:r>
      <w:r>
        <w:rPr>
          <w:lang w:val="pt-BR"/>
        </w:rPr>
        <w:t xml:space="preserve">, OIB: </w:t>
      </w:r>
      <w:r w:rsidRPr="00DE1976">
        <w:t>85821130368</w:t>
      </w:r>
      <w:r w:rsidRPr="00500C65">
        <w:rPr>
          <w:lang w:val="pt-BR"/>
        </w:rPr>
        <w:t xml:space="preserve">, za otvaranje stečajnog postupka nad dužnikom </w:t>
      </w:r>
      <w:r w:rsidR="00041EC1">
        <w:rPr>
          <w:lang w:val="pt-BR"/>
        </w:rPr>
        <w:t xml:space="preserve">NOVA DUBROVNIK d.o.o. za turizam, OIB: 77989266684, Zagreb, Josipa </w:t>
      </w:r>
      <w:r w:rsidR="00041EC1" w:rsidRPr="002B3C5D">
        <w:rPr>
          <w:lang w:val="pt-BR"/>
        </w:rPr>
        <w:t>Marohnića 1</w:t>
      </w:r>
      <w:r w:rsidR="00405469" w:rsidRPr="00212AD1">
        <w:t xml:space="preserve">, </w:t>
      </w:r>
      <w:r w:rsidR="00C200F6" w:rsidRPr="00C200F6">
        <w:t>26</w:t>
      </w:r>
      <w:r w:rsidR="00212AD1" w:rsidRPr="00C200F6">
        <w:rPr>
          <w:lang w:val="pt-BR"/>
        </w:rPr>
        <w:t xml:space="preserve">. </w:t>
      </w:r>
      <w:r w:rsidR="00041EC1" w:rsidRPr="00C200F6">
        <w:rPr>
          <w:lang w:val="pt-BR"/>
        </w:rPr>
        <w:t>studenog</w:t>
      </w:r>
      <w:r w:rsidR="00CC0878" w:rsidRPr="00C200F6">
        <w:rPr>
          <w:lang w:val="pt-BR"/>
        </w:rPr>
        <w:t xml:space="preserve"> 201</w:t>
      </w:r>
      <w:r w:rsidR="00562ADA" w:rsidRPr="00C200F6">
        <w:rPr>
          <w:lang w:val="pt-BR"/>
        </w:rPr>
        <w:t>8</w:t>
      </w:r>
      <w:r w:rsidR="00405469" w:rsidRPr="00C200F6">
        <w:rPr>
          <w:lang w:val="pt-BR"/>
        </w:rPr>
        <w:t>.</w:t>
      </w:r>
      <w:r w:rsidR="00405469" w:rsidRPr="00C200F6">
        <w:t>,</w:t>
      </w:r>
    </w:p>
    <w:p w:rsidRDefault="00405469" w:rsidP="00405469" w:rsidR="00405469" w:rsidRPr="007B2B15">
      <w:pPr>
        <w:jc w:val="both"/>
      </w:pPr>
    </w:p>
    <w:p w:rsidRDefault="00405469" w:rsidP="00405469" w:rsidR="00405469" w:rsidRPr="003A7D16">
      <w:pPr>
        <w:jc w:val="center"/>
      </w:pPr>
      <w:r w:rsidRPr="003A7D16">
        <w:t>r i j e š i o     j e</w:t>
      </w:r>
    </w:p>
    <w:p w:rsidRDefault="00405469" w:rsidP="00405469" w:rsidR="00405469" w:rsidRPr="003A7D16">
      <w:r w:rsidRPr="003A7D16">
        <w:t xml:space="preserve"> </w:t>
      </w:r>
    </w:p>
    <w:p w:rsidRDefault="00405469" w:rsidP="00E12E74" w:rsidR="00405469" w:rsidRPr="00C200F6">
      <w:pPr>
        <w:ind w:firstLine="708"/>
        <w:jc w:val="both"/>
      </w:pPr>
      <w:r w:rsidRPr="00A93839">
        <w:t xml:space="preserve">I. Otvara se stečajni postupak nad dužnikom </w:t>
      </w:r>
      <w:r w:rsidR="00041EC1">
        <w:rPr>
          <w:lang w:val="pt-BR"/>
        </w:rPr>
        <w:t xml:space="preserve">NOVA DUBROVNIK d.o.o. za turizam, OIB: 77989266684, Zagreb, Josipa </w:t>
      </w:r>
      <w:r w:rsidR="00041EC1" w:rsidRPr="002B3C5D">
        <w:rPr>
          <w:lang w:val="pt-BR"/>
        </w:rPr>
        <w:t>Marohnića 1</w:t>
      </w:r>
      <w:r w:rsidRPr="00A93839">
        <w:t xml:space="preserve">. Rješenje o otvaranju stečajnog postupka nad </w:t>
      </w:r>
      <w:r w:rsidRPr="00DC7C75">
        <w:t>dužnikom istaknut</w:t>
      </w:r>
      <w:r>
        <w:t xml:space="preserve">o </w:t>
      </w:r>
      <w:r w:rsidRPr="00DC7C75">
        <w:t xml:space="preserve">je </w:t>
      </w:r>
      <w:r>
        <w:t xml:space="preserve">na </w:t>
      </w:r>
      <w:r w:rsidRPr="00DC7C75">
        <w:t>mrežnoj stranici e-oglasn</w:t>
      </w:r>
      <w:r>
        <w:t>e</w:t>
      </w:r>
      <w:r w:rsidRPr="00DC7C75">
        <w:t xml:space="preserve"> ploč</w:t>
      </w:r>
      <w:r>
        <w:t>e</w:t>
      </w:r>
      <w:r w:rsidRPr="00DC7C75">
        <w:t xml:space="preserve"> Trgovačkog suda u </w:t>
      </w:r>
      <w:r w:rsidRPr="00E12E74">
        <w:t xml:space="preserve">Zagrebu </w:t>
      </w:r>
      <w:r w:rsidR="00C200F6" w:rsidRPr="00C200F6">
        <w:t>26</w:t>
      </w:r>
      <w:r w:rsidR="00C200F6" w:rsidRPr="00C200F6">
        <w:rPr>
          <w:lang w:val="pt-BR"/>
        </w:rPr>
        <w:t>. studenog</w:t>
      </w:r>
      <w:r w:rsidR="009D1868" w:rsidRPr="00C200F6">
        <w:t xml:space="preserve"> 201</w:t>
      </w:r>
      <w:r w:rsidR="007B2B15" w:rsidRPr="00C200F6">
        <w:t>8</w:t>
      </w:r>
      <w:r w:rsidRPr="00C200F6">
        <w:t>. u 1</w:t>
      </w:r>
      <w:r w:rsidR="00C200F6" w:rsidRPr="00C200F6">
        <w:t>3</w:t>
      </w:r>
      <w:r w:rsidRPr="00C200F6">
        <w:t>.00 sati.</w:t>
      </w:r>
    </w:p>
    <w:p w:rsidRDefault="00405469" w:rsidP="00E12E74" w:rsidR="00405469" w:rsidRPr="00041EC1">
      <w:pPr>
        <w:ind w:firstLine="708"/>
        <w:jc w:val="both"/>
        <w:rPr>
          <w:color w:val="FF0000"/>
        </w:rPr>
      </w:pPr>
      <w:r w:rsidRPr="00E12E74">
        <w:t xml:space="preserve">II. Za stečajnog upravitelja imenuje se </w:t>
      </w:r>
      <w:r w:rsidR="00C200F6">
        <w:t>Davor Bišćan, OIB: 99116868296, Jurišićeva 10, Zagreb.</w:t>
      </w:r>
    </w:p>
    <w:p w:rsidRDefault="00405469" w:rsidP="00CC0878" w:rsidR="00405469" w:rsidRPr="00A93839">
      <w:pPr>
        <w:ind w:firstLine="708"/>
        <w:jc w:val="both"/>
      </w:pPr>
      <w:r w:rsidRPr="007B2B15">
        <w:t xml:space="preserve">III. Zaključuje </w:t>
      </w:r>
      <w:r w:rsidRPr="00A93839">
        <w:t xml:space="preserve">se stečajni postupak nad dužnikom </w:t>
      </w:r>
      <w:r w:rsidR="00041EC1">
        <w:rPr>
          <w:lang w:val="pt-BR"/>
        </w:rPr>
        <w:t xml:space="preserve">NOVA DUBROVNIK d.o.o. za turizam, OIB: 77989266684, Zagreb, Josipa </w:t>
      </w:r>
      <w:r w:rsidR="00041EC1" w:rsidRPr="002B3C5D">
        <w:rPr>
          <w:lang w:val="pt-BR"/>
        </w:rPr>
        <w:t>Marohnića 1</w:t>
      </w:r>
      <w:r w:rsidRPr="00A93839">
        <w:t>.</w:t>
      </w:r>
    </w:p>
    <w:p w:rsidRDefault="00405469" w:rsidP="00CC0878" w:rsidR="00405469" w:rsidRPr="00A93839">
      <w:pPr>
        <w:ind w:firstLine="708"/>
        <w:jc w:val="both"/>
      </w:pPr>
      <w:r w:rsidRPr="00A93839">
        <w:t>IV. Nastali troškovi podmirit će se iz Fonda za pokriće troškova stečajnog postupka koji se ne mogu namiriti iz imovine dužnika.</w:t>
      </w:r>
    </w:p>
    <w:p w:rsidRDefault="00405469" w:rsidP="00CC0878" w:rsidR="00405469" w:rsidRPr="00A93839">
      <w:pPr>
        <w:ind w:firstLine="708"/>
        <w:jc w:val="both"/>
      </w:pPr>
      <w:r w:rsidRPr="00A93839">
        <w:t>V. Ovo rješenje objavljuje se na mrežnoj stranici e-oglasna ploča Trgovačkog suda u Zagrebu i dostavlja sudskom registru ovog suda radi brisanja dužnika iz registra.</w:t>
      </w:r>
    </w:p>
    <w:p w:rsidRDefault="00405469" w:rsidP="00405469" w:rsidR="00405469" w:rsidRPr="003A7D16">
      <w:pPr>
        <w:jc w:val="both"/>
      </w:pPr>
    </w:p>
    <w:p w:rsidRDefault="00405469" w:rsidP="00405469" w:rsidR="00405469" w:rsidRPr="003A7D16">
      <w:pPr>
        <w:jc w:val="center"/>
      </w:pPr>
      <w:r w:rsidRPr="003A7D16">
        <w:t>Obrazloženje</w:t>
      </w:r>
    </w:p>
    <w:p w:rsidRDefault="00405469" w:rsidP="00405469" w:rsidR="00405469" w:rsidRPr="003A7D16"/>
    <w:p w:rsidRDefault="00DC4F66" w:rsidP="00DC4F66" w:rsidR="00DC4F66">
      <w:pPr>
        <w:ind w:firstLine="708"/>
        <w:jc w:val="both"/>
      </w:pPr>
      <w:r w:rsidRPr="00C37D39">
        <w:t xml:space="preserve">Financijska agencija, Regionalni centar Zagreb, podnijela je ovom sudu prijedlog za otvaranje stečajnog postupka nad dužnikom </w:t>
      </w:r>
      <w:r w:rsidR="00041EC1">
        <w:rPr>
          <w:lang w:val="pt-BR"/>
        </w:rPr>
        <w:t xml:space="preserve">NOVA DUBROVNIK d.o.o. za turizam, OIB: 77989266684, Zagreb, Josipa </w:t>
      </w:r>
      <w:r w:rsidR="00041EC1" w:rsidRPr="002B3C5D">
        <w:rPr>
          <w:lang w:val="pt-BR"/>
        </w:rPr>
        <w:t>Marohnića 1</w:t>
      </w:r>
      <w:r>
        <w:rPr>
          <w:lang w:val="pt-BR"/>
        </w:rPr>
        <w:t xml:space="preserve">, temeljem čl. 444. st. 2 Stečajnog zakona </w:t>
      </w:r>
      <w:r>
        <w:t xml:space="preserve">(„Narodne novine“ broj 71/15, dalje: SZ). </w:t>
      </w:r>
    </w:p>
    <w:p w:rsidRDefault="00041EC1" w:rsidP="00041EC1" w:rsidR="00041EC1" w:rsidRPr="00070D63">
      <w:pPr>
        <w:ind w:firstLine="709"/>
        <w:jc w:val="both"/>
        <w:rPr>
          <w:lang w:val="en-GB"/>
        </w:rPr>
      </w:pPr>
      <w:r w:rsidRPr="00070D63">
        <w:t xml:space="preserve">Financijska agencija, kao predlagatelj, navela je u prijedlogu za otvaranje stečajnog postupka kako dužnik na dan </w:t>
      </w:r>
      <w:r>
        <w:t>1. rujna</w:t>
      </w:r>
      <w:r w:rsidRPr="00070D63">
        <w:t xml:space="preserve"> 201</w:t>
      </w:r>
      <w:r>
        <w:t>5</w:t>
      </w:r>
      <w:r w:rsidRPr="00070D63">
        <w:t xml:space="preserve">. u Očevidniku redoslijeda osnova za plaćanje ima evidentirane neizvršene osnove za plaćanje u neprekinutom razdoblju od </w:t>
      </w:r>
      <w:r>
        <w:t>2413</w:t>
      </w:r>
      <w:r w:rsidRPr="00070D63">
        <w:t xml:space="preserve"> dana, u ukupnom iznosu od </w:t>
      </w:r>
      <w:r>
        <w:t xml:space="preserve">2.808.533,81 </w:t>
      </w:r>
      <w:r w:rsidRPr="00070D63">
        <w:t xml:space="preserve">kn, kao i da dužnik ima </w:t>
      </w:r>
      <w:r>
        <w:t>1</w:t>
      </w:r>
      <w:r w:rsidRPr="00070D63">
        <w:t xml:space="preserve"> zaposlen</w:t>
      </w:r>
      <w:r>
        <w:t>og</w:t>
      </w:r>
      <w:r w:rsidRPr="00070D63">
        <w:t xml:space="preserve">. </w:t>
      </w:r>
      <w:r w:rsidRPr="00070D6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41EC1" w:rsidP="00041EC1" w:rsidR="00FC1B12" w:rsidRPr="008334F3">
      <w:pPr>
        <w:ind w:firstLine="709"/>
        <w:jc w:val="both"/>
      </w:pPr>
      <w:r w:rsidRPr="00070D63">
        <w:t>Odredbom čl. 115. st. 1. SZ-a propisano je da sud na temelju prijedloga za otvaranje stečajnoga postupka donosi rješenje o pokretanju prethodnoga postupka radi utvrđivanja pretpostavki za otvaranje stečajnoga postupka (prethodni postupak).</w:t>
      </w:r>
    </w:p>
    <w:p w:rsidRDefault="00041EC1" w:rsidP="00041EC1" w:rsidR="00041EC1">
      <w:pPr>
        <w:pStyle w:val="Tijeloteksta"/>
        <w:ind w:firstLine="708"/>
      </w:pPr>
      <w:r w:rsidRPr="00B9015B">
        <w:lastRenderedPageBreak/>
        <w:t xml:space="preserve">Slijedom navedenog, </w:t>
      </w:r>
      <w:r>
        <w:t>sud je na temelju odredbe čl. 115</w:t>
      </w:r>
      <w:r w:rsidRPr="00B9015B">
        <w:t>. st. 1. SZ-a donio rješenje o pokretanju prethodnog postupka rad</w:t>
      </w:r>
      <w:r>
        <w:t>i utvrđivanja pretpostavki</w:t>
      </w:r>
      <w:r w:rsidRPr="00B9015B">
        <w:t xml:space="preserve"> za otvaranje stečajnog postupka nad dužnikom.</w:t>
      </w:r>
    </w:p>
    <w:p w:rsidRDefault="00041EC1" w:rsidP="00041EC1" w:rsidR="00041EC1" w:rsidRPr="00770B3F">
      <w:pPr>
        <w:jc w:val="both"/>
      </w:pPr>
      <w:r>
        <w:tab/>
        <w:t>U spis je za</w:t>
      </w:r>
      <w:r w:rsidRPr="00770B3F">
        <w:t>pri</w:t>
      </w:r>
      <w:r>
        <w:t xml:space="preserve">mljen </w:t>
      </w:r>
      <w:r w:rsidRPr="00770B3F">
        <w:t>podnesak dužnika od 14. lipnja 2017. (list 30-37 spisa) kojim  izjavljuje da dužnik u zadnjih šest godina nije obavljao gospodarske djelatnosti niti poslovne aktivnosti, da nema zaposlenih, da nema nikakve imovine, bilo nekretnina bilo pokretnina, od potraživanja da ima potraživanje od povezanih društava u iznosu od 1.420.541,71 kn koje se odnosi na društvo Aquas Adria d.o.o. koje je 4. srpnja 2013. brisano iz sudskog registra te isto nije naplativo, a ostala potraživanja od kupaca su zastarjela.</w:t>
      </w:r>
    </w:p>
    <w:p w:rsidRDefault="00041EC1" w:rsidP="00041EC1" w:rsidR="00041EC1" w:rsidRPr="00793FD1">
      <w:pPr>
        <w:pStyle w:val="Tijeloteksta"/>
        <w:ind w:firstLine="708"/>
        <w:rPr>
          <w:color w:val="FF0000"/>
        </w:rPr>
      </w:pPr>
      <w:r w:rsidRPr="00793FD1">
        <w:t>Sukladno odredbi čl. 11. st. 3. SZ-a u spis je zaprimljen ispis podataka iz Zajedničkog informacijskog sustava zemljišnih knjiga i katastra (list 38 spisa) iz kojeg proizlazi da  dužnik nije vlasnik nekretnina te je zaprimljen podnesak Ministarstva unutarnjih poslova, Policijska uprava Zagrebačka od 21. rujna 2017. (list 42 spisa) iz kojeg proizlazi da je dužnik evidentiran kao vlasnik vozila:</w:t>
      </w:r>
      <w:r w:rsidRPr="00416D62">
        <w:t xml:space="preserve"> </w:t>
      </w:r>
      <w:r w:rsidRPr="00014E88">
        <w:t>1) MOPED, marke PEUGEOT SQUAB 50, godina proizvodnje 1997, broj šasije VGAS1A03000003835, reg.oznaka DU759CE, odjavljeno 5.3.2007. Za vozilo je evidentirana zabrana otuđenja, 2) MOPED, marke PIAGGIO ZIP 50 KAT, godina proizvodnje 2004, broj šasije ZAPC2500007004755, reg.oznaka DU959CP, odjavljeno 30.3.2015. Za vozilo je evidentirana zabrana otuđenja.</w:t>
      </w:r>
    </w:p>
    <w:p w:rsidRDefault="00041EC1" w:rsidP="00041EC1" w:rsidR="00041EC1">
      <w:pPr>
        <w:jc w:val="both"/>
      </w:pPr>
      <w:r>
        <w:tab/>
      </w:r>
      <w:r w:rsidRPr="00184012">
        <w:t xml:space="preserve">Na ročištu radi očitovanja o prijedlogu za otvaranje stečajnog postupka održanom </w:t>
      </w:r>
      <w:r>
        <w:t>10. svibnja 2018</w:t>
      </w:r>
      <w:r w:rsidRPr="00184012">
        <w:t>. zastupni</w:t>
      </w:r>
      <w:r>
        <w:t xml:space="preserve">k </w:t>
      </w:r>
      <w:r w:rsidRPr="00184012">
        <w:t>po zakonu dužnika izjavi</w:t>
      </w:r>
      <w:r>
        <w:t>o</w:t>
      </w:r>
      <w:r w:rsidRPr="00184012">
        <w:t xml:space="preserve"> </w:t>
      </w:r>
      <w:r>
        <w:t xml:space="preserve">je </w:t>
      </w:r>
      <w:r w:rsidRPr="00184012">
        <w:t xml:space="preserve">da se ne protivi prijedlogu da se nad društvom </w:t>
      </w:r>
      <w:r>
        <w:rPr>
          <w:lang w:val="pt-BR"/>
        </w:rPr>
        <w:t xml:space="preserve">NOVA DUBROVNIK d.o.o. za turizam, OIB: 77989266684, Zagreb, Josipa Marohnića 1, </w:t>
      </w:r>
      <w:r w:rsidRPr="00184012">
        <w:t xml:space="preserve">otvori stečaj. </w:t>
      </w:r>
      <w:r w:rsidRPr="00F84522">
        <w:t>Na istom ročištu spojeno je ročište radi očitovanja o prijedlogu za otvaranje stečajnog postupka sa ročištem radi rasprave o uvjetima za otvaranje stečajnog postupka te je zastupni</w:t>
      </w:r>
      <w:r>
        <w:t>k</w:t>
      </w:r>
      <w:r w:rsidRPr="00F84522">
        <w:t xml:space="preserve"> po zakonu dužnika izjavi</w:t>
      </w:r>
      <w:r>
        <w:t>o</w:t>
      </w:r>
      <w:r w:rsidRPr="00F84522">
        <w:t xml:space="preserve"> </w:t>
      </w:r>
      <w:r>
        <w:t xml:space="preserve">da u cijelosti ostaje kod očitovanja o financijsko-gospodarskom stanju dužnika od 14. lipnja 2017. te je naveo da je 2007. Fond, tada Jupiter Adria (kasnije naziva IO Adria) kupilo 85% društva </w:t>
      </w:r>
      <w:r>
        <w:rPr>
          <w:lang w:val="pt-BR"/>
        </w:rPr>
        <w:t xml:space="preserve">Nova Dubrovnik d.o.o. za turizam koja je tada već poslovala te se bavilo brodskim prijevozom putnika iz Dubrovnika prema otocima. Nakon toga dužnik se nastavio baviti brodskim prijevozom putnika te da je on uz </w:t>
      </w:r>
      <w:r>
        <w:t xml:space="preserve">Roberta Mirovića i Albinu Novalić bio zastupnik po zakonu te koliko je njemu poznato za vrijeme od kad je on zastupnik po zakonu dužnika, navedeni mopedi nisu kupljeni. Pretpostavlja da su predmetni mopedi kupljeni za vrijeme prije njihovog preuzimanja dužnika. Sa sigurnošću ponavlja da predmetni mopedi nisu kupljeni niti su odjavljeni od njegove strane. Dužnik ne posluje od 2009. pa se postavlja pitanje tko je odjavio 30.3.2015. </w:t>
      </w:r>
      <w:r w:rsidRPr="00014E88">
        <w:t>MOPED, marke PIAGGIO ZIP 50 KAT, godina proizvodnje 2004, broj šasije ZAPC2500007004755, reg.oznaka DU959CP</w:t>
      </w:r>
      <w:r>
        <w:t>. Na poseban upit suda zastupnik po zakonu dužnika naveo je da su Robert Mirović i Albina Novalić prestali biti zastupnici po zakonu dužnika krajem 2008.</w:t>
      </w:r>
    </w:p>
    <w:p w:rsidRDefault="00041EC1" w:rsidP="00041EC1" w:rsidR="00041EC1">
      <w:pPr>
        <w:jc w:val="both"/>
      </w:pPr>
      <w:r>
        <w:tab/>
        <w:t>S</w:t>
      </w:r>
      <w:r w:rsidRPr="008E56B9">
        <w:t>pisu prileži podnesak Porezne uprave, PU Zagreb od 30. svibnja 2017. (list 11-22 spisa) kojim obavještava sud da prema službenoj evidenciji dužnik nema nekretnina, plovila, vrijednosni</w:t>
      </w:r>
      <w:r>
        <w:t>h papira, dividendi ni udjela, da je od vozila vlasnik dva mopeda i to Piaggio 50 KAT/ZIP 2004., broj šasije ZAHC2500007004755, reg. oznake DU959CP, datuma stjecanja 16. srpnja 2014. te datuma odjave 30. ožujka 2015. i Peugeot 50/SQUAB 1997., broj šasije VGAS1A03000003835, reg. oznake DU759CE, datum stjecanja 17. ožujka 2003., datum odjave 5. ožujka 2007.</w:t>
      </w:r>
    </w:p>
    <w:p w:rsidRDefault="00041EC1" w:rsidP="00041EC1" w:rsidR="00041EC1">
      <w:pPr>
        <w:ind w:firstLine="708"/>
        <w:jc w:val="both"/>
      </w:pPr>
      <w:r>
        <w:t>S</w:t>
      </w:r>
      <w:r w:rsidRPr="00770B3F">
        <w:t>pisu prileži podnesak dužnika od 14. lipnja 2017. (list 30-37 spisa) kojim  izjavljuje da dužnik u zadnjih šest godina nije obavljao gospodarske djelatnosti niti poslovne aktivnosti, da nema zaposlenih, da nema nikakve imovine, bilo nekretnina bilo pokretnina, od potraživanja da ima potraživanje od povezanih društava u iznosu od 1.420.541,71 kn koje se odnosi na društvo Aquas Adria d.o.o. koje je 4. srpnja 2013. brisano iz sudskog registra te isto nije naplativo, a ostala potraživanja od kupaca su zastarjela.</w:t>
      </w:r>
    </w:p>
    <w:p w:rsidRDefault="00041EC1" w:rsidP="00041EC1" w:rsidR="00FC1B12" w:rsidRPr="000A6090">
      <w:pPr>
        <w:jc w:val="both"/>
      </w:pPr>
      <w:r>
        <w:lastRenderedPageBreak/>
        <w:t>S</w:t>
      </w:r>
      <w:r w:rsidRPr="00014E88">
        <w:t>pisu prileži potvrda FINE od 18. svibnja 2017. (list 10 spisa) prema kojem je dužnik na dan 17. svibnja 2017. u Očevidniku redoslijeda osnova za plaćanje imao neizvršene osnove za plaćanje u neprekinutom razdoblju od 3036 dana u ukupnom iznosu od 3.012.817,67 kn.</w:t>
      </w:r>
    </w:p>
    <w:p w:rsidRDefault="00DC4F66" w:rsidP="00DC4F66" w:rsidR="00E603AC" w:rsidRPr="0050243A">
      <w:pPr>
        <w:jc w:val="both"/>
      </w:pPr>
      <w:r>
        <w:tab/>
      </w:r>
      <w:r w:rsidR="00E603AC" w:rsidRPr="0050243A">
        <w:t>U konkretnom slučaju, sud je prihvatio predlagateljeve tvrdnje o neprekinutom razdoblju evidentiranih neizvršenih osnova za plaćanje koji su zavedeni u Očevidniku  redoslijeda osnova za plaćanje.</w:t>
      </w:r>
    </w:p>
    <w:p w:rsidRDefault="00405469" w:rsidP="00405469" w:rsidR="00405469">
      <w:pPr>
        <w:ind w:firstLine="708"/>
        <w:jc w:val="both"/>
      </w:pPr>
      <w:r w:rsidRPr="003A7D16">
        <w:t xml:space="preserve">Sud je rješenjem od </w:t>
      </w:r>
      <w:r w:rsidR="00041EC1">
        <w:rPr>
          <w:lang w:val="pt-BR"/>
        </w:rPr>
        <w:t>30</w:t>
      </w:r>
      <w:r w:rsidR="00562ADA" w:rsidRPr="00144D81">
        <w:t xml:space="preserve">. </w:t>
      </w:r>
      <w:r w:rsidR="00041EC1">
        <w:t>kolovoza</w:t>
      </w:r>
      <w:r w:rsidR="00562ADA" w:rsidRPr="00144D81">
        <w:t xml:space="preserve"> 201</w:t>
      </w:r>
      <w:r w:rsidR="00041EC1">
        <w:t>8</w:t>
      </w:r>
      <w:r w:rsidRPr="003A7D16">
        <w:t>.</w:t>
      </w:r>
      <w:r>
        <w:t xml:space="preserve"> pozvao</w:t>
      </w:r>
      <w:r w:rsidRPr="003A7D16">
        <w:t xml:space="preserve"> </w:t>
      </w:r>
      <w:r w:rsidRPr="00A93839">
        <w:t xml:space="preserve">osobe koje imaju pravni interes za provedbom stečajnoga postupaka nad  dužnikom </w:t>
      </w:r>
      <w:r w:rsidRPr="00A93839">
        <w:rPr>
          <w:lang w:val="pt-BR"/>
        </w:rPr>
        <w:t xml:space="preserve">u roku 15 dana predujmiti iznos od </w:t>
      </w:r>
      <w:r>
        <w:t>23</w:t>
      </w:r>
      <w:r w:rsidRPr="00A93839">
        <w:t>.000,00 kn za pokriće troškova prethodnog i stečajnog postupka</w:t>
      </w:r>
      <w:r>
        <w:t xml:space="preserve">. Navedeno rješenje objavljeno je na mrežnoj stranici e-oglasna ploča Trgovačkog suda u Zagrebu </w:t>
      </w:r>
      <w:r w:rsidR="00041EC1">
        <w:rPr>
          <w:lang w:val="pt-BR"/>
        </w:rPr>
        <w:t>30</w:t>
      </w:r>
      <w:r w:rsidR="00562ADA" w:rsidRPr="00144D81">
        <w:t xml:space="preserve">. </w:t>
      </w:r>
      <w:r w:rsidR="00041EC1">
        <w:t>kolovoza</w:t>
      </w:r>
      <w:r w:rsidR="00562ADA" w:rsidRPr="00144D81">
        <w:t xml:space="preserve"> 201</w:t>
      </w:r>
      <w:r w:rsidR="00041EC1">
        <w:t>8</w:t>
      </w:r>
      <w:r>
        <w:t>.</w:t>
      </w:r>
      <w:r w:rsidR="0049670F">
        <w:t xml:space="preserve"> </w:t>
      </w:r>
      <w:r w:rsidRPr="003A7D16">
        <w:t xml:space="preserve">Vjerovnici nisu predujmili iznos od </w:t>
      </w:r>
      <w:r>
        <w:t>23.000</w:t>
      </w:r>
      <w:r w:rsidRPr="004971B3">
        <w:t xml:space="preserve">,00 kn </w:t>
      </w:r>
      <w:r w:rsidRPr="003A7D16">
        <w:t xml:space="preserve">za pokriće troškova prethodnog i stečajnog postupka. </w:t>
      </w:r>
    </w:p>
    <w:p w:rsidRDefault="00405469" w:rsidP="00405469" w:rsidR="00405469"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9670F" w:rsidP="00DC4F66" w:rsidR="00DC4F66">
      <w:pPr>
        <w:ind w:firstLine="708"/>
        <w:jc w:val="both"/>
      </w:pPr>
      <w:r>
        <w:t>I</w:t>
      </w:r>
      <w:r w:rsidRPr="0089526A">
        <w:t>majući u vidu navode zastupnika po zakonu dužnika</w:t>
      </w:r>
      <w:r>
        <w:t xml:space="preserve"> (koji odgovara kazneno </w:t>
      </w:r>
      <w:r w:rsidRPr="005F0530">
        <w:t>za davanje netočnih ili nepotpunih podataka, obavijesti i izvješća kao</w:t>
      </w:r>
      <w:r>
        <w:t xml:space="preserve"> i</w:t>
      </w:r>
      <w:r w:rsidRPr="005F0530">
        <w:t xml:space="preserve"> za davanje lažnog iskaza u postupku pred sudom</w:t>
      </w:r>
      <w:r>
        <w:t xml:space="preserve">) </w:t>
      </w:r>
      <w:r w:rsidR="00DC4F66">
        <w:t>da</w:t>
      </w:r>
      <w:r w:rsidR="00DC4F66"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rsidR="00DC4F66">
        <w:t>132. st. 2</w:t>
      </w:r>
      <w:r w:rsidR="00DC4F66" w:rsidRPr="003A7D16">
        <w:t>. SZ-a otvoriti i zaključiti stečajni postupak nad dužnikom.</w:t>
      </w:r>
    </w:p>
    <w:p w:rsidRDefault="00657C19" w:rsidP="00657C19" w:rsidR="00657C19" w:rsidRPr="00D63F33">
      <w:pPr>
        <w:ind w:firstLine="720"/>
        <w:jc w:val="both"/>
      </w:pPr>
      <w:r w:rsidRPr="00D63F33">
        <w:t>Temeljem članka 84. stavak 1. SZ-a stečajni je upravitelj izabran metodom slučajnog odabira sa liste A stečajnih upravitelja (toč.II. rješenja).</w:t>
      </w:r>
    </w:p>
    <w:p w:rsidRDefault="00405469" w:rsidP="00405469" w:rsidR="00405469" w:rsidRPr="003A7D16"/>
    <w:p w:rsidRDefault="00405469" w:rsidP="00405469" w:rsidR="00405469" w:rsidRPr="00C200F6">
      <w:pPr>
        <w:jc w:val="center"/>
      </w:pPr>
      <w:r w:rsidRPr="00372077">
        <w:t xml:space="preserve">U </w:t>
      </w:r>
      <w:r w:rsidRPr="00DC7C75">
        <w:t>Zagrebu</w:t>
      </w:r>
      <w:r w:rsidR="00212AD1">
        <w:t>,</w:t>
      </w:r>
      <w:r w:rsidRPr="00DC7C75">
        <w:t xml:space="preserve"> </w:t>
      </w:r>
      <w:r w:rsidR="00C200F6" w:rsidRPr="00C200F6">
        <w:t>26</w:t>
      </w:r>
      <w:r w:rsidR="00212AD1" w:rsidRPr="00C200F6">
        <w:t xml:space="preserve">. </w:t>
      </w:r>
      <w:r w:rsidR="00041EC1" w:rsidRPr="00C200F6">
        <w:t>studenog</w:t>
      </w:r>
      <w:r w:rsidR="00CC0878" w:rsidRPr="00C200F6">
        <w:t xml:space="preserve"> 201</w:t>
      </w:r>
      <w:r w:rsidR="00562ADA" w:rsidRPr="00C200F6">
        <w:t>8</w:t>
      </w:r>
      <w:r w:rsidRPr="00C200F6">
        <w:t>.</w:t>
      </w:r>
    </w:p>
    <w:p w:rsidRDefault="00405469" w:rsidP="00405469" w:rsidR="00405469" w:rsidRPr="007B2B15"/>
    <w:p w:rsidRDefault="00405469" w:rsidP="00405469" w:rsidR="00405469" w:rsidRPr="003A7D16">
      <w:pPr>
        <w:jc w:val="right"/>
      </w:pPr>
      <w:r w:rsidRPr="003A7D16">
        <w:t>Sudac:</w:t>
      </w:r>
    </w:p>
    <w:p w:rsidRDefault="00CC0878" w:rsidP="00405469" w:rsidR="00405469">
      <w:pPr>
        <w:jc w:val="right"/>
      </w:pPr>
      <w:r>
        <w:t>Nikolina Dorić Hadžisejdić</w:t>
      </w:r>
      <w:r w:rsidR="008C09CF">
        <w:t>, v.r.</w:t>
      </w:r>
    </w:p>
    <w:p w:rsidRDefault="00405469" w:rsidP="00405469" w:rsidR="00405469">
      <w:pPr>
        <w:jc w:val="right"/>
      </w:pPr>
    </w:p>
    <w:p w:rsidRDefault="00405469" w:rsidP="00405469" w:rsidR="00405469" w:rsidRPr="003A7D16">
      <w:pPr>
        <w:jc w:val="right"/>
      </w:pPr>
    </w:p>
    <w:p w:rsidRDefault="00405469" w:rsidP="00405469" w:rsidR="00405469" w:rsidRPr="003A7D16">
      <w:r w:rsidRPr="003A7D16">
        <w:t>Uputa o pravnom lijeku:</w:t>
      </w:r>
    </w:p>
    <w:p w:rsidRDefault="00405469" w:rsidP="00405469" w:rsidR="00405469" w:rsidRPr="003A7D16">
      <w:pPr>
        <w:jc w:val="both"/>
      </w:pPr>
      <w:r w:rsidRPr="003A7D16">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205451" w:rsidP="00C12410" w:rsidR="00205451"/>
    <w:p w:rsidRDefault="008C09CF" w:rsidP="007B64C7" w:rsidR="008C09CF">
      <w:pPr>
        <w:ind w:firstLine="708" w:left="3540"/>
        <w:jc w:val="right"/>
      </w:pPr>
    </w:p>
    <w:p w:rsidRDefault="008C09CF" w:rsidP="007B64C7" w:rsidR="008C09CF">
      <w:pPr>
        <w:ind w:firstLine="708" w:left="3540"/>
        <w:jc w:val="right"/>
      </w:pPr>
      <w:r>
        <w:t>Za točnost otpravka-ovlašteni službenik:</w:t>
      </w:r>
    </w:p>
    <w:p w:rsidRDefault="008C09CF" w:rsidP="007B64C7" w:rsidR="008C09CF">
      <w:pPr>
        <w:ind w:firstLine="708" w:left="3540"/>
        <w:jc w:val="right"/>
      </w:pPr>
      <w:r>
        <w:t xml:space="preserve">                                       Valentina Gabud</w:t>
      </w:r>
    </w:p>
    <w:p w:rsidRDefault="00B6336F" w:rsidP="00C70ACC" w:rsidR="00B6336F" w:rsidRPr="00645B73">
      <w:pPr>
        <w:ind w:left="360"/>
      </w:pPr>
    </w:p>
    <w:p w:rsidRDefault="00C12410" w:rsidP="00B6336F" w:rsidR="00C12410" w:rsidRPr="003A7D16">
      <w:pPr>
        <w:ind w:left="360"/>
      </w:pPr>
    </w:p>
    <w:sectPr w:rsidSect="00B83F80" w:rsidR="00C12410" w:rsidRPr="003A7D1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1E50" w:rsidP="00B15477" w:rsidR="00911E50">
      <w:r>
        <w:separator/>
      </w:r>
    </w:p>
  </w:endnote>
  <w:endnote w:id="0" w:type="continuationSeparator">
    <w:p w:rsidRDefault="00911E50" w:rsidP="00B15477" w:rsidR="0091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1E50" w:rsidP="00B15477" w:rsidR="00911E50">
      <w:r>
        <w:separator/>
      </w:r>
    </w:p>
  </w:footnote>
  <w:footnote w:id="0" w:type="continuationSeparator">
    <w:p w:rsidRDefault="00911E50" w:rsidP="00B15477" w:rsidR="0091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8C09CF">
          <w:rPr>
            <w:noProof/>
          </w:rPr>
          <w:t>3</w:t>
        </w:r>
        <w:r>
          <w:fldChar w:fldCharType="end"/>
        </w:r>
        <w:r w:rsidR="00C70ACC">
          <w:tab/>
        </w:r>
        <w:r w:rsidR="00562ADA">
          <w:t>89</w:t>
        </w:r>
        <w:r w:rsidR="00562ADA" w:rsidRPr="00B9015B">
          <w:t>. St</w:t>
        </w:r>
        <w:r w:rsidR="00041EC1">
          <w:t>-3572</w:t>
        </w:r>
        <w:r w:rsidR="00562ADA">
          <w:t>/16-</w:t>
        </w:r>
        <w:r w:rsidR="00C200F6">
          <w:t>22</w:t>
        </w:r>
      </w:p>
    </w:sdtContent>
  </w:sdt>
  <w:p w:rsidRDefault="00B15477" w:rsidR="00B154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00F6" w:rsidR="00C200F6">
    <w:pPr>
      <w:pStyle w:val="Zaglavlje"/>
    </w:pPr>
    <w:r>
      <w:t xml:space="preserve">                  </w:t>
    </w:r>
    <w:r>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41EC1"/>
    <w:rsid w:val="00061A00"/>
    <w:rsid w:val="00144607"/>
    <w:rsid w:val="001D0B43"/>
    <w:rsid w:val="00205451"/>
    <w:rsid w:val="00210903"/>
    <w:rsid w:val="00212AD1"/>
    <w:rsid w:val="0023149C"/>
    <w:rsid w:val="00290380"/>
    <w:rsid w:val="002B4737"/>
    <w:rsid w:val="002C25CA"/>
    <w:rsid w:val="002E0229"/>
    <w:rsid w:val="00347CA4"/>
    <w:rsid w:val="00350F72"/>
    <w:rsid w:val="00363447"/>
    <w:rsid w:val="00372077"/>
    <w:rsid w:val="0038259F"/>
    <w:rsid w:val="00392E4D"/>
    <w:rsid w:val="003A7D16"/>
    <w:rsid w:val="00405469"/>
    <w:rsid w:val="00410190"/>
    <w:rsid w:val="00422789"/>
    <w:rsid w:val="00470722"/>
    <w:rsid w:val="00471353"/>
    <w:rsid w:val="004963DC"/>
    <w:rsid w:val="0049670F"/>
    <w:rsid w:val="004971B3"/>
    <w:rsid w:val="004C5B58"/>
    <w:rsid w:val="004D34E6"/>
    <w:rsid w:val="0051697E"/>
    <w:rsid w:val="005224DC"/>
    <w:rsid w:val="00524651"/>
    <w:rsid w:val="005448EA"/>
    <w:rsid w:val="00562ADA"/>
    <w:rsid w:val="005A2B10"/>
    <w:rsid w:val="00603A21"/>
    <w:rsid w:val="00645B73"/>
    <w:rsid w:val="00657C19"/>
    <w:rsid w:val="00693D34"/>
    <w:rsid w:val="006F05DF"/>
    <w:rsid w:val="0070027B"/>
    <w:rsid w:val="007859F3"/>
    <w:rsid w:val="007A570C"/>
    <w:rsid w:val="007B1363"/>
    <w:rsid w:val="007B2B15"/>
    <w:rsid w:val="007C030D"/>
    <w:rsid w:val="007E349A"/>
    <w:rsid w:val="00830ADC"/>
    <w:rsid w:val="0086652B"/>
    <w:rsid w:val="008C09CF"/>
    <w:rsid w:val="008E59F9"/>
    <w:rsid w:val="008F6699"/>
    <w:rsid w:val="008F76E8"/>
    <w:rsid w:val="009050DC"/>
    <w:rsid w:val="00911E50"/>
    <w:rsid w:val="0093392E"/>
    <w:rsid w:val="00965A18"/>
    <w:rsid w:val="00975210"/>
    <w:rsid w:val="009B52EA"/>
    <w:rsid w:val="009B6435"/>
    <w:rsid w:val="009B7AB6"/>
    <w:rsid w:val="009C6B90"/>
    <w:rsid w:val="009D1868"/>
    <w:rsid w:val="009D2FBA"/>
    <w:rsid w:val="009E4E4C"/>
    <w:rsid w:val="00A93839"/>
    <w:rsid w:val="00AD1CFD"/>
    <w:rsid w:val="00AE30AB"/>
    <w:rsid w:val="00B15477"/>
    <w:rsid w:val="00B1687B"/>
    <w:rsid w:val="00B6336F"/>
    <w:rsid w:val="00B6403F"/>
    <w:rsid w:val="00B8024A"/>
    <w:rsid w:val="00B83F80"/>
    <w:rsid w:val="00BD17D3"/>
    <w:rsid w:val="00C12410"/>
    <w:rsid w:val="00C12C33"/>
    <w:rsid w:val="00C200F6"/>
    <w:rsid w:val="00C2227D"/>
    <w:rsid w:val="00C47008"/>
    <w:rsid w:val="00C6375B"/>
    <w:rsid w:val="00C70ACC"/>
    <w:rsid w:val="00C755A1"/>
    <w:rsid w:val="00CA4E71"/>
    <w:rsid w:val="00CC0878"/>
    <w:rsid w:val="00CC6A3E"/>
    <w:rsid w:val="00CE7E27"/>
    <w:rsid w:val="00D85CC6"/>
    <w:rsid w:val="00DC268C"/>
    <w:rsid w:val="00DC4F66"/>
    <w:rsid w:val="00DC7C75"/>
    <w:rsid w:val="00E12E74"/>
    <w:rsid w:val="00E16ECA"/>
    <w:rsid w:val="00E23F79"/>
    <w:rsid w:val="00E46026"/>
    <w:rsid w:val="00E603AC"/>
    <w:rsid w:val="00E67E76"/>
    <w:rsid w:val="00EB51F8"/>
    <w:rsid w:val="00ED4FCC"/>
    <w:rsid w:val="00F018A0"/>
    <w:rsid w:val="00F24636"/>
    <w:rsid w:val="00F51E11"/>
    <w:rsid w:val="00F61CF3"/>
    <w:rsid w:val="00FC1B12"/>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8C09CF"/>
    <w:rPr>
      <w:color w:val="808080"/>
      <w:bdr w:space="0" w:sz="0" w:color="auto" w:val="none"/>
      <w:shd w:fill="auto" w:color="auto" w:val="clear"/>
    </w:rPr>
  </w:style>
  <w:style w:customStyle="true" w:styleId="eSPISCCParagraphDefaultFont" w:type="character">
    <w:name w:val="eSPIS_CC_Paragraph Default Font"/>
    <w:basedOn w:val="Zadanifontodlomka"/>
    <w:rsid w:val="008C09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09CF"/>
    <w:rPr>
      <w:bdr w:space="0" w:sz="0" w:color="auto" w:val="none"/>
      <w:shd w:fill="FFFFCC" w:color="auto" w:val="clear"/>
      <w:lang w:val="hr-HR"/>
    </w:rPr>
  </w:style>
  <w:style w:customStyle="true" w:styleId="PozadinaSvijetloCrvena" w:type="character">
    <w:name w:val="Pozadina_SvijetloCrvena"/>
    <w:basedOn w:val="eSPISCCParagraphDefaultFont"/>
    <w:rsid w:val="008C09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09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8C09CF"/>
    <w:rPr>
      <w:color w:val="808080"/>
      <w:bdr w:color="auto" w:space="0" w:sz="0" w:val="none"/>
      <w:shd w:color="auto" w:fill="auto" w:val="clear"/>
    </w:rPr>
  </w:style>
  <w:style w:customStyle="1" w:styleId="eSPISCCParagraphDefaultFont" w:type="character">
    <w:name w:val="eSPIS_CC_Paragraph Default Font"/>
    <w:basedOn w:val="Zadanifontodlomka"/>
    <w:rsid w:val="008C09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09CF"/>
    <w:rPr>
      <w:bdr w:color="auto" w:space="0" w:sz="0" w:val="none"/>
      <w:shd w:color="auto" w:fill="FFFFCC" w:val="clear"/>
      <w:lang w:val="hr-HR"/>
    </w:rPr>
  </w:style>
  <w:style w:customStyle="1" w:styleId="PozadinaSvijetloCrvena" w:type="character">
    <w:name w:val="Pozadina_SvijetloCrvena"/>
    <w:basedOn w:val="eSPISCCParagraphDefaultFont"/>
    <w:rsid w:val="008C09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09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3572</izvorni_sadrzaj>
    <derivirana_varijabla naziv="DomainObject.Predmet.Broj_1">3572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St-3572/2016</izvorni_sadrzaj>
    <derivirana_varijabla naziv="DomainObject.Predmet.OznakaBroj_1">St-3572/2016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DUBROVNIK d.o.o. za turizam zastupanog po punomoćniku Zdenko Leko</izvorni_sadrzaj>
    <derivirana_varijabla naziv="DomainObject.Predmet.ProtustrankaFormated_1">  NOVA DUBROVNIK d.o.o. za turizam zastupanog po punomoćniku Zdenko Leko</derivirana_varijabla>
  </DomainObject.Predmet.ProtustrankaFormated>
  <DomainObject.Predmet.ProtustrankaFormatedOIB>
    <izvorni_sadrzaj>  NOVA DUBROVNIK d.o.o. za turizam, OIB 77989266684 zastupanog po punomoćniku Zdenko Leko</izvorni_sadrzaj>
    <derivirana_varijabla naziv="DomainObject.Predmet.ProtustrankaFormatedOIB_1">  NOVA DUBROVNIK d.o.o. za turizam, OIB 77989266684 zastupanog po punomoćniku Zdenko Leko</derivirana_varijabla>
  </DomainObject.Predmet.ProtustrankaFormatedOIB>
  <DomainObject.Predmet.ProtustrankaFormatedWithAdress>
    <izvorni_sadrzaj> NOVA DUBROVNIK d.o.o. za turizam, Josipa Marohnića 1, 10000 Zagreb zastupanog po punomoćniku Zdenko Leko</izvorni_sadrzaj>
    <derivirana_varijabla naziv="DomainObject.Predmet.ProtustrankaFormatedWithAdress_1"> NOVA DUBROVNIK d.o.o. za turizam, Josipa Marohnića 1, 10000 Zagreb zastupanog po punomoćniku Zdenko Leko</derivirana_varijabla>
  </DomainObject.Predmet.ProtustrankaFormatedWithAdress>
  <DomainObject.Predmet.ProtustrankaFormatedWithAdressOIB>
    <izvorni_sadrzaj> NOVA DUBROVNIK d.o.o. za turizam, OIB 77989266684, Josipa Marohnića 1, 10000 Zagreb zastupanog po punomoćniku Zdenko Leko</izvorni_sadrzaj>
    <derivirana_varijabla naziv="DomainObject.Predmet.ProtustrankaFormatedWithAdressOIB_1"> NOVA DUBROVNIK d.o.o. za turizam, OIB 77989266684, Josipa Marohnića 1, 10000 Zagreb zastupanog po punomoćniku Zdenko Leko</derivirana_varijabla>
  </DomainObject.Predmet.ProtustrankaFormatedWithAdressOIB>
  <DomainObject.Predmet.ProtustrankaWithAdress>
    <izvorni_sadrzaj>NOVA DUBROVNIK d.o.o. za turizam Josipa Marohnića 1, 10000 Zagreb</izvorni_sadrzaj>
    <derivirana_varijabla naziv="DomainObject.Predmet.ProtustrankaWithAdress_1">NOVA DUBROVNIK d.o.o. za turizam Josipa Marohnića 1, 10000 Zagreb</derivirana_varijabla>
  </DomainObject.Predmet.ProtustrankaWithAdress>
  <DomainObject.Predmet.ProtustrankaWithAdressOIB>
    <izvorni_sadrzaj>NOVA DUBROVNIK d.o.o. za turizam, OIB 77989266684, Josipa Marohnića 1, 10000 Zagreb</izvorni_sadrzaj>
    <derivirana_varijabla naziv="DomainObject.Predmet.ProtustrankaWithAdressOIB_1">NOVA DUBROVNIK d.o.o. za turizam, OIB 77989266684, Josipa Marohnića 1, 10000 Zagreb</derivirana_varijabla>
  </DomainObject.Predmet.ProtustrankaWithAdressOIB>
  <DomainObject.Predmet.ProtustrankaNazivFormated>
    <izvorni_sadrzaj>NOVA DUBROVNIK d.o.o. za turizam</izvorni_sadrzaj>
    <derivirana_varijabla naziv="DomainObject.Predmet.ProtustrankaNazivFormated_1">NOVA DUBROVNIK d.o.o. za turizam</derivirana_varijabla>
  </DomainObject.Predmet.ProtustrankaNazivFormated>
  <DomainObject.Predmet.ProtustrankaNazivFormatedOIB>
    <izvorni_sadrzaj>NOVA DUBROVNIK d.o.o. za turizam, OIB 77989266684</izvorni_sadrzaj>
    <derivirana_varijabla naziv="DomainObject.Predmet.ProtustrankaNazivFormatedOIB_1">NOVA DUBROVNIK d.o.o. za turizam, OIB 77989266684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Zdenko Leko; VJEROVNICI</izvorni_sadrzaj>
    <derivirana_varijabla naziv="DomainObject.Predmet.StrankaFormated_1">  FINA Regionalni centar Zagreb; Zdenko Leko; VJEROVNICI</derivirana_varijabla>
  </DomainObject.Predmet.StrankaFormated>
  <DomainObject.Predmet.StrankaFormatedOIB>
    <izvorni_sadrzaj>  FINA Regionalni centar Zagreb, OIB 85821130368; Zdenko Leko, OIB 60637751817; VJEROVNICI</izvorni_sadrzaj>
    <derivirana_varijabla naziv="DomainObject.Predmet.StrankaFormatedOIB_1">  FINA Regionalni centar Zagreb, OIB 85821130368; Zdenko Leko, OIB 60637751817; VJEROVNICI</derivirana_varijabla>
  </DomainObject.Predmet.StrankaFormatedOIB>
  <DomainObject.Predmet.StrankaFormatedWithAdress>
    <izvorni_sadrzaj> FINA Regionalni centar Zagreb, Trg svibanjskih žrtava 1995. br. 1, 10000 Zagreb; Zdenko Leko, Orešići 9, 10000 Zagreb; VJEROVNICI</izvorni_sadrzaj>
    <derivirana_varijabla naziv="DomainObject.Predmet.StrankaFormatedWithAdress_1"> FINA Regionalni centar Zagreb, Trg svibanjskih žrtava 1995. br. 1, 10000 Zagreb; Zdenko Leko, Orešići 9, 10000 Zagreb; VJEROVNICI</derivirana_varijabla>
  </DomainObject.Predmet.StrankaFormatedWithAdress>
  <DomainObject.Predmet.StrankaFormatedWithAdressOIB>
    <izvorni_sadrzaj> FINA Regionalni centar Zagreb, OIB 85821130368, Trg svibanjskih žrtava 1995. br. 1, 10000 Zagreb; Zdenko Leko, OIB 60637751817, Orešići 9, 10000 Zagreb; VJEROVNICI</izvorni_sadrzaj>
    <derivirana_varijabla naziv="DomainObject.Predmet.StrankaFormatedWithAdressOIB_1"> FINA Regionalni centar Zagreb, OIB 85821130368, Trg svibanjskih žrtava 1995. br. 1, 10000 Zagreb; Zdenko Leko, OIB 60637751817, Orešići 9, 10000 Zagreb; VJEROVNICI</derivirana_varijabla>
  </DomainObject.Predmet.StrankaFormatedWithAdressOIB>
  <DomainObject.Predmet.StrankaWithAdress>
    <izvorni_sadrzaj>FINA Regionalni centar Zagreb Trg svibanjskih žrtava 1995. br. 1,10000 Zagreb,Zdenko Leko Orešići 9,10000 Zagreb,VJEROVNICI </izvorni_sadrzaj>
    <derivirana_varijabla naziv="DomainObject.Predmet.StrankaWithAdress_1">FINA Regionalni centar Zagreb Trg svibanjskih žrtava 1995. br. 1,10000 Zagreb,Zdenko Leko Orešići 9,10000 Zagreb,VJEROVNICI </derivirana_varijabla>
  </DomainObject.Predmet.StrankaWithAdress>
  <DomainObject.Predmet.StrankaWithAdressOIB>
    <izvorni_sadrzaj>FINA Regionalni centar Zagreb, OIB 85821130368, Trg svibanjskih žrtava 1995. br. 1,10000 Zagreb,Zdenko Leko, OIB 60637751817, Orešići 9,10000 Zagreb,VJEROVNICI</izvorni_sadrzaj>
    <derivirana_varijabla naziv="DomainObject.Predmet.StrankaWithAdressOIB_1">FINA Regionalni centar Zagreb, OIB 85821130368, Trg svibanjskih žrtava 1995. br. 1,10000 Zagreb,Zdenko Leko, OIB 60637751817, Orešići 9,10000 Zagreb,VJEROVNICI</derivirana_varijabla>
  </DomainObject.Predmet.StrankaWithAdressOIB>
  <DomainObject.Predmet.StrankaNazivFormated>
    <izvorni_sadrzaj>FINA Regionalni centar Zagreb,Zdenko Leko,VJEROVNICI</izvorni_sadrzaj>
    <derivirana_varijabla naziv="DomainObject.Predmet.StrankaNazivFormated_1">FINA Regionalni centar Zagreb,Zdenko Leko,VJEROVNICI</derivirana_varijabla>
  </DomainObject.Predmet.StrankaNazivFormated>
  <DomainObject.Predmet.StrankaNazivFormatedOIB>
    <izvorni_sadrzaj>FINA Regionalni centar Zagreb, OIB 85821130368,Zdenko Leko, OIB 60637751817,VJEROVNICI</izvorni_sadrzaj>
    <derivirana_varijabla naziv="DomainObject.Predmet.StrankaNazivFormatedOIB_1">FINA Regionalni centar Zagreb, OIB 85821130368,Zdenko Leko, OIB 60637751817,VJEROVNICI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Zdenko Leko</item>
      <item>VJEROVNICI</item>
    </izvorni_sadrzaj>
    <derivirana_varijabla naziv="DomainObject.Predmet.StrankaListFormated_1">
      <item>FINA Regionalni centar Zagreb</item>
      <item>Zdenko Leko</item>
      <item>VJEROVNICI</item>
    </derivirana_varijabla>
  </DomainObject.Predmet.StrankaListFormated>
  <DomainObject.Predmet.StrankaListFormatedOIB>
    <izvorni_sadrzaj>
      <item>FINA Regionalni centar Zagreb, OIB 85821130368</item>
      <item>Zdenko Leko, OIB 60637751817</item>
      <item>VJEROVNICI</item>
    </izvorni_sadrzaj>
    <derivirana_varijabla naziv="DomainObject.Predmet.StrankaListFormatedOIB_1">
      <item>FINA Regionalni centar Zagreb, OIB 85821130368</item>
      <item>Zdenko Leko, OIB 60637751817</item>
      <item>VJEROVNICI</item>
    </derivirana_varijabla>
  </DomainObject.Predmet.StrankaListFormatedOIB>
  <DomainObject.Predmet.StrankaListFormatedWithAdress>
    <izvorni_sadrzaj>
      <item>FINA Regionalni centar Zagreb, Trg svibanjskih žrtava 1995. br. 1, 10000 Zagreb</item>
      <item>Zdenko Leko, Orešići 9, 10000 Zagreb</item>
      <item>VJEROVNICI</item>
    </izvorni_sadrzaj>
    <derivirana_varijabla naziv="DomainObject.Predmet.StrankaListFormatedWithAdress_1">
      <item>FINA Regionalni centar Zagreb, Trg svibanjskih žrtava 1995. br. 1, 10000 Zagreb</item>
      <item>Zdenko Leko, Orešići 9,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Zdenko Leko, OIB 60637751817, Orešići 9, 10000 Zagreb</item>
      <item>VJEROVNICI</item>
    </izvorni_sadrzaj>
    <derivirana_varijabla naziv="DomainObject.Predmet.StrankaListFormatedWithAdressOIB_1">
      <item>FINA Regionalni centar Zagreb, OIB 85821130368, Trg svibanjskih žrtava 1995. br. 1, 10000 Zagreb</item>
      <item>Zdenko Leko, OIB 60637751817, Orešići 9, 10000 Zagreb</item>
      <item>VJEROVNICI</item>
    </derivirana_varijabla>
  </DomainObject.Predmet.StrankaListFormatedWithAdressOIB>
  <DomainObject.Predmet.StrankaListNazivFormated>
    <izvorni_sadrzaj>
      <item>FINA Regionalni centar Zagreb</item>
      <item>Zdenko Leko</item>
      <item>VJEROVNICI</item>
    </izvorni_sadrzaj>
    <derivirana_varijabla naziv="DomainObject.Predmet.StrankaListNazivFormated_1">
      <item>FINA Regionalni centar Zagreb</item>
      <item>Zdenko Leko</item>
      <item>VJEROVNICI</item>
    </derivirana_varijabla>
  </DomainObject.Predmet.StrankaListNazivFormated>
  <DomainObject.Predmet.StrankaListNazivFormatedOIB>
    <izvorni_sadrzaj>
      <item>FINA Regionalni centar Zagreb, OIB 85821130368</item>
      <item>Zdenko Leko, OIB 60637751817</item>
      <item>VJEROVNICI</item>
    </izvorni_sadrzaj>
    <derivirana_varijabla naziv="DomainObject.Predmet.StrankaListNazivFormatedOIB_1">
      <item>FINA Regionalni centar Zagreb, OIB 85821130368</item>
      <item>Zdenko Leko, OIB 60637751817</item>
      <item>VJEROVNICI</item>
    </derivirana_varijabla>
  </DomainObject.Predmet.StrankaListNazivFormatedOIB>
  <DomainObject.Predmet.ProtuStrankaListFormated>
    <izvorni_sadrzaj>
      <item>NOVA DUBROVNIK d.o.o. za turizam zastupanog po punomoćniku Zdenko Leko</item>
    </izvorni_sadrzaj>
    <derivirana_varijabla naziv="DomainObject.Predmet.ProtuStrankaListFormated_1">
      <item>NOVA DUBROVNIK d.o.o. za turizam zastupanog po punomoćniku Zdenko Leko</item>
    </derivirana_varijabla>
  </DomainObject.Predmet.ProtuStrankaListFormated>
  <DomainObject.Predmet.ProtuStrankaListFormatedOIB>
    <izvorni_sadrzaj>
      <item>NOVA DUBROVNIK d.o.o. za turizam, OIB 77989266684 zastupanog po punomoćniku Zdenko Leko</item>
    </izvorni_sadrzaj>
    <derivirana_varijabla naziv="DomainObject.Predmet.ProtuStrankaListFormatedOIB_1">
      <item>NOVA DUBROVNIK d.o.o. za turizam, OIB 77989266684 zastupanog po punomoćniku Zdenko Leko</item>
    </derivirana_varijabla>
  </DomainObject.Predmet.ProtuStrankaListFormatedOIB>
  <DomainObject.Predmet.ProtuStrankaListFormatedWithAdress>
    <izvorni_sadrzaj>
      <item>NOVA DUBROVNIK d.o.o. za turizam, Josipa Marohnića 1, 10000 Zagreb zastupanog po punomoćniku Zdenko Leko</item>
    </izvorni_sadrzaj>
    <derivirana_varijabla naziv="DomainObject.Predmet.ProtuStrankaListFormatedWithAdress_1">
      <item>NOVA DUBROVNIK d.o.o. za turizam, Josipa Marohnića 1, 10000 Zagreb zastupanog po punomoćniku Zdenko Leko</item>
    </derivirana_varijabla>
  </DomainObject.Predmet.ProtuStrankaListFormatedWithAdress>
  <DomainObject.Predmet.ProtuStrankaListFormatedWithAdressOIB>
    <izvorni_sadrzaj>
      <item>NOVA DUBROVNIK d.o.o. za turizam, OIB 77989266684, Josipa Marohnića 1, 10000 Zagreb zastupanog po punomoćniku Zdenko Leko</item>
    </izvorni_sadrzaj>
    <derivirana_varijabla naziv="DomainObject.Predmet.ProtuStrankaListFormatedWithAdressOIB_1">
      <item>NOVA DUBROVNIK d.o.o. za turizam, OIB 77989266684, Josipa Marohnića 1, 10000 Zagreb zastupanog po punomoćniku Zdenko Leko</item>
    </derivirana_varijabla>
  </DomainObject.Predmet.ProtuStrankaListFormatedWithAdressOIB>
  <DomainObject.Predmet.ProtuStrankaListNazivFormated>
    <izvorni_sadrzaj>
      <item>NOVA DUBROVNIK d.o.o. za turizam</item>
    </izvorni_sadrzaj>
    <derivirana_varijabla naziv="DomainObject.Predmet.ProtuStrankaListNazivFormated_1">
      <item>NOVA DUBROVNIK d.o.o. za turizam</item>
    </derivirana_varijabla>
  </DomainObject.Predmet.ProtuStrankaListNazivFormated>
  <DomainObject.Predmet.ProtuStrankaListNazivFormatedOIB>
    <izvorni_sadrzaj>
      <item>NOVA DUBROVNIK d.o.o. za turizam, OIB 77989266684</item>
    </izvorni_sadrzaj>
    <derivirana_varijabla naziv="DomainObject.Predmet.ProtuStrankaListNazivFormatedOIB_1">
      <item>NOVA DUBROVNIK d.o.o. za turizam, OIB 77989266684</item>
    </derivirana_varijabla>
  </DomainObject.Predmet.ProtuStrankaListNazivFormatedOIB>
  <DomainObject.Predmet.OstaliListFormated>
    <izvorni_sadrzaj>
      <item>Zdenko Leko punomoćnik sudionika u postupku NOVA DUBROVNIK d.o.o. za turizam</item>
    </izvorni_sadrzaj>
    <derivirana_varijabla naziv="DomainObject.Predmet.OstaliListFormated_1">
      <item>Zdenko Leko punomoćnik sudionika u postupku NOVA DUBROVNIK d.o.o. za turizam</item>
    </derivirana_varijabla>
  </DomainObject.Predmet.OstaliListFormated>
  <DomainObject.Predmet.OstaliListFormatedOIB>
    <izvorni_sadrzaj>
      <item>Zdenko Leko, OIB 60637751817 punomoćnik sudionika u postupku NOVA DUBROVNIK d.o.o. za turizam</item>
    </izvorni_sadrzaj>
    <derivirana_varijabla naziv="DomainObject.Predmet.OstaliListFormatedOIB_1">
      <item>Zdenko Leko, OIB 60637751817 punomoćnik sudionika u postupku NOVA DUBROVNIK d.o.o. za turizam</item>
    </derivirana_varijabla>
  </DomainObject.Predmet.OstaliListFormatedOIB>
  <DomainObject.Predmet.OstaliListFormatedWithAdress>
    <izvorni_sadrzaj>
      <item>Zdenko Leko, Orešići 9, 10000 Zagreb punomoćnik sudionika u postupku NOVA DUBROVNIK d.o.o. za turizam</item>
    </izvorni_sadrzaj>
    <derivirana_varijabla naziv="DomainObject.Predmet.OstaliListFormatedWithAdress_1">
      <item>Zdenko Leko, Orešići 9, 10000 Zagreb punomoćnik sudionika u postupku NOVA DUBROVNIK d.o.o. za turizam</item>
    </derivirana_varijabla>
  </DomainObject.Predmet.OstaliListFormatedWithAdress>
  <DomainObject.Predmet.OstaliListFormatedWithAdressOIB>
    <izvorni_sadrzaj>
      <item>Zdenko Leko, OIB 60637751817, Orešići 9, 10000 Zagreb punomoćnik sudionika u postupku NOVA DUBROVNIK d.o.o. za turizam</item>
    </izvorni_sadrzaj>
    <derivirana_varijabla naziv="DomainObject.Predmet.OstaliListFormatedWithAdressOIB_1">
      <item>Zdenko Leko, OIB 60637751817, Orešići 9, 10000 Zagreb punomoćnik sudionika u postupku NOVA DUBROVNIK d.o.o. za turizam</item>
    </derivirana_varijabla>
  </DomainObject.Predmet.OstaliListFormatedWithAdressOIB>
  <DomainObject.Predmet.OstaliListNazivFormated>
    <izvorni_sadrzaj>
      <item>Zdenko Leko</item>
    </izvorni_sadrzaj>
    <derivirana_varijabla naziv="DomainObject.Predmet.OstaliListNazivFormated_1">
      <item>Zdenko Leko</item>
    </derivirana_varijabla>
  </DomainObject.Predmet.OstaliListNazivFormated>
  <DomainObject.Predmet.OstaliListNazivFormatedOIB>
    <izvorni_sadrzaj>
      <item>Zdenko Leko, OIB 60637751817</item>
    </izvorni_sadrzaj>
    <derivirana_varijabla naziv="DomainObject.Predmet.OstaliListNazivFormatedOIB_1">
      <item>Zdenko Leko, OIB 60637751817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NOVA DUBROVNIK d.o.o. za turizam</izvorni_sadrzaj>
    <derivirana_varijabla naziv="DomainObject.Predmet.ProtustrankaIDrugi_1">NOVA DUBROVNIK d.o.o. za turizam</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NOVA DUBROVNIK d.o.o. za turizam, OIB 77989266684, Josipa Marohnića 1, 10000 Zagreb</izvorni_sadrzaj>
    <derivirana_varijabla naziv="DomainObject.Predmet.ProtustrankaIDrugiAdressOIB_1">NOVA DUBROVNIK d.o.o. za turizam, OIB 77989266684, Josipa Marohnića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NOVA DUBROVNIK d.o.o. za turizam</item>
      <item>Zdenko Leko</item>
      <item>Zdenko Leko</item>
      <item>VJEROVNICI</item>
    </izvorni_sadrzaj>
    <derivirana_varijabla naziv="DomainObject.Predmet.SudioniciListNaziv_1">
      <item>FINA Regionalni centar Zagreb</item>
      <item>NOVA DUBROVNIK d.o.o. za turizam</item>
      <item>Zdenko Leko</item>
      <item>Zdenko Leko</item>
      <item>VJEROVNICI</item>
    </derivirana_varijabla>
  </DomainObject.Predmet.SudioniciListNaziv>
  <DomainObject.Predmet.SudioniciListAdressOIB>
    <izvorni_sadrzaj>
      <item>FINA Regionalni centar Zagreb, OIB 85821130368, Trg svibanjskih žrtava 1995. br. 1,10000 Zagreb</item>
      <item>NOVA DUBROVNIK d.o.o. za turizam, OIB 77989266684, Josipa Marohnića 1,10000 Zagreb</item>
      <item>Zdenko Leko, OIB 60637751817, Orešići 9,10000 Zagreb</item>
      <item>Zdenko Leko, OIB 60637751817, Orešići 9,10000 Zagreb</item>
      <item>VJEROVNICI</item>
    </izvorni_sadrzaj>
    <derivirana_varijabla naziv="DomainObject.Predmet.SudioniciListAdressOIB_1">
      <item>FINA Regionalni centar Zagreb, OIB 85821130368, Trg svibanjskih žrtava 1995. br. 1,10000 Zagreb</item>
      <item>NOVA DUBROVNIK d.o.o. za turizam, OIB 77989266684, Josipa Marohnića 1,10000 Zagreb</item>
      <item>Zdenko Leko, OIB 60637751817, Orešići 9,10000 Zagreb</item>
      <item>Zdenko Leko, OIB 60637751817, Orešići 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77989266684</item>
      <item>, OIB 60637751817</item>
      <item>, OIB 60637751817</item>
      <item>, OIB null</item>
    </izvorni_sadrzaj>
    <derivirana_varijabla naziv="DomainObject.Predmet.SudioniciListNazivOIB_1">
      <item>, OIB 85821130368</item>
      <item>, OIB 77989266684</item>
      <item>, OIB 60637751817</item>
      <item>, OIB 60637751817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svibnja 2018.</izvorni_sadrzaj>
    <derivirana_varijabla naziv="DomainObject.Predmet.DatumZadnjeOdrzaneSudskeRadnje_1">10. svibnja 2018.</derivirana_varijabla>
  </DomainObject.Predmet.DatumZadnjeOdrzaneSudskeRadnje>
  <DomainObject.PredzadnjaOdlukaIzPredmeta.DatumDonosenjaOdluke>
    <izvorni_sadrzaj>15. ožujka 2018.</izvorni_sadrzaj>
    <derivirana_varijabla naziv="DomainObject.PredzadnjaOdlukaIzPredmeta.DatumDonosenjaOdluke_1">15. ožujka 2018.</derivirana_varijabla>
  </DomainObject.PredzadnjaOdlukaIzPredmeta.DatumDonosenjaOdluke>
  <DomainObject.PredzadnjaOdlukaIzPredmeta.Oznaka>
    <izvorni_sadrzaj>St-3572/2016-16</izvorni_sadrzaj>
    <derivirana_varijabla naziv="DomainObject.PredzadnjaOdlukaIzPredmeta.Oznaka_1">St-3572/2016-16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E016A5-B1A5-4384-A3FC-C59BD95D17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1442</properties:Words>
  <properties:Characters>8089</properties:Characters>
  <properties:Lines>145</properties:Lines>
  <properties:Paragraphs>36</properties:Paragraphs>
  <properties:TotalTime>180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2018-11-26T11:56:00Z</cp:lastPrinted>
  <dcterms:modified xmlns:xsi="http://www.w3.org/2001/XMLSchema-instance" xsi:type="dcterms:W3CDTF">2018-11-26T11:56:00Z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(10. rješenje IZJAVA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