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cc38" w14:paraId="337cc3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706C7" w:rsidP="00852EB8" w:rsidR="00FD6D16">
      <w:pPr>
        <w:pStyle w:val="Odlomakpopisa"/>
        <w:ind w:left="5400"/>
        <w:jc w:val="right"/>
      </w:pPr>
      <w:r>
        <w:t>KIMMO KALEVI LEHTINEN</w:t>
      </w:r>
    </w:p>
    <w:p w:rsidRDefault="00F3136D" w:rsidP="00C706C7" w:rsidR="00C706C7">
      <w:pPr>
        <w:jc w:val="right"/>
      </w:pPr>
      <w:r>
        <w:t>Ive Senjanina 12/A</w:t>
      </w:r>
    </w:p>
    <w:p w:rsidRDefault="00F3136D" w:rsidP="00C706C7" w:rsidR="00F3136D">
      <w:pPr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706C7">
        <w:t>53</w:t>
      </w:r>
      <w:r w:rsidR="00FD6D16">
        <w:t>/17</w:t>
      </w:r>
      <w:r w:rsidR="00C706C7">
        <w:t>-9</w:t>
      </w:r>
      <w:r>
        <w:t xml:space="preserve"> od </w:t>
      </w:r>
      <w:r w:rsidR="00F3136D">
        <w:t>21. veljače</w:t>
      </w:r>
      <w:r w:rsidR="00FD6D16">
        <w:t xml:space="preserve"> 2017</w:t>
      </w:r>
      <w:r>
        <w:t xml:space="preserve">. pokrenut je prethodni postupak radi utvrđivanja uvjeta za otvaranje stečajnog postupka nad stečajnim dužnikom </w:t>
      </w:r>
      <w:r w:rsidR="00C706C7" w:rsidRPr="00C63CC1">
        <w:t>LAKU NOĆ j.d.o.o., Zadar, Ive Senjanina 12/A, Zadar, OIB: 40547975867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F3136D">
        <w:t>30. ožujka</w:t>
      </w:r>
      <w:r w:rsidR="00FD6D16">
        <w:t xml:space="preserve"> 2017</w:t>
      </w:r>
      <w:r w:rsidR="007C0F7F">
        <w:t>. u</w:t>
      </w:r>
      <w:r w:rsidR="007C0F7F" w:rsidRPr="00F60CD9">
        <w:t xml:space="preserve"> </w:t>
      </w:r>
      <w:r w:rsidR="00F3136D">
        <w:t>09,10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F3136D">
        <w:t>30. ožujka</w:t>
      </w:r>
      <w:r w:rsidR="00FD6D16">
        <w:t xml:space="preserve"> 2017. u </w:t>
      </w:r>
      <w:r w:rsidR="00F3136D">
        <w:t>09,12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3136D">
        <w:t>21. veljače</w:t>
      </w:r>
      <w:r w:rsidR="00FD6D16">
        <w:t xml:space="preserve"> 2017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C458A7" w:rsidP="00C458A7" w:rsidR="00C458A7">
      <w:r>
        <w:t>Za točnost otpravka-ovlašteni službenik:                                                     Sutkinja</w:t>
      </w:r>
    </w:p>
    <w:p w:rsidRDefault="00C458A7" w:rsidP="00C458A7" w:rsidR="00C458A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4919496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C706C7">
      <w:rPr>
        <w:b/>
        <w:bCs/>
        <w:sz w:val="28"/>
      </w:rPr>
      <w:t>53/17-10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5ECA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C11C35"/>
    <w:rsid w:val="00C11E12"/>
    <w:rsid w:val="00C3783E"/>
    <w:rsid w:val="00C458A7"/>
    <w:rsid w:val="00C47314"/>
    <w:rsid w:val="00C55BC5"/>
    <w:rsid w:val="00C57528"/>
    <w:rsid w:val="00C6342D"/>
    <w:rsid w:val="00C675F5"/>
    <w:rsid w:val="00C706C7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C477C"/>
    <w:rsid w:val="00ED32D7"/>
    <w:rsid w:val="00EF21CE"/>
    <w:rsid w:val="00EF3E54"/>
    <w:rsid w:val="00F2122B"/>
    <w:rsid w:val="00F275CA"/>
    <w:rsid w:val="00F3136D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6D16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EC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EC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EC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EC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EC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EC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64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LAKU NOĆ j.d.o.o. za ugostiteljstvo i poslovne usluge</izvorni_sadrzaj>
    <derivirana_varijabla naziv="DomainObject.Predmet.ProtustrankaFormated_1">  LAKU NOĆ j.d.o.o. za ugostiteljstvo i poslovne usluge</derivirana_varijabla>
  </DomainObject.Predmet.ProtustrankaFormated>
  <DomainObject.Predmet.ProtustrankaFormatedOIB>
    <izvorni_sadrzaj>  LAKU NOĆ j.d.o.o. za ugostiteljstvo i poslovne usluge, OIB 40547975867</izvorni_sadrzaj>
    <derivirana_varijabla naziv="DomainObject.Predmet.ProtustrankaFormatedOIB_1">  LAKU NOĆ j.d.o.o. za ugostiteljstvo i poslovne usluge, OIB 40547975867</derivirana_varijabla>
  </DomainObject.Predmet.ProtustrankaFormatedOIB>
  <DomainObject.Predmet.ProtustrankaFormatedWithAdress>
    <izvorni_sadrzaj> LAKU NOĆ j.d.o.o. za ugostiteljstvo i poslovne usluge, Ive Senjanina 12/A, 23000 Zadar</izvorni_sadrzaj>
    <derivirana_varijabla naziv="DomainObject.Predmet.ProtustrankaFormatedWithAdress_1"> LAKU NOĆ j.d.o.o. za ugostiteljstvo i poslovne usluge, Ive Senjanina 12/A, 23000 Zadar</derivirana_varijabla>
  </DomainObject.Predmet.ProtustrankaFormatedWithAdress>
  <DomainObject.Predmet.ProtustrankaFormatedWithAdressOIB>
    <izvorni_sadrzaj> LAKU NOĆ j.d.o.o. za ugostiteljstvo i poslovne usluge, OIB 40547975867, Ive Senjanina 12/A, 23000 Zadar</izvorni_sadrzaj>
    <derivirana_varijabla naziv="DomainObject.Predmet.ProtustrankaFormatedWithAdressOIB_1"> LAKU NOĆ j.d.o.o. za ugostiteljstvo i poslovne usluge, OIB 40547975867, Ive Senjanina 12/A, 23000 Zadar</derivirana_varijabla>
  </DomainObject.Predmet.ProtustrankaFormatedWithAdressOIB>
  <DomainObject.Predmet.ProtustrankaWithAdress>
    <izvorni_sadrzaj>LAKU NOĆ j.d.o.o. za ugostiteljstvo i poslovne usluge Ive Senjanina 12/A, 23000 Zadar</izvorni_sadrzaj>
    <derivirana_varijabla naziv="DomainObject.Predmet.ProtustrankaWithAdress_1">LAKU NOĆ j.d.o.o. za ugostiteljstvo i poslovne usluge Ive Senjanina 12/A, 23000 Zadar</derivirana_varijabla>
  </DomainObject.Predmet.ProtustrankaWithAdress>
  <DomainObject.Predmet.ProtustrankaWithAdressOIB>
    <izvorni_sadrzaj>LAKU NOĆ j.d.o.o. za ugostiteljstvo i poslovne usluge, OIB 40547975867, Ive Senjanina 12/A, 23000 Zadar</izvorni_sadrzaj>
    <derivirana_varijabla naziv="DomainObject.Predmet.ProtustrankaWithAdressOIB_1">LAKU NOĆ j.d.o.o. za ugostiteljstvo i poslovne usluge, OIB 40547975867, Ive Senjanina 12/A, 23000 Zadar</derivirana_varijabla>
  </DomainObject.Predmet.ProtustrankaWithAdressOIB>
  <DomainObject.Predmet.ProtustrankaNazivFormated>
    <izvorni_sadrzaj>LAKU NOĆ j.d.o.o. za ugostiteljstvo i poslovne usluge</izvorni_sadrzaj>
    <derivirana_varijabla naziv="DomainObject.Predmet.ProtustrankaNazivFormated_1">LAKU NOĆ j.d.o.o. za ugostiteljstvo i poslovne usluge</derivirana_varijabla>
  </DomainObject.Predmet.ProtustrankaNazivFormated>
  <DomainObject.Predmet.ProtustrankaNazivFormatedOIB>
    <izvorni_sadrzaj>LAKU NOĆ j.d.o.o. za ugostiteljstvo i poslovne usluge, OIB 40547975867</izvorni_sadrzaj>
    <derivirana_varijabla naziv="DomainObject.Predmet.ProtustrankaNazivFormatedOIB_1">LAKU NOĆ j.d.o.o. za ugostiteljstvo i poslovne usluge, OIB 40547975867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LAKU NOĆ j.d.o.o. za ugostiteljstvo i poslovne usluge</item>
    </izvorni_sadrzaj>
    <derivirana_varijabla naziv="DomainObject.Predmet.ProtuStrankaListFormated_1">
      <item>LAKU NOĆ j.d.o.o. za ugostiteljstvo i poslovne usluge</item>
    </derivirana_varijabla>
  </DomainObject.Predmet.ProtuStrankaListFormated>
  <DomainObject.Predmet.ProtuStrankaListFormatedOIB>
    <izvorni_sadrzaj>
      <item>LAKU NOĆ j.d.o.o. za ugostiteljstvo i poslovne usluge, OIB 40547975867</item>
    </izvorni_sadrzaj>
    <derivirana_varijabla naziv="DomainObject.Predmet.ProtuStrankaListFormatedOIB_1">
      <item>LAKU NOĆ j.d.o.o. za ugostiteljstvo i poslovne usluge, OIB 40547975867</item>
    </derivirana_varijabla>
  </DomainObject.Predmet.ProtuStrankaListFormatedOIB>
  <DomainObject.Predmet.ProtuStrankaListFormatedWithAdress>
    <izvorni_sadrzaj>
      <item>LAKU NOĆ j.d.o.o. za ugostiteljstvo i poslovne usluge, Ive Senjanina 12/A, 23000 Zadar</item>
    </izvorni_sadrzaj>
    <derivirana_varijabla naziv="DomainObject.Predmet.ProtuStrankaListFormatedWithAdress_1">
      <item>LAKU NOĆ j.d.o.o. za ugostiteljstvo i poslovne usluge, Ive Senjanina 12/A, 23000 Zadar</item>
    </derivirana_varijabla>
  </DomainObject.Predmet.ProtuStrankaListFormatedWithAdress>
  <DomainObject.Predmet.ProtuStrankaListFormatedWithAdressOIB>
    <izvorni_sadrzaj>
      <item>LAKU NOĆ j.d.o.o. za ugostiteljstvo i poslovne usluge, OIB 40547975867, Ive Senjanina 12/A, 23000 Zadar</item>
    </izvorni_sadrzaj>
    <derivirana_varijabla naziv="DomainObject.Predmet.ProtuStrankaListFormatedWithAdressOIB_1">
      <item>LAKU NOĆ j.d.o.o. za ugostiteljstvo i poslovne usluge, OIB 40547975867, Ive Senjanina 12/A, 23000 Zadar</item>
    </derivirana_varijabla>
  </DomainObject.Predmet.ProtuStrankaListFormatedWithAdressOIB>
  <DomainObject.Predmet.ProtuStrankaListNazivFormated>
    <izvorni_sadrzaj>
      <item>LAKU NOĆ j.d.o.o. za ugostiteljstvo i poslovne usluge</item>
    </izvorni_sadrzaj>
    <derivirana_varijabla naziv="DomainObject.Predmet.ProtuStrankaListNazivFormated_1">
      <item>LAKU NOĆ j.d.o.o. za ugostiteljstvo i poslovne usluge</item>
    </derivirana_varijabla>
  </DomainObject.Predmet.ProtuStrankaListNazivFormated>
  <DomainObject.Predmet.ProtuStrankaListNazivFormatedOIB>
    <izvorni_sadrzaj>
      <item>LAKU NOĆ j.d.o.o. za ugostiteljstvo i poslovne usluge, OIB 40547975867</item>
    </izvorni_sadrzaj>
    <derivirana_varijabla naziv="DomainObject.Predmet.ProtuStrankaListNazivFormatedOIB_1">
      <item>LAKU NOĆ j.d.o.o. za ugostiteljstvo i poslovne usluge, OIB 40547975867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LAKU NOĆ j.d.o.o. za ugostiteljstvo i poslovne usluge</izvorni_sadrzaj>
    <derivirana_varijabla naziv="DomainObject.Predmet.ProtustrankaIDrugi_1">LAKU NOĆ j.d.o.o.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LAKU NOĆ j.d.o.o. za ugostiteljstvo i poslovne usluge, OIB 40547975867, Ive Senjanina 12/A, 23000 Zadar</izvorni_sadrzaj>
    <derivirana_varijabla naziv="DomainObject.Predmet.ProtustrankaIDrugiAdressOIB_1">LAKU NOĆ j.d.o.o. za ugostiteljstvo i poslovne usluge, OIB 40547975867,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LAKU NOĆ j.d.o.o. za ugostiteljstvo i poslovne usluge</item>
      <item>Financijska agencija</item>
    </izvorni_sadrzaj>
    <derivirana_varijabla naziv="DomainObject.Predmet.SudioniciListNaziv_1">
      <item>LAKU NOĆ j.d.o.o. za ugostiteljstvo i poslovne usluge</item>
      <item>Financijska agencija</item>
    </derivirana_varijabla>
  </DomainObject.Predmet.SudioniciListNaziv>
  <DomainObject.Predmet.SudioniciListAdressOIB>
    <izvorni_sadrzaj>
      <item>LAKU NOĆ j.d.o.o. za ugostiteljstvo i poslovne usluge, OIB 40547975867, Ive Senjanina 12/A,23000 Zadar</item>
      <item>Financijska agencija, OIB 85821130368, Ivana Danila 4,23000 Zadar</item>
    </izvorni_sadrzaj>
    <derivirana_varijabla naziv="DomainObject.Predmet.SudioniciListAdressOIB_1">
      <item>LAKU NOĆ j.d.o.o. za ugostiteljstvo i poslovne usluge, OIB 40547975867, Ive Senjanina 12/A,23000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40547975867</item>
      <item>, OIB 85821130368</item>
    </izvorni_sadrzaj>
    <derivirana_varijabla naziv="DomainObject.Predmet.SudioniciListNazivOIB_1">
      <item>, OIB 40547975867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54CD1-40B4-4A69-BAF1-E4F776FD1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875</properties:Characters>
  <properties:Lines>34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Ardena Bajlo</dc:creator>
  <cp:lastModifiedBy>Martina Kalmeta</cp:lastModifiedBy>
  <cp:lastPrinted>2016-10-19T06:34:00Z</cp:lastPrinted>
  <dcterms:modified xmlns:xsi="http://www.w3.org/2001/XMLSchema-instance" xsi:type="dcterms:W3CDTF">2017-02-21T14:10:00Z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