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b5a8" w14:paraId="8a6b5a8" w:rsidRDefault="007D47BD" w:rsidP="00FB7B71" w:rsidR="00FB7B71" w:rsidRPr="00AA0F60">
      <w:pPr>
        <w:jc w:val="both"/>
        <w15:collapsed w:val="false"/>
        <w:rPr>
          <w:rStyle w:val="Naglaeno"/>
          <w:szCs w:val="24"/>
        </w:rPr>
      </w:pPr>
      <w:r w:rsidRPr="00AA0F60">
        <w:rPr>
          <w:rStyle w:val="Naglaeno"/>
          <w:szCs w:val="24"/>
        </w:rPr>
        <w:t xml:space="preserve">   </w:t>
      </w:r>
      <w:r w:rsidR="00FB7B71" w:rsidRPr="00AA0F60">
        <w:rPr>
          <w:rStyle w:val="Naglaeno"/>
          <w:szCs w:val="24"/>
        </w:rPr>
        <w:t xml:space="preserve">            </w:t>
      </w:r>
      <w:r w:rsidR="00FB7B71" w:rsidRPr="00AA0F60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AA0F60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AA0F60">
      <w:pPr>
        <w:ind w:hanging="720" w:left="360"/>
        <w:jc w:val="both"/>
        <w:rPr>
          <w:rStyle w:val="Naglaeno"/>
          <w:b w:val="false"/>
          <w:szCs w:val="24"/>
        </w:rPr>
      </w:pPr>
      <w:r w:rsidRPr="00AA0F60">
        <w:rPr>
          <w:rStyle w:val="Naglaeno"/>
          <w:szCs w:val="24"/>
        </w:rPr>
        <w:t xml:space="preserve">         REPUBLIKA HRVATSKA</w:t>
      </w:r>
    </w:p>
    <w:p w:rsidRDefault="00FB7B71" w:rsidP="00CB6085" w:rsidR="0078511F" w:rsidRPr="00AA0F60">
      <w:pPr>
        <w:ind w:hanging="720" w:left="360"/>
        <w:jc w:val="both"/>
        <w:rPr>
          <w:rStyle w:val="Naglaeno"/>
          <w:szCs w:val="24"/>
        </w:rPr>
      </w:pPr>
      <w:r w:rsidRPr="00AA0F60">
        <w:rPr>
          <w:rStyle w:val="Naglaeno"/>
          <w:szCs w:val="24"/>
        </w:rPr>
        <w:t xml:space="preserve">     TRGOVAČKI SUD U OSIJEKU</w:t>
      </w:r>
    </w:p>
    <w:p w:rsidRDefault="0078511F" w:rsidP="00FB7B71" w:rsidR="0078511F" w:rsidRPr="00AA0F60">
      <w:pPr>
        <w:ind w:hanging="720" w:left="360"/>
        <w:jc w:val="both"/>
        <w:rPr>
          <w:rStyle w:val="Naglaeno"/>
          <w:b w:val="false"/>
          <w:szCs w:val="24"/>
        </w:rPr>
      </w:pPr>
    </w:p>
    <w:p w:rsidRDefault="00250AE0" w:rsidP="00250AE0" w:rsidR="00250AE0" w:rsidRPr="00AA0F60">
      <w:pPr>
        <w:jc w:val="center"/>
        <w:rPr>
          <w:szCs w:val="24"/>
        </w:rPr>
      </w:pPr>
      <w:r w:rsidRPr="00AA0F60">
        <w:rPr>
          <w:szCs w:val="24"/>
        </w:rPr>
        <w:t>REPUBLIKA HRVATSKA</w:t>
      </w:r>
    </w:p>
    <w:p w:rsidRDefault="00250AE0" w:rsidP="00CB6085" w:rsidR="00250AE0" w:rsidRPr="00AA0F60">
      <w:pPr>
        <w:jc w:val="center"/>
        <w:rPr>
          <w:szCs w:val="24"/>
        </w:rPr>
      </w:pPr>
      <w:r w:rsidRPr="00AA0F60">
        <w:rPr>
          <w:szCs w:val="24"/>
        </w:rPr>
        <w:t>R J E Š E N J E</w:t>
      </w:r>
    </w:p>
    <w:p w:rsidRDefault="0078511F" w:rsidP="00250AE0" w:rsidR="0078511F" w:rsidRPr="00AA0F60">
      <w:pPr>
        <w:jc w:val="both"/>
        <w:rPr>
          <w:szCs w:val="24"/>
        </w:rPr>
      </w:pPr>
    </w:p>
    <w:p w:rsidRDefault="007D47BD" w:rsidP="007D47BD" w:rsidR="007D47BD" w:rsidRPr="00AA0F60">
      <w:pPr>
        <w:autoSpaceDE w:val="false"/>
        <w:autoSpaceDN w:val="false"/>
        <w:adjustRightInd w:val="false"/>
        <w:ind w:firstLine="708"/>
        <w:jc w:val="both"/>
        <w:rPr>
          <w:szCs w:val="24"/>
        </w:rPr>
      </w:pPr>
      <w:r w:rsidRPr="00AA0F60">
        <w:rPr>
          <w:szCs w:val="24"/>
        </w:rPr>
        <w:t>Trgovački sud u Osijeku, po stečajnom sucu mr. sc. Borisu Vukoviću</w:t>
      </w:r>
      <w:r w:rsidRPr="00AA0F60">
        <w:rPr>
          <w:color w:val="000000"/>
          <w:szCs w:val="24"/>
        </w:rPr>
        <w:t xml:space="preserve">, </w:t>
      </w:r>
      <w:r w:rsidRPr="00AA0F60">
        <w:rPr>
          <w:szCs w:val="24"/>
        </w:rPr>
        <w:t xml:space="preserve">u stečajnom postupku nad dužnikom </w:t>
      </w:r>
      <w:r w:rsidR="00E22268">
        <w:t xml:space="preserve">ŠARC j.d.o.o. u stečaju, </w:t>
      </w:r>
      <w:proofErr w:type="spellStart"/>
      <w:r w:rsidR="00E22268">
        <w:t>Vođinci</w:t>
      </w:r>
      <w:proofErr w:type="spellEnd"/>
      <w:r w:rsidR="00E22268">
        <w:t>, Kućište 9, MBS: 030142331, OIB: 86584833516</w:t>
      </w:r>
      <w:r w:rsidRPr="00AA0F60">
        <w:rPr>
          <w:szCs w:val="24"/>
        </w:rPr>
        <w:t>, dana 15. rujna 2017. godine</w:t>
      </w:r>
    </w:p>
    <w:p w:rsidRDefault="0078511F" w:rsidP="00250AE0" w:rsidR="0078511F" w:rsidRPr="00AA0F60">
      <w:pPr>
        <w:jc w:val="both"/>
        <w:rPr>
          <w:szCs w:val="24"/>
        </w:rPr>
      </w:pPr>
    </w:p>
    <w:p w:rsidRDefault="00250AE0" w:rsidP="00250AE0" w:rsidR="00250AE0" w:rsidRPr="00AA0F60">
      <w:pPr>
        <w:jc w:val="center"/>
        <w:rPr>
          <w:szCs w:val="24"/>
        </w:rPr>
      </w:pPr>
      <w:r w:rsidRPr="00AA0F60">
        <w:rPr>
          <w:szCs w:val="24"/>
        </w:rPr>
        <w:t>r i j e š i o  j e</w:t>
      </w:r>
    </w:p>
    <w:p w:rsidRDefault="0078511F" w:rsidP="00250AE0" w:rsidR="0078511F" w:rsidRPr="00AA0F60">
      <w:pPr>
        <w:jc w:val="both"/>
        <w:rPr>
          <w:szCs w:val="24"/>
        </w:rPr>
      </w:pPr>
    </w:p>
    <w:p w:rsidRDefault="00250AE0" w:rsidP="00250AE0" w:rsidR="00250AE0" w:rsidRPr="00AA0F60">
      <w:pPr>
        <w:ind w:firstLine="708"/>
        <w:jc w:val="both"/>
        <w:rPr>
          <w:szCs w:val="24"/>
        </w:rPr>
      </w:pPr>
      <w:r w:rsidRPr="00AA0F60">
        <w:rPr>
          <w:szCs w:val="24"/>
        </w:rPr>
        <w:t xml:space="preserve">Odgađa se ispitno ročište i izvještajno ročište </w:t>
      </w:r>
      <w:r w:rsidR="007D47BD" w:rsidRPr="00AA0F60">
        <w:rPr>
          <w:szCs w:val="24"/>
        </w:rPr>
        <w:t xml:space="preserve">stečajnog dužnika </w:t>
      </w:r>
      <w:r w:rsidR="00E22268">
        <w:t xml:space="preserve">ŠARC j.d.o.o. u stečaju, </w:t>
      </w:r>
      <w:proofErr w:type="spellStart"/>
      <w:r w:rsidR="00E22268">
        <w:t>Vođinci</w:t>
      </w:r>
      <w:proofErr w:type="spellEnd"/>
      <w:r w:rsidR="00E22268">
        <w:t>, Kućište 9, MBS: 030142331, OIB: 86584833516</w:t>
      </w:r>
    </w:p>
    <w:p w:rsidRDefault="0027662F" w:rsidP="00250AE0" w:rsidR="0027662F" w:rsidRPr="00AA0F60">
      <w:pPr>
        <w:ind w:firstLine="708"/>
        <w:jc w:val="both"/>
        <w:rPr>
          <w:b/>
          <w:szCs w:val="24"/>
        </w:rPr>
      </w:pPr>
    </w:p>
    <w:p w:rsidRDefault="00250AE0" w:rsidP="00CB6085" w:rsidR="0027662F">
      <w:pPr>
        <w:ind w:left="1065"/>
        <w:jc w:val="both"/>
        <w:rPr>
          <w:szCs w:val="24"/>
        </w:rPr>
      </w:pPr>
      <w:r w:rsidRPr="00AA0F60">
        <w:rPr>
          <w:szCs w:val="24"/>
        </w:rPr>
        <w:t>zakazano</w:t>
      </w:r>
      <w:r w:rsidRPr="00AA0F60">
        <w:rPr>
          <w:b/>
          <w:szCs w:val="24"/>
        </w:rPr>
        <w:t xml:space="preserve"> </w:t>
      </w:r>
      <w:r w:rsidRPr="00AA0F60">
        <w:rPr>
          <w:szCs w:val="24"/>
        </w:rPr>
        <w:t>za dan</w:t>
      </w:r>
    </w:p>
    <w:p w:rsidRDefault="00CB6085" w:rsidP="00CB6085" w:rsidR="00CB6085" w:rsidRPr="00AA0F60">
      <w:pPr>
        <w:ind w:left="1065"/>
        <w:jc w:val="both"/>
        <w:rPr>
          <w:szCs w:val="24"/>
        </w:rPr>
      </w:pPr>
    </w:p>
    <w:p w:rsidRDefault="00E22268" w:rsidP="008A0635" w:rsidR="00250AE0" w:rsidRPr="00AA0F60">
      <w:pPr>
        <w:jc w:val="center"/>
        <w:rPr>
          <w:bCs/>
          <w:szCs w:val="24"/>
          <w:u w:val="single"/>
        </w:rPr>
      </w:pPr>
      <w:r>
        <w:rPr>
          <w:bCs/>
          <w:szCs w:val="24"/>
          <w:u w:val="single"/>
        </w:rPr>
        <w:t>26</w:t>
      </w:r>
      <w:r w:rsidR="007D47BD" w:rsidRPr="00AA0F60">
        <w:rPr>
          <w:bCs/>
          <w:szCs w:val="24"/>
          <w:u w:val="single"/>
        </w:rPr>
        <w:t>. rujan 2017. godine u 9,00 i 9,</w:t>
      </w:r>
      <w:r>
        <w:rPr>
          <w:bCs/>
          <w:szCs w:val="24"/>
          <w:u w:val="single"/>
        </w:rPr>
        <w:t>20</w:t>
      </w:r>
      <w:r w:rsidR="007D47BD" w:rsidRPr="00AA0F60">
        <w:rPr>
          <w:bCs/>
          <w:szCs w:val="24"/>
          <w:u w:val="single"/>
        </w:rPr>
        <w:t xml:space="preserve"> sati</w:t>
      </w:r>
    </w:p>
    <w:p w:rsidRDefault="007D47BD" w:rsidP="008A0635" w:rsidR="007D47BD" w:rsidRPr="00AA0F60">
      <w:pPr>
        <w:jc w:val="center"/>
        <w:rPr>
          <w:bCs/>
          <w:szCs w:val="24"/>
          <w:u w:val="single"/>
        </w:rPr>
      </w:pPr>
    </w:p>
    <w:p w:rsidRDefault="00250AE0" w:rsidP="00250AE0" w:rsidR="00250AE0" w:rsidRPr="00AA0F60">
      <w:pPr>
        <w:ind w:left="1134"/>
        <w:rPr>
          <w:bCs/>
          <w:szCs w:val="24"/>
        </w:rPr>
      </w:pPr>
      <w:r w:rsidRPr="00AA0F60">
        <w:rPr>
          <w:bCs/>
          <w:szCs w:val="24"/>
        </w:rPr>
        <w:t xml:space="preserve">a novo </w:t>
      </w:r>
    </w:p>
    <w:p w:rsidRDefault="00250AE0" w:rsidP="00250AE0" w:rsidR="00250AE0" w:rsidRPr="00AA0F60">
      <w:pPr>
        <w:rPr>
          <w:bCs/>
          <w:szCs w:val="24"/>
        </w:rPr>
      </w:pPr>
    </w:p>
    <w:p w:rsidRDefault="00250AE0" w:rsidP="00744691" w:rsidR="00CB6085">
      <w:pPr>
        <w:jc w:val="center"/>
        <w:rPr>
          <w:bCs/>
          <w:szCs w:val="24"/>
        </w:rPr>
      </w:pPr>
      <w:r w:rsidRPr="00744691">
        <w:rPr>
          <w:bCs/>
          <w:szCs w:val="24"/>
        </w:rPr>
        <w:t>ročište vjerovnika</w:t>
      </w:r>
      <w:r w:rsidR="0027662F" w:rsidRPr="00744691">
        <w:rPr>
          <w:bCs/>
          <w:szCs w:val="24"/>
        </w:rPr>
        <w:t xml:space="preserve"> </w:t>
      </w:r>
      <w:r w:rsidRPr="00744691">
        <w:rPr>
          <w:bCs/>
          <w:szCs w:val="24"/>
        </w:rPr>
        <w:t>na kojem će se ispitati prijavl</w:t>
      </w:r>
      <w:r w:rsidR="0027662F" w:rsidRPr="00744691">
        <w:rPr>
          <w:bCs/>
          <w:szCs w:val="24"/>
        </w:rPr>
        <w:t xml:space="preserve">jene tražbine (ispitno ročište) </w:t>
      </w:r>
      <w:r w:rsidR="00744691" w:rsidRPr="00744691">
        <w:rPr>
          <w:bCs/>
          <w:szCs w:val="24"/>
        </w:rPr>
        <w:t xml:space="preserve">i </w:t>
      </w:r>
    </w:p>
    <w:p w:rsidRDefault="00250AE0" w:rsidP="00744691" w:rsidR="00250AE0" w:rsidRPr="00744691">
      <w:pPr>
        <w:jc w:val="center"/>
        <w:rPr>
          <w:bCs/>
          <w:szCs w:val="24"/>
        </w:rPr>
      </w:pPr>
      <w:r w:rsidRPr="00744691">
        <w:rPr>
          <w:bCs/>
          <w:szCs w:val="24"/>
        </w:rPr>
        <w:t xml:space="preserve">ročište vjerovnika </w:t>
      </w:r>
      <w:r w:rsidR="0027662F" w:rsidRPr="00744691">
        <w:rPr>
          <w:bCs/>
          <w:szCs w:val="24"/>
        </w:rPr>
        <w:t xml:space="preserve">(izvještajno ročište) </w:t>
      </w:r>
      <w:r w:rsidR="00744691">
        <w:rPr>
          <w:bCs/>
          <w:szCs w:val="24"/>
        </w:rPr>
        <w:t>zakazat će se naknadno pisanim putem.</w:t>
      </w:r>
    </w:p>
    <w:p w:rsidRDefault="00250AE0" w:rsidP="00250AE0" w:rsidR="00250AE0" w:rsidRPr="00AA0F60">
      <w:pPr>
        <w:jc w:val="both"/>
        <w:rPr>
          <w:szCs w:val="24"/>
        </w:rPr>
      </w:pPr>
    </w:p>
    <w:p w:rsidRDefault="0078511F" w:rsidP="00250AE0" w:rsidR="0078511F" w:rsidRPr="00AA0F60">
      <w:pPr>
        <w:jc w:val="both"/>
        <w:rPr>
          <w:szCs w:val="24"/>
        </w:rPr>
      </w:pPr>
    </w:p>
    <w:p w:rsidRDefault="00250AE0" w:rsidP="00250AE0" w:rsidR="00250AE0" w:rsidRPr="00AA0F60">
      <w:pPr>
        <w:jc w:val="center"/>
        <w:rPr>
          <w:szCs w:val="24"/>
        </w:rPr>
      </w:pPr>
      <w:r w:rsidRPr="00AA0F60">
        <w:rPr>
          <w:szCs w:val="24"/>
        </w:rPr>
        <w:t>Obrazloženje</w:t>
      </w:r>
    </w:p>
    <w:p w:rsidRDefault="0078511F" w:rsidP="00250AE0" w:rsidR="0078511F" w:rsidRPr="00AA0F60">
      <w:pPr>
        <w:jc w:val="both"/>
        <w:rPr>
          <w:szCs w:val="24"/>
        </w:rPr>
      </w:pPr>
    </w:p>
    <w:p w:rsidRDefault="006D08D8" w:rsidP="00CB6085" w:rsidR="00CB6085" w:rsidRPr="00AA0F60">
      <w:pPr>
        <w:jc w:val="both"/>
        <w:rPr>
          <w:szCs w:val="24"/>
        </w:rPr>
      </w:pPr>
      <w:r>
        <w:rPr>
          <w:szCs w:val="24"/>
        </w:rPr>
        <w:tab/>
        <w:t xml:space="preserve">Budući je </w:t>
      </w:r>
      <w:r w:rsidR="00250AE0" w:rsidRPr="00AA0F60">
        <w:rPr>
          <w:szCs w:val="24"/>
        </w:rPr>
        <w:t>stečajn</w:t>
      </w:r>
      <w:r w:rsidR="00744691">
        <w:rPr>
          <w:szCs w:val="24"/>
        </w:rPr>
        <w:t>a</w:t>
      </w:r>
      <w:r w:rsidR="00250AE0" w:rsidRPr="00AA0F60">
        <w:rPr>
          <w:szCs w:val="24"/>
        </w:rPr>
        <w:t xml:space="preserve"> upravitelj</w:t>
      </w:r>
      <w:r w:rsidR="00744691">
        <w:rPr>
          <w:szCs w:val="24"/>
        </w:rPr>
        <w:t>ica</w:t>
      </w:r>
      <w:r w:rsidR="00250AE0" w:rsidRPr="00AA0F60">
        <w:rPr>
          <w:szCs w:val="24"/>
        </w:rPr>
        <w:t xml:space="preserve"> </w:t>
      </w:r>
      <w:r>
        <w:rPr>
          <w:szCs w:val="24"/>
        </w:rPr>
        <w:t xml:space="preserve">zaključkom ovoga suda </w:t>
      </w:r>
      <w:proofErr w:type="spellStart"/>
      <w:r>
        <w:rPr>
          <w:szCs w:val="24"/>
        </w:rPr>
        <w:t>posl</w:t>
      </w:r>
      <w:proofErr w:type="spellEnd"/>
      <w:r>
        <w:rPr>
          <w:szCs w:val="24"/>
        </w:rPr>
        <w:t xml:space="preserve">. br. 7 St-2208/16-27 od 15. rujna 2017. godine </w:t>
      </w:r>
      <w:r>
        <w:t>pozvana na dopunu svog izvješća o gospodarskom položaju stečajnog dužnika</w:t>
      </w:r>
      <w:r w:rsidR="00250AE0" w:rsidRPr="00AA0F60">
        <w:rPr>
          <w:szCs w:val="24"/>
        </w:rPr>
        <w:t xml:space="preserve">, </w:t>
      </w:r>
      <w:r w:rsidR="00CB6085" w:rsidRPr="00AA0F60">
        <w:rPr>
          <w:szCs w:val="24"/>
        </w:rPr>
        <w:t>tako da sud nije bio u mogućnosti objaviti ist</w:t>
      </w:r>
      <w:r w:rsidR="00CB6085">
        <w:rPr>
          <w:szCs w:val="24"/>
        </w:rPr>
        <w:t>o</w:t>
      </w:r>
      <w:r w:rsidR="00CB6085" w:rsidRPr="00AA0F60">
        <w:rPr>
          <w:szCs w:val="24"/>
        </w:rPr>
        <w:t xml:space="preserve"> na mrežnoj stranici e-Oglasn</w:t>
      </w:r>
      <w:r w:rsidR="00CB6085">
        <w:rPr>
          <w:szCs w:val="24"/>
        </w:rPr>
        <w:t>a</w:t>
      </w:r>
      <w:r w:rsidR="00CB6085" w:rsidRPr="00AA0F60">
        <w:rPr>
          <w:szCs w:val="24"/>
        </w:rPr>
        <w:t xml:space="preserve"> ploč</w:t>
      </w:r>
      <w:r w:rsidR="00CB6085">
        <w:rPr>
          <w:szCs w:val="24"/>
        </w:rPr>
        <w:t xml:space="preserve">a </w:t>
      </w:r>
      <w:r w:rsidR="00CB6085" w:rsidRPr="00AA0F60">
        <w:rPr>
          <w:szCs w:val="24"/>
        </w:rPr>
        <w:t xml:space="preserve">sudova najkasnije osam dana prije održavanja ispitnoga ročišta, </w:t>
      </w:r>
      <w:r w:rsidR="00CB6085">
        <w:rPr>
          <w:szCs w:val="24"/>
        </w:rPr>
        <w:t xml:space="preserve">te da sudu nije dostavljen ni </w:t>
      </w:r>
      <w:r w:rsidR="00CB6085">
        <w:t>popis predmeta stečajne mase, popis vjerovnika i pregled imovine i obveza, u smislu čl. 224. Stečajnog zakona,</w:t>
      </w:r>
      <w:r w:rsidR="00CB6085" w:rsidRPr="00AA0F60">
        <w:rPr>
          <w:szCs w:val="24"/>
        </w:rPr>
        <w:t xml:space="preserve"> sud je u skladu s čl.</w:t>
      </w:r>
      <w:r w:rsidR="00711B2E">
        <w:rPr>
          <w:szCs w:val="24"/>
        </w:rPr>
        <w:t xml:space="preserve"> 224</w:t>
      </w:r>
      <w:r w:rsidR="00CB6085" w:rsidRPr="00AA0F60">
        <w:rPr>
          <w:szCs w:val="24"/>
        </w:rPr>
        <w:t xml:space="preserve">. i </w:t>
      </w:r>
      <w:proofErr w:type="spellStart"/>
      <w:r w:rsidR="00CB6085" w:rsidRPr="00AA0F60">
        <w:rPr>
          <w:szCs w:val="24"/>
        </w:rPr>
        <w:t>čl</w:t>
      </w:r>
      <w:proofErr w:type="spellEnd"/>
      <w:r w:rsidR="00CB6085" w:rsidRPr="00AA0F60">
        <w:rPr>
          <w:szCs w:val="24"/>
        </w:rPr>
        <w:t xml:space="preserve"> 10. Stečajnog zakona („Narodne novine“ broj 71/15) te čl. 116. </w:t>
      </w:r>
      <w:r w:rsidR="00CB6085">
        <w:t>Zakona o parničnom postupku ("Narodne novine" br. 53/91, 91/92, 112/99, 88/01, 117/03, 88/05, 2/07, 84/08, 96/08 i 123/08, 57/11, 25/13 i 83/14)</w:t>
      </w:r>
      <w:r w:rsidR="00CB6085" w:rsidRPr="00AA0F60">
        <w:rPr>
          <w:szCs w:val="24"/>
        </w:rPr>
        <w:t xml:space="preserve"> odlučio kao u izreci. </w:t>
      </w:r>
    </w:p>
    <w:p w:rsidRDefault="00250AE0" w:rsidP="00250AE0" w:rsidR="00250AE0" w:rsidRPr="00AA0F60">
      <w:pPr>
        <w:jc w:val="both"/>
        <w:rPr>
          <w:szCs w:val="24"/>
        </w:rPr>
      </w:pPr>
      <w:r w:rsidRPr="00AA0F60">
        <w:rPr>
          <w:szCs w:val="24"/>
        </w:rPr>
        <w:t xml:space="preserve"> </w:t>
      </w:r>
    </w:p>
    <w:p w:rsidRDefault="00250AE0" w:rsidP="00CB6085" w:rsidR="0078511F" w:rsidRPr="00AA0F60">
      <w:pPr>
        <w:jc w:val="center"/>
        <w:rPr>
          <w:szCs w:val="24"/>
        </w:rPr>
      </w:pPr>
      <w:r w:rsidRPr="00AA0F60">
        <w:rPr>
          <w:szCs w:val="24"/>
        </w:rPr>
        <w:t xml:space="preserve">U Osijeku </w:t>
      </w:r>
      <w:r w:rsidR="00594FD3" w:rsidRPr="00AA0F60">
        <w:rPr>
          <w:szCs w:val="24"/>
        </w:rPr>
        <w:t>15. rujna</w:t>
      </w:r>
      <w:r w:rsidRPr="00AA0F60">
        <w:rPr>
          <w:szCs w:val="24"/>
        </w:rPr>
        <w:t xml:space="preserve"> 2017.</w:t>
      </w:r>
    </w:p>
    <w:p w:rsidRDefault="00250AE0" w:rsidP="00250AE0" w:rsidR="00250AE0" w:rsidRPr="00AA0F60">
      <w:pPr>
        <w:jc w:val="both"/>
        <w:rPr>
          <w:szCs w:val="24"/>
        </w:rPr>
      </w:pPr>
      <w:r w:rsidRPr="00AA0F60">
        <w:rPr>
          <w:szCs w:val="24"/>
        </w:rPr>
        <w:tab/>
      </w:r>
      <w:r w:rsidRPr="00AA0F60">
        <w:rPr>
          <w:szCs w:val="24"/>
        </w:rPr>
        <w:tab/>
      </w:r>
      <w:r w:rsidRPr="00AA0F60">
        <w:rPr>
          <w:szCs w:val="24"/>
        </w:rPr>
        <w:tab/>
      </w:r>
      <w:r w:rsidRPr="00AA0F60">
        <w:rPr>
          <w:szCs w:val="24"/>
        </w:rPr>
        <w:tab/>
      </w:r>
      <w:r w:rsidRPr="00AA0F60">
        <w:rPr>
          <w:szCs w:val="24"/>
        </w:rPr>
        <w:tab/>
      </w:r>
      <w:r w:rsidRPr="00AA0F60">
        <w:rPr>
          <w:szCs w:val="24"/>
        </w:rPr>
        <w:tab/>
      </w:r>
      <w:r w:rsidRPr="00AA0F60">
        <w:rPr>
          <w:szCs w:val="24"/>
        </w:rPr>
        <w:tab/>
      </w:r>
      <w:r w:rsidRPr="00AA0F60">
        <w:rPr>
          <w:szCs w:val="24"/>
        </w:rPr>
        <w:tab/>
        <w:t xml:space="preserve">           </w:t>
      </w:r>
      <w:r w:rsidR="007C43DD">
        <w:rPr>
          <w:szCs w:val="24"/>
        </w:rPr>
        <w:t xml:space="preserve"> </w:t>
      </w:r>
      <w:r w:rsidRPr="00AA0F60">
        <w:rPr>
          <w:szCs w:val="24"/>
        </w:rPr>
        <w:t>STEČAJNI SUDAC</w:t>
      </w:r>
    </w:p>
    <w:p w:rsidRDefault="00250AE0" w:rsidP="00250AE0" w:rsidR="00250AE0" w:rsidRPr="00AA0F60">
      <w:pPr>
        <w:ind w:left="4956"/>
        <w:jc w:val="center"/>
        <w:rPr>
          <w:szCs w:val="24"/>
        </w:rPr>
      </w:pPr>
      <w:r w:rsidRPr="00AA0F60">
        <w:rPr>
          <w:szCs w:val="24"/>
        </w:rPr>
        <w:t xml:space="preserve">      </w:t>
      </w:r>
      <w:r w:rsidR="0078511F" w:rsidRPr="00AA0F60">
        <w:rPr>
          <w:szCs w:val="24"/>
        </w:rPr>
        <w:t xml:space="preserve">      </w:t>
      </w:r>
      <w:r w:rsidRPr="00AA0F60">
        <w:rPr>
          <w:szCs w:val="24"/>
        </w:rPr>
        <w:t xml:space="preserve"> mr. sc. Boris Vuković</w:t>
      </w:r>
    </w:p>
    <w:p w:rsidRDefault="00250AE0" w:rsidP="00250AE0" w:rsidR="00250AE0">
      <w:pPr>
        <w:jc w:val="both"/>
        <w:rPr>
          <w:szCs w:val="24"/>
        </w:rPr>
      </w:pPr>
    </w:p>
    <w:p w:rsidRDefault="00711B2E" w:rsidP="00250AE0" w:rsidR="00711B2E" w:rsidRPr="00AA0F60">
      <w:pPr>
        <w:jc w:val="both"/>
        <w:rPr>
          <w:szCs w:val="24"/>
        </w:rPr>
      </w:pPr>
    </w:p>
    <w:p w:rsidRDefault="00250AE0" w:rsidP="00250AE0" w:rsidR="0078511F" w:rsidRPr="00AA0F60">
      <w:pPr>
        <w:jc w:val="both"/>
        <w:rPr>
          <w:szCs w:val="24"/>
        </w:rPr>
      </w:pPr>
      <w:r w:rsidRPr="00AA0F60">
        <w:rPr>
          <w:szCs w:val="24"/>
        </w:rPr>
        <w:t xml:space="preserve">Zapisničar: Danijela Špeletić                                          </w:t>
      </w:r>
    </w:p>
    <w:p w:rsidRDefault="00447F32" w:rsidP="00250AE0" w:rsidR="00447F32" w:rsidRPr="00AA0F60">
      <w:pPr>
        <w:jc w:val="both"/>
        <w:rPr>
          <w:szCs w:val="24"/>
        </w:rPr>
      </w:pPr>
    </w:p>
    <w:p w:rsidRDefault="00250AE0" w:rsidP="00250AE0" w:rsidR="00250AE0" w:rsidRPr="00AA0F60">
      <w:pPr>
        <w:jc w:val="both"/>
        <w:rPr>
          <w:szCs w:val="24"/>
        </w:rPr>
      </w:pPr>
      <w:r w:rsidRPr="00AA0F60">
        <w:rPr>
          <w:szCs w:val="24"/>
        </w:rPr>
        <w:t>POUKA O PRAVNOM LIJEKU:</w:t>
      </w:r>
    </w:p>
    <w:p w:rsidRDefault="00250AE0" w:rsidP="00250AE0" w:rsidR="00250AE0" w:rsidRPr="00AA0F60">
      <w:pPr>
        <w:jc w:val="both"/>
        <w:rPr>
          <w:szCs w:val="24"/>
        </w:rPr>
      </w:pPr>
      <w:r w:rsidRPr="00AA0F60">
        <w:rPr>
          <w:szCs w:val="24"/>
        </w:rPr>
        <w:t>Protiv rješenja o odgodi ročišta nije dopuštena žalba (čl. 116. st. 3. ZPP-a u vezi s čl. 10. SZ)</w:t>
      </w:r>
    </w:p>
    <w:p w:rsidRDefault="00250AE0" w:rsidP="00250AE0" w:rsidR="00250AE0" w:rsidRPr="00AA0F60">
      <w:pPr>
        <w:jc w:val="both"/>
        <w:rPr>
          <w:szCs w:val="24"/>
        </w:rPr>
      </w:pPr>
    </w:p>
    <w:p w:rsidRDefault="00250AE0" w:rsidP="00250AE0" w:rsidR="00250AE0" w:rsidRPr="00AA0F60">
      <w:pPr>
        <w:jc w:val="both"/>
        <w:rPr>
          <w:szCs w:val="24"/>
        </w:rPr>
      </w:pPr>
      <w:r w:rsidRPr="00AA0F60">
        <w:rPr>
          <w:szCs w:val="24"/>
        </w:rPr>
        <w:t>D N A :</w:t>
      </w:r>
    </w:p>
    <w:p w:rsidRDefault="00ED1BF2" w:rsidP="00ED1BF2" w:rsidR="003135C9">
      <w:pPr>
        <w:pStyle w:val="Odlomakpopisa"/>
        <w:jc w:val="both"/>
      </w:pPr>
      <w:r w:rsidRPr="00AA0F60">
        <w:rPr>
          <w:szCs w:val="24"/>
        </w:rPr>
        <w:t>-</w:t>
      </w:r>
      <w:r w:rsidRPr="00AA0F60">
        <w:rPr>
          <w:szCs w:val="24"/>
        </w:rPr>
        <w:tab/>
      </w:r>
      <w:r w:rsidR="003135C9">
        <w:rPr>
          <w:szCs w:val="24"/>
        </w:rPr>
        <w:t xml:space="preserve">stečajna upraviteljica </w:t>
      </w:r>
      <w:r w:rsidR="003135C9">
        <w:t>Margaret</w:t>
      </w:r>
      <w:r w:rsidR="007F0901">
        <w:t>a</w:t>
      </w:r>
      <w:bookmarkStart w:name="_GoBack" w:id="0"/>
      <w:bookmarkEnd w:id="0"/>
      <w:r w:rsidR="003135C9">
        <w:t xml:space="preserve"> </w:t>
      </w:r>
      <w:proofErr w:type="spellStart"/>
      <w:r w:rsidR="003135C9">
        <w:t>Bondža</w:t>
      </w:r>
      <w:proofErr w:type="spellEnd"/>
      <w:r w:rsidR="003135C9">
        <w:t xml:space="preserve">, Vinkovci, </w:t>
      </w:r>
      <w:proofErr w:type="spellStart"/>
      <w:r w:rsidR="003135C9">
        <w:t>Lapovačka</w:t>
      </w:r>
      <w:proofErr w:type="spellEnd"/>
      <w:r w:rsidR="003135C9">
        <w:t xml:space="preserve"> 30</w:t>
      </w:r>
    </w:p>
    <w:p w:rsidRDefault="00ED1BF2" w:rsidP="00ED1BF2" w:rsidR="00ED1BF2" w:rsidRPr="00AA0F60">
      <w:pPr>
        <w:pStyle w:val="Odlomakpopisa"/>
        <w:jc w:val="both"/>
        <w:rPr>
          <w:szCs w:val="24"/>
        </w:rPr>
      </w:pPr>
      <w:r w:rsidRPr="00AA0F60">
        <w:rPr>
          <w:szCs w:val="24"/>
        </w:rPr>
        <w:t>-</w:t>
      </w:r>
      <w:r w:rsidRPr="00AA0F60">
        <w:rPr>
          <w:szCs w:val="24"/>
        </w:rPr>
        <w:tab/>
        <w:t xml:space="preserve">FINA </w:t>
      </w:r>
    </w:p>
    <w:p w:rsidRDefault="00ED1BF2" w:rsidP="00ED1BF2" w:rsidR="00ED1BF2" w:rsidRPr="00AA0F60">
      <w:pPr>
        <w:pStyle w:val="Odlomakpopisa"/>
        <w:jc w:val="both"/>
        <w:rPr>
          <w:szCs w:val="24"/>
        </w:rPr>
      </w:pPr>
      <w:r w:rsidRPr="00AA0F60">
        <w:rPr>
          <w:szCs w:val="24"/>
        </w:rPr>
        <w:t>-</w:t>
      </w:r>
      <w:r w:rsidRPr="00AA0F60">
        <w:rPr>
          <w:szCs w:val="24"/>
        </w:rPr>
        <w:tab/>
        <w:t xml:space="preserve">Porezna uprava </w:t>
      </w:r>
      <w:r w:rsidR="003135C9">
        <w:rPr>
          <w:szCs w:val="24"/>
        </w:rPr>
        <w:t>Vukovar</w:t>
      </w:r>
    </w:p>
    <w:p w:rsidRDefault="00ED1BF2" w:rsidP="00ED1BF2" w:rsidR="00ED1BF2" w:rsidRPr="00AA0F60">
      <w:pPr>
        <w:pStyle w:val="Odlomakpopisa"/>
        <w:jc w:val="both"/>
        <w:rPr>
          <w:szCs w:val="24"/>
        </w:rPr>
      </w:pPr>
      <w:r w:rsidRPr="00AA0F60">
        <w:rPr>
          <w:szCs w:val="24"/>
        </w:rPr>
        <w:t>-</w:t>
      </w:r>
      <w:r w:rsidRPr="00AA0F60">
        <w:rPr>
          <w:szCs w:val="24"/>
        </w:rPr>
        <w:tab/>
        <w:t xml:space="preserve">ŽDO GUO  </w:t>
      </w:r>
      <w:r w:rsidR="003135C9">
        <w:rPr>
          <w:szCs w:val="24"/>
        </w:rPr>
        <w:t>Vukovar</w:t>
      </w:r>
    </w:p>
    <w:p w:rsidRDefault="00ED1BF2" w:rsidP="00ED1BF2" w:rsidR="00ED1BF2" w:rsidRPr="00AA0F60">
      <w:pPr>
        <w:pStyle w:val="Odlomakpopisa"/>
        <w:jc w:val="both"/>
        <w:rPr>
          <w:szCs w:val="24"/>
        </w:rPr>
      </w:pPr>
      <w:r w:rsidRPr="00AA0F60">
        <w:rPr>
          <w:szCs w:val="24"/>
        </w:rPr>
        <w:t>-</w:t>
      </w:r>
      <w:r w:rsidRPr="00AA0F60">
        <w:rPr>
          <w:szCs w:val="24"/>
        </w:rPr>
        <w:tab/>
        <w:t>e-</w:t>
      </w:r>
      <w:proofErr w:type="spellStart"/>
      <w:r w:rsidRPr="00AA0F60">
        <w:rPr>
          <w:szCs w:val="24"/>
        </w:rPr>
        <w:t>ogl</w:t>
      </w:r>
      <w:proofErr w:type="spellEnd"/>
      <w:r w:rsidRPr="00AA0F60">
        <w:rPr>
          <w:szCs w:val="24"/>
        </w:rPr>
        <w:t>. ploča</w:t>
      </w:r>
    </w:p>
    <w:p w:rsidRDefault="00C1482D" w:rsidP="00ED1BF2" w:rsidR="00C1482D" w:rsidRPr="00AA0F60">
      <w:pPr>
        <w:pStyle w:val="Odlomakpopisa"/>
        <w:jc w:val="both"/>
        <w:rPr>
          <w:rStyle w:val="Naglaeno"/>
          <w:b w:val="false"/>
          <w:szCs w:val="24"/>
        </w:rPr>
      </w:pPr>
      <w:r w:rsidRPr="00AA0F60">
        <w:rPr>
          <w:szCs w:val="24"/>
        </w:rPr>
        <w:t xml:space="preserve">- </w:t>
      </w:r>
      <w:r w:rsidRPr="00AA0F60">
        <w:rPr>
          <w:szCs w:val="24"/>
        </w:rPr>
        <w:tab/>
        <w:t xml:space="preserve">kal. </w:t>
      </w:r>
      <w:r w:rsidR="003135C9">
        <w:rPr>
          <w:szCs w:val="24"/>
        </w:rPr>
        <w:t>04.10</w:t>
      </w:r>
      <w:r w:rsidRPr="00AA0F60">
        <w:rPr>
          <w:szCs w:val="24"/>
        </w:rPr>
        <w:t>.2017.</w:t>
      </w:r>
    </w:p>
    <w:sectPr w:rsidR="00C1482D" w:rsidRPr="00AA0F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146" w:rsidP="00FF7657" w:rsidR="00015146">
      <w:r>
        <w:separator/>
      </w:r>
    </w:p>
  </w:endnote>
  <w:endnote w:id="0" w:type="continuationSeparator">
    <w:p w:rsidRDefault="00015146" w:rsidP="00FF7657" w:rsidR="00015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146" w:rsidP="00FF7657" w:rsidR="00015146">
      <w:r>
        <w:separator/>
      </w:r>
    </w:p>
  </w:footnote>
  <w:footnote w:id="0" w:type="continuationSeparator">
    <w:p w:rsidRDefault="00015146" w:rsidP="00FF7657" w:rsidR="000151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268" w:rsidP="00E22268" w:rsidR="00E22268">
    <w:pPr>
      <w:jc w:val="right"/>
    </w:pPr>
    <w:r>
      <w:t>7 St-2208/16-28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057E3"/>
    <w:rsid w:val="00015146"/>
    <w:rsid w:val="000303F4"/>
    <w:rsid w:val="000500FD"/>
    <w:rsid w:val="00132B5D"/>
    <w:rsid w:val="00176174"/>
    <w:rsid w:val="00250AE0"/>
    <w:rsid w:val="002655BB"/>
    <w:rsid w:val="0027662F"/>
    <w:rsid w:val="003078BE"/>
    <w:rsid w:val="003135C9"/>
    <w:rsid w:val="00316E9D"/>
    <w:rsid w:val="00343DE6"/>
    <w:rsid w:val="00447F32"/>
    <w:rsid w:val="004C6F54"/>
    <w:rsid w:val="004D6302"/>
    <w:rsid w:val="0050691F"/>
    <w:rsid w:val="00594FD3"/>
    <w:rsid w:val="006100B2"/>
    <w:rsid w:val="00622913"/>
    <w:rsid w:val="006564E0"/>
    <w:rsid w:val="006934E5"/>
    <w:rsid w:val="006D08D8"/>
    <w:rsid w:val="00711B2E"/>
    <w:rsid w:val="00744691"/>
    <w:rsid w:val="0078511F"/>
    <w:rsid w:val="007B324D"/>
    <w:rsid w:val="007C43DD"/>
    <w:rsid w:val="007D47BD"/>
    <w:rsid w:val="007F0901"/>
    <w:rsid w:val="007F13B4"/>
    <w:rsid w:val="00821F9A"/>
    <w:rsid w:val="00883803"/>
    <w:rsid w:val="008A0635"/>
    <w:rsid w:val="008A0EEC"/>
    <w:rsid w:val="009D17A4"/>
    <w:rsid w:val="009D6848"/>
    <w:rsid w:val="009D775C"/>
    <w:rsid w:val="009F69F0"/>
    <w:rsid w:val="00A26A42"/>
    <w:rsid w:val="00A62098"/>
    <w:rsid w:val="00A65985"/>
    <w:rsid w:val="00A85946"/>
    <w:rsid w:val="00AA0F60"/>
    <w:rsid w:val="00AB492D"/>
    <w:rsid w:val="00AC032A"/>
    <w:rsid w:val="00B40A95"/>
    <w:rsid w:val="00C1482D"/>
    <w:rsid w:val="00C42A4B"/>
    <w:rsid w:val="00CB6085"/>
    <w:rsid w:val="00DB77C9"/>
    <w:rsid w:val="00DE0EAA"/>
    <w:rsid w:val="00E0209B"/>
    <w:rsid w:val="00E22268"/>
    <w:rsid w:val="00E4190A"/>
    <w:rsid w:val="00E67CAE"/>
    <w:rsid w:val="00E720CB"/>
    <w:rsid w:val="00E803AC"/>
    <w:rsid w:val="00EB719B"/>
    <w:rsid w:val="00EC5F81"/>
    <w:rsid w:val="00ED1BF2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9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F0901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0901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901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901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9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F090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0901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90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90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39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79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200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5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407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punomoćnik sudionika u postupku ŠARC jednostavno društvo s ograničenom odgovornošću za proizvodnju, trgovinu i usluge</item>
      <item>Antun Šarc</item>
      <item>Županijsko državno odvjetništvo GUO</item>
    </izvorni_sadrzaj>
    <derivirana_varijabla naziv="DomainObject.Predmet.OstaliListFormated_1">
      <item>Magdalena Šarc punomoćnik sudionika u postupku ŠARC jednostavno društvo s ograničenom odgovornošću za proizvodnju, trgovinu i usluge</item>
      <item>Antun Šarc</item>
      <item>Županijsko državno odvjetništvo GUO</item>
    </derivirana_varijabla>
  </DomainObject.Predmet.OstaliListFormated>
  <DomainObject.Predmet.OstaliListFormatedOIB>
    <izvorni_sadrzaj>
      <item>Magdalena Šarc, OIB 36959980482 punomoćnik sudionika u postupku ŠARC jednostavno društvo s ograničenom odgovornošću za proizvodnju, trgovinu i usluge</item>
      <item>Antun Šarc</item>
      <item>Županijsko državno odvjetništvo GUO</item>
    </izvorni_sadrzaj>
    <derivirana_varijabla naziv="DomainObject.Predmet.OstaliListFormatedOIB_1">
      <item>Magdalena Šarc, OIB 36959980482 punomoćnik sudionika u postupku ŠARC jednostavno društvo s ograničenom odgovornošću za proizvodnju, trgovinu i usluge</item>
      <item>Antun Šarc</item>
      <item>Županijsko državno odvjetništvo GUO</item>
    </derivirana_varijabla>
  </DomainObject.Predmet.OstaliListFormatedOIB>
  <DomainObject.Predmet.OstaliListFormatedWithAdress>
    <izvorni_sadrzaj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izvorni_sadrzaj>
    <derivirana_varijabla naziv="DomainObject.Predmet.OstaliListFormatedWithAdress_1"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derivirana_varijabla>
  </DomainObject.Predmet.OstaliListFormatedWithAdress>
  <DomainObject.Predmet.OstaliListFormatedWithAdressOIB>
    <izvorni_sadrzaj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izvorni_sadrzaj>
    <derivirana_varijabla naziv="DomainObject.Predmet.OstaliListFormatedWithAdressOIB_1"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</derivirana_varijabla>
  </DomainObject.Predmet.OstaliListFormatedWithAdressOIB>
  <DomainObject.Predmet.OstaliListNazivFormated>
    <izvorni_sadrzaj>
      <item>Magdalena Šarc</item>
      <item>Antun Šarc</item>
      <item>Županijsko državno odvjetništvo GUO</item>
    </izvorni_sadrzaj>
    <derivirana_varijabla naziv="DomainObject.Predmet.OstaliListNazivFormated_1">
      <item>Magdalena Šarc</item>
      <item>Antun Šarc</item>
      <item>Županijsko državno odvjetništvo GUO</item>
    </derivirana_varijabla>
  </DomainObject.Predmet.OstaliListNazivFormated>
  <DomainObject.Predmet.OstaliListNazivFormatedOIB>
    <izvorni_sadrzaj>
      <item>Magdalena Šarc, OIB 36959980482</item>
      <item>Antun Šarc</item>
      <item>Županijsko državno odvjetništvo GUO</item>
    </izvorni_sadrzaj>
    <derivirana_varijabla naziv="DomainObject.Predmet.OstaliListNazivFormatedOIB_1">
      <item>Magdalena Šarc, OIB 36959980482</item>
      <item>Antun Šarc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1501</properties:Characters>
  <properties:Lines>55</properties:Lines>
  <properties:Paragraphs>27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2017-04-27T05:40:00Z</dcterms:created>
  <dc:creator>Tihomir Kovačević</dc:creator>
  <cp:lastModifiedBy>Danijela Špeletić</cp:lastModifiedBy>
  <cp:lastPrinted>2017-09-15T11:30:00Z</cp:lastPrinted>
  <dcterms:modified xmlns:xsi="http://www.w3.org/2001/XMLSchema-instance" xsi:type="dcterms:W3CDTF">2017-09-15T12:20:00Z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