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bc37f2" w14:paraId="6bc37f2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0F5708" w:rsidR="002B2DAC" w:rsidRPr="00C716BA">
      <w:pPr>
        <w:pStyle w:val="Zaglavlje"/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  <w:r w:rsidR="000F5708">
        <w:rPr>
          <w:sz w:val="24"/>
          <w:szCs w:val="24"/>
        </w:rPr>
        <w:t>72</w:t>
      </w:r>
      <w:r w:rsidR="00F703C3" w:rsidRPr="00F703C3">
        <w:rPr>
          <w:sz w:val="24"/>
          <w:szCs w:val="24"/>
        </w:rPr>
        <w:t>. St-</w:t>
      </w:r>
      <w:r w:rsidR="000F5708">
        <w:rPr>
          <w:sz w:val="24"/>
          <w:szCs w:val="24"/>
        </w:rPr>
        <w:t>767/2018</w:t>
      </w:r>
      <w:r w:rsidRPr="00C716BA">
        <w:rPr>
          <w:sz w:val="24"/>
          <w:szCs w:val="24"/>
        </w:rPr>
        <w:t xml:space="preserve"> </w:t>
      </w:r>
      <w:r w:rsidR="00905FAF">
        <w:rPr>
          <w:sz w:val="24"/>
          <w:szCs w:val="24"/>
        </w:rPr>
        <w:t>-20</w:t>
      </w:r>
      <w:r w:rsidRPr="00C716BA">
        <w:rPr>
          <w:sz w:val="24"/>
          <w:szCs w:val="24"/>
        </w:rPr>
        <w:t xml:space="preserve">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F60BE" w:rsidR="002B2DAC" w:rsidRPr="00AD2F45">
      <w:pPr>
        <w:ind w:firstLine="708"/>
        <w:jc w:val="both"/>
        <w:rPr>
          <w:sz w:val="24"/>
          <w:szCs w:val="24"/>
        </w:rPr>
      </w:pPr>
      <w:r w:rsidRPr="00B65898">
        <w:rPr>
          <w:sz w:val="24"/>
        </w:rPr>
        <w:t>TRGOVAČKI SU</w:t>
      </w:r>
      <w:r w:rsidRPr="00C716BA">
        <w:rPr>
          <w:sz w:val="24"/>
          <w:szCs w:val="24"/>
        </w:rPr>
        <w:t>D U ZAGREBU,</w:t>
      </w:r>
      <w:r w:rsidRPr="00AD2F45">
        <w:rPr>
          <w:sz w:val="24"/>
          <w:szCs w:val="24"/>
        </w:rPr>
        <w:t xml:space="preserve"> po sucu </w:t>
      </w:r>
      <w:r w:rsidR="0059682F" w:rsidRPr="00AD2F45">
        <w:rPr>
          <w:sz w:val="24"/>
          <w:szCs w:val="24"/>
        </w:rPr>
        <w:t xml:space="preserve">tog </w:t>
      </w:r>
      <w:r w:rsidR="00417323" w:rsidRPr="00AD2F45">
        <w:rPr>
          <w:sz w:val="24"/>
          <w:szCs w:val="24"/>
        </w:rPr>
        <w:t>suda</w:t>
      </w:r>
      <w:r w:rsidRPr="00AD2F45">
        <w:rPr>
          <w:sz w:val="24"/>
          <w:szCs w:val="24"/>
        </w:rPr>
        <w:t xml:space="preserve"> </w:t>
      </w:r>
      <w:r w:rsidR="002F60BE">
        <w:rPr>
          <w:sz w:val="24"/>
          <w:szCs w:val="24"/>
        </w:rPr>
        <w:t>Nikoli Ribarić</w:t>
      </w:r>
      <w:r w:rsidRPr="00AD2F45">
        <w:rPr>
          <w:sz w:val="24"/>
          <w:szCs w:val="24"/>
        </w:rPr>
        <w:t xml:space="preserve">, kao </w:t>
      </w:r>
      <w:r w:rsidR="00417323" w:rsidRPr="00AD2F45">
        <w:rPr>
          <w:sz w:val="24"/>
          <w:szCs w:val="24"/>
        </w:rPr>
        <w:t>sucu pojedincu</w:t>
      </w:r>
      <w:r w:rsidRPr="00AD2F45">
        <w:rPr>
          <w:sz w:val="24"/>
          <w:szCs w:val="24"/>
        </w:rPr>
        <w:t xml:space="preserve">, u </w:t>
      </w:r>
      <w:r w:rsidR="003F0AD7" w:rsidRPr="00AD2F45">
        <w:rPr>
          <w:sz w:val="24"/>
          <w:szCs w:val="24"/>
        </w:rPr>
        <w:t>pred</w:t>
      </w:r>
      <w:r w:rsidRPr="00AD2F45">
        <w:rPr>
          <w:sz w:val="24"/>
          <w:szCs w:val="24"/>
        </w:rPr>
        <w:t xml:space="preserve">stečajnom postupku nad dužnikom </w:t>
      </w:r>
      <w:bookmarkStart w:name="_Hlk497406217" w:id="1"/>
      <w:r w:rsidR="002F60BE" w:rsidRPr="002F60BE">
        <w:rPr>
          <w:sz w:val="24"/>
          <w:szCs w:val="24"/>
        </w:rPr>
        <w:t>ENERGOREMONT d.d., Karlovac (Grad Karlovac)</w:t>
      </w:r>
      <w:r w:rsidR="002F60BE">
        <w:rPr>
          <w:sz w:val="24"/>
          <w:szCs w:val="24"/>
        </w:rPr>
        <w:t xml:space="preserve">, </w:t>
      </w:r>
      <w:r w:rsidR="002F60BE" w:rsidRPr="002F60BE">
        <w:rPr>
          <w:sz w:val="24"/>
          <w:szCs w:val="24"/>
        </w:rPr>
        <w:t>Mala Švarča 155, OIB: 85895363172</w:t>
      </w:r>
      <w:r w:rsidR="002F60BE">
        <w:rPr>
          <w:sz w:val="24"/>
          <w:szCs w:val="24"/>
        </w:rPr>
        <w:t xml:space="preserve">, </w:t>
      </w:r>
      <w:bookmarkEnd w:id="1"/>
      <w:r w:rsidR="00894357" w:rsidRPr="00AD2F45">
        <w:rPr>
          <w:sz w:val="24"/>
          <w:szCs w:val="24"/>
        </w:rPr>
        <w:t xml:space="preserve">nakon </w:t>
      </w:r>
      <w:r w:rsidR="00D15472" w:rsidRPr="00AD2F45">
        <w:rPr>
          <w:sz w:val="24"/>
          <w:szCs w:val="24"/>
        </w:rPr>
        <w:t xml:space="preserve">ročišta </w:t>
      </w:r>
      <w:r w:rsidR="00A737DD">
        <w:rPr>
          <w:sz w:val="24"/>
          <w:szCs w:val="24"/>
        </w:rPr>
        <w:t xml:space="preserve">radi </w:t>
      </w:r>
      <w:r w:rsidRPr="00AD2F45">
        <w:rPr>
          <w:sz w:val="24"/>
          <w:szCs w:val="24"/>
        </w:rPr>
        <w:t>ispit</w:t>
      </w:r>
      <w:r w:rsidR="00D15472" w:rsidRPr="00AD2F45">
        <w:rPr>
          <w:sz w:val="24"/>
          <w:szCs w:val="24"/>
        </w:rPr>
        <w:t>ivanj</w:t>
      </w:r>
      <w:r w:rsidR="00A737DD">
        <w:rPr>
          <w:sz w:val="24"/>
          <w:szCs w:val="24"/>
        </w:rPr>
        <w:t>a</w:t>
      </w:r>
      <w:r w:rsidR="00D15472" w:rsidRPr="00AD2F45">
        <w:rPr>
          <w:sz w:val="24"/>
          <w:szCs w:val="24"/>
        </w:rPr>
        <w:t xml:space="preserve"> tražbina </w:t>
      </w:r>
      <w:r w:rsidRPr="00AD2F45">
        <w:rPr>
          <w:sz w:val="24"/>
          <w:szCs w:val="24"/>
        </w:rPr>
        <w:t>od</w:t>
      </w:r>
      <w:r w:rsidR="006C3D33" w:rsidRPr="00AD2F45">
        <w:rPr>
          <w:sz w:val="24"/>
          <w:szCs w:val="24"/>
        </w:rPr>
        <w:t>r</w:t>
      </w:r>
      <w:r w:rsidRPr="00AD2F45">
        <w:rPr>
          <w:sz w:val="24"/>
          <w:szCs w:val="24"/>
        </w:rPr>
        <w:t>žanog dana</w:t>
      </w:r>
      <w:r w:rsidR="00F962EF" w:rsidRPr="00AD2F45">
        <w:rPr>
          <w:sz w:val="24"/>
          <w:szCs w:val="24"/>
        </w:rPr>
        <w:t xml:space="preserve"> </w:t>
      </w:r>
      <w:r w:rsidR="002F60BE">
        <w:rPr>
          <w:sz w:val="24"/>
          <w:szCs w:val="24"/>
        </w:rPr>
        <w:t>19</w:t>
      </w:r>
      <w:r w:rsidR="00A737DD">
        <w:rPr>
          <w:sz w:val="24"/>
          <w:szCs w:val="24"/>
        </w:rPr>
        <w:t>.</w:t>
      </w:r>
      <w:r w:rsidR="002F60BE">
        <w:rPr>
          <w:sz w:val="24"/>
          <w:szCs w:val="24"/>
        </w:rPr>
        <w:t xml:space="preserve"> srpnja</w:t>
      </w:r>
      <w:r w:rsidR="00A737DD">
        <w:rPr>
          <w:sz w:val="24"/>
          <w:szCs w:val="24"/>
        </w:rPr>
        <w:t xml:space="preserve"> </w:t>
      </w:r>
      <w:r w:rsidR="001E460F" w:rsidRPr="00AD2F45">
        <w:rPr>
          <w:sz w:val="24"/>
          <w:szCs w:val="24"/>
        </w:rPr>
        <w:t>201</w:t>
      </w:r>
      <w:r w:rsidR="002F60BE">
        <w:rPr>
          <w:sz w:val="24"/>
          <w:szCs w:val="24"/>
        </w:rPr>
        <w:t>8</w:t>
      </w:r>
      <w:r w:rsidR="001E460F" w:rsidRPr="00AD2F45">
        <w:rPr>
          <w:sz w:val="24"/>
          <w:szCs w:val="24"/>
        </w:rPr>
        <w:t>.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64294C" w:rsidP="0064294C" w:rsidR="0064294C" w:rsidRPr="0064294C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 w:hAnsi="Calibri" w:ascii="Calibri"/>
          <w:lang w:eastAsia="en-US"/>
        </w:rPr>
      </w:pPr>
      <w:r w:rsidRPr="0064294C">
        <w:rPr>
          <w:rFonts w:eastAsia="Calibri" w:hAnsi="Calibri" w:ascii="Calibri"/>
          <w:lang w:eastAsia="en-US"/>
        </w:rPr>
        <w:fldChar w:fldCharType="begin"/>
      </w:r>
      <w:r w:rsidRPr="0064294C">
        <w:rPr>
          <w:rFonts w:eastAsia="Calibri" w:hAnsi="Calibri" w:ascii="Calibri"/>
          <w:lang w:eastAsia="en-US"/>
        </w:rPr>
        <w:instrText xml:space="preserve"> LINK </w:instrText>
      </w:r>
      <w:r w:rsidR="00060753">
        <w:rPr>
          <w:rFonts w:eastAsia="Calibri" w:hAnsi="Calibri" w:ascii="Calibri"/>
          <w:lang w:eastAsia="en-US"/>
        </w:rPr>
        <w:instrText xml:space="preserve">Excel.Sheet.8 "\\\\tszgdc02\\tszg\\ipenic\\STPN-NOVI SPISI PO NOVOM ZAKONU\\st 767-2018 energoremont d.d\\tablice osporenih tražbina\\Kopija Tablica prijavljenih tražbina_14.xls" "Prijave tražbina!R1C1:R184C15" </w:instrText>
      </w:r>
      <w:r w:rsidRPr="0064294C">
        <w:rPr>
          <w:rFonts w:eastAsia="Calibri" w:hAnsi="Calibri" w:ascii="Calibri"/>
          <w:lang w:eastAsia="en-US"/>
        </w:rPr>
        <w:instrText xml:space="preserve">\a \f 5 \h  \* MERGEFORMAT </w:instrText>
      </w:r>
      <w:r w:rsidRPr="0064294C">
        <w:rPr>
          <w:rFonts w:eastAsia="Calibri" w:hAnsi="Calibri" w:ascii="Calibri"/>
          <w:lang w:eastAsia="en-US"/>
        </w:rPr>
        <w:fldChar w:fldCharType="separate"/>
      </w:r>
    </w:p>
    <w:tbl>
      <w:tblPr>
        <w:tblpPr w:tblpY="1" w:vertAnchor="text" w:rightFromText="180" w:leftFromText="180"/>
        <w:tblOverlap w:val="never"/>
        <w:tblW w:type="dxa" w:w="9923"/>
        <w:tblLayout w:type="fixed"/>
        <w:tblLook w:val="04A0" w:noVBand="1" w:noHBand="0" w:lastColumn="0" w:firstColumn="1" w:lastRow="0" w:firstRow="1"/>
      </w:tblPr>
      <w:tblGrid>
        <w:gridCol w:w="1101"/>
        <w:gridCol w:w="2868"/>
        <w:gridCol w:w="1560"/>
        <w:gridCol w:w="2409"/>
        <w:gridCol w:w="1985"/>
      </w:tblGrid>
      <w:tr w:rsidTr="0006703E" w:rsidR="0064294C" w:rsidRPr="0064294C">
        <w:trPr>
          <w:trHeight w:val="1590"/>
        </w:trPr>
        <w:tc>
          <w:tcPr>
            <w:tcW w:type="dxa" w:w="1101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lang w:eastAsia="en-US"/>
              </w:rPr>
            </w:pPr>
            <w:r w:rsidRPr="0064294C">
              <w:rPr>
                <w:rFonts w:eastAsia="Calibri" w:hAnsi="Calibri" w:ascii="Calibri"/>
                <w:b/>
                <w:bCs/>
                <w:lang w:eastAsia="en-US"/>
              </w:rPr>
              <w:t>Redni broj prijavljene tražbine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lang w:eastAsia="en-US"/>
              </w:rPr>
            </w:pPr>
            <w:r w:rsidRPr="0064294C">
              <w:rPr>
                <w:rFonts w:eastAsia="Calibri" w:hAnsi="Calibri" w:ascii="Calibri"/>
                <w:b/>
                <w:bCs/>
                <w:lang w:eastAsia="en-US"/>
              </w:rPr>
              <w:t>Ime i prezime / Naziv vjerovnika</w:t>
            </w:r>
          </w:p>
        </w:tc>
        <w:tc>
          <w:tcPr>
            <w:tcW w:type="dxa" w:w="1560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lang w:eastAsia="en-US"/>
              </w:rPr>
            </w:pPr>
            <w:r w:rsidRPr="0064294C">
              <w:rPr>
                <w:rFonts w:eastAsia="Calibri" w:hAnsi="Calibri" w:ascii="Calibri"/>
                <w:b/>
                <w:bCs/>
                <w:lang w:eastAsia="en-US"/>
              </w:rPr>
              <w:t>OIB vjerovnika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lang w:eastAsia="en-US"/>
              </w:rPr>
            </w:pPr>
            <w:r w:rsidRPr="0064294C">
              <w:rPr>
                <w:rFonts w:eastAsia="Calibri" w:hAnsi="Calibri" w:ascii="Calibri"/>
                <w:b/>
                <w:bCs/>
                <w:lang w:eastAsia="en-US"/>
              </w:rPr>
              <w:t>Adresa vjerovnika</w:t>
            </w:r>
          </w:p>
        </w:tc>
        <w:tc>
          <w:tcPr>
            <w:tcW w:type="dxa" w:w="1985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b/>
                <w:bCs/>
                <w:lang w:eastAsia="en-US"/>
              </w:rPr>
            </w:pPr>
            <w:r w:rsidRPr="0064294C">
              <w:rPr>
                <w:rFonts w:eastAsia="Calibri" w:hAnsi="Calibri" w:ascii="Calibri"/>
                <w:b/>
                <w:bCs/>
                <w:lang w:eastAsia="en-US"/>
              </w:rPr>
              <w:t xml:space="preserve">Iznos utvrđene tražbine 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"CNC TEH" VL. ŽELJKO KOŠEK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06611412048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POLJANE 2,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3.658,12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"T-S COLOR" TRGOVAČKI OBRT, VL. TOMISLAV JANUS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53336306979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KOSIRNIKOVA 99,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2.433,94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A.M.I. COMMERCE - LOVREKOVIĆ društvo s ograničenom odgovornošću za trgovinu, izvoz-uvoz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55326209639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Maksimirska 100,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2.193,75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ADRIACINK TRANSPORT d.o.o. za usluge prijevoza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03040465340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Stinice 42 a, 21000 Split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15.654,71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ARKA SERVIS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31340310936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Mala Švarča 155,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130.210,46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ARKADA društvo za izgradnju, proizvodnju, financiranje, trgovinu, inženjering i projektiranje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87802939719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Kolodvorska 1A,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39.625,00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AUTO LAK SERVIS, VL. BRANKO BEDE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81490774199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NOVAKI 22A,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1.236,06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AUTOMATIKA I PROCESI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53772112509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Bubnjaračka 28,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4.030,63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AUTOTRANSPORT KARLOVAC d.d. prijevoz-trgovina i putnička agencija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97662921077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1.746,25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BARKA d.o.o. za ugostiteljstvo i trgovinu u stečaju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66339364882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J.J.Strossmayera 230a, 31000 Osijek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2.010,00</w:t>
            </w:r>
          </w:p>
        </w:tc>
      </w:tr>
      <w:tr w:rsidTr="0006703E" w:rsidR="0064294C" w:rsidRPr="0064294C">
        <w:trPr>
          <w:trHeight w:val="645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BIGA GRUPA društvo s ograničenom odgovornošću za brodski, platformski i industrijski servis, tehnički nadzor, savjetovanje, podvodne radove, specijalna zavarivanja, proizvodnju, usluge, trgovinu i zastupstvo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99697876704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Vinež 620, 52220 Labin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14.493,75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BISNODE društvo s ograničenom odgovornošću za trgovinu, posredovanje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48270876028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Fallerovo šetalište 22,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1.250,00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SANJA BUKVIĆ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35724606355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DONJA JELSA 168,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CINČAONA HELENA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18867325461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Sveta Helena 155, 10380 Sveta Helena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15.986,25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COLIBRI SERVISNO-TRGOVAČKI OBRT, VL. KRISTINA ERDELJAC-BANIČEK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17187619337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STRMAC 39A,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2.299,91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CROMATEC, društvo s ograničenom odgovornošću za proizvodnju i trgovinu dijelova za zavarivanje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17039077406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Hrvatske Bratske Zajednice 2, 10430 Samobor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8.917,49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CVJEĆARSKO-ARANŽERSKO-TRGOVAČKI OBRT "DOROTEJA" VL. VIŠNJA PAVLOVIĆ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34131447247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LOGORIŠTE 36C,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1.050,00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ČAPORICE, d.o.o. za ugostiteljstvo, turizam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09808834049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Bana Jelačića 8, 21240 Trilj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5.370,98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ČISTOĆA d.o.o. za održavanje čistoće i odlaganje komunalnog otpada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70467048139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23.840,91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Dalekovod, dioničko društvo za inženjering, proizvodnju i izgradnju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47911242222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Marijana Čavića 4,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9.000,00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DABAR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47936515840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Gornje Mekušje 187,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13.808,52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22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DASKA, društvo s ograničenom odgovornošću za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72918951062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Dubravski put 4, 22000 Šibenik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1.812,50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DBD LIMARSKI OBRT, VL. DUBRAVKO DRAGANJAC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61442806981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BREZOVAC 6,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DINAMIKA društvo s ograničenom odgovornošću za vibraciona mjerenja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09519788934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Miroslava Krleže 25,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26.968,75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DIZALICE BANKOVIĆ, VL. MARIN BANKOVIĆ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82490690994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TREŠNJEVKA 100, 10450 JASTREBARSKO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25.060,00</w:t>
            </w:r>
          </w:p>
        </w:tc>
      </w:tr>
      <w:tr w:rsidTr="0006703E" w:rsidR="0064294C" w:rsidRPr="0064294C">
        <w:trPr>
          <w:trHeight w:val="540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DIZALICE I MONTAŽA društvo s ograničenom odgovornošću za proizvodnju i montažu metalnih konstrukcija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39240293144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Bosanska 4, 22000 Šibenik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8.250,00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DOMES poduzeće za proizvodnju, trgovinu i usluge,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00867073015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Belajske Poljice 2C - Poslovni park Karlovac, 47252 Barilović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1.706,06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EKOTEX, d.o.o. za usluge u zaštiti okoliša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07941830049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Remete 99,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4.605,36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ENA d.o.o. za graditeljstvo, elektrotehničke usluge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24759414355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Jurja Haulika 20A,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5.125,00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ERSTE CARD CLUB društvo s ograničenom odgovornošću za financijsko posredovanje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85941596441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Frana Folnegovića 6,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1.993,63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ETT - Elektrotehničko-trgovačko-transportno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27568077272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Mala Švarča 155,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62,55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EUROAGRAM TIS društvo s ograničenom odgovornošću za tehnički pregled i promet vozila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99681708224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grada Vukovara 282,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5.693,79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color w:val="FF0000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FEST društvo s ograničenom odgovornošću za organiziranje kulturno zabavnih priredbi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80391790896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Kolodvorska cesta 50, 47280 Ozalj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360.150,74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Financijska agencija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85821130368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grada Vukovara 70,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704,92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Fond za zaštitu okoliša i energetsku učinkovitost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85828625994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Radnička cesta 80,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29.336,20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39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FRAK d.o.o. za građevinarstvo, proizvodnju, trgovinu i ugostiteljstvo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12336713108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Jelaši 70,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120.315,39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FRAN d.o.o. za prijevoz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51348009269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Dr. Ante Starčevića 36,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2.500,00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FRANKSTAHL ZAGREB d.o.o. za trgovinu čelikom i zastupanje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74438812930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Cebini 43,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31.214,29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FRIGO-MRZLJAK TRGOVAČKO USLUŽNI OBRT, VL. IGOR MRZLJAK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07617958006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RIJEČKA 14,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2.500,00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GAVRANOVIĆ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62423481209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Majstorska 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1.912,73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GORAN I ZORAN za usluge i trgovinu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45716968513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Petra Krešimira IV 73, 21210 Solin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8.125,00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GRAD KARLOVAC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25654647153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Banjavčićeva 9,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25.640,33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GRANIT KLESARSKA DJELATNOST VL. DRAGUTIN IVANIĆ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08281743571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OSJEČKA 208, 31221 JOSIPOVAC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2.402,40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GTG plin društvo s ograničenom odgovornošću za proizvodnju, trgovinu, uvoz i izvoz tehničkih plinova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64936811186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Kalinovac 2a,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47.500,35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GUMA PROFIL društvo s ograničenom odgovornošću za proizvodnju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17122961673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Radnička 3, 49243 Oroslavje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2.993,75</w:t>
            </w:r>
          </w:p>
        </w:tc>
      </w:tr>
      <w:tr w:rsidTr="0006703E" w:rsidR="0064294C" w:rsidRPr="0064294C">
        <w:trPr>
          <w:trHeight w:val="585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GUMIIMPEX - GUMI RECIKLAŽA I PROIZVODNJA društvo s ograničenom odgovornošću za proizvodnju, reciklažu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82298562620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Pavleka Miškine 64c, 42000 Varaždin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26.955,47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HAD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60473408837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Andrije Hebranga 5, 43000 Bjelovar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4.374,34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HANSA-FLEX Croatia d.o.o. za proizvodnju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60365429880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III. Resnik 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1.081,41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HENNLICH industrijska tehnika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44725135398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Stupničkoobreška 17, 10255 Stupnički Obrež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8.822,66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HEP-Operator distribucijskog sustava d.o.o. za distribuciju i opskrbu električne energije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46830600751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grada Vukovara 37,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1.122.307,43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 xml:space="preserve">HIDRAULIKA DRVOŠPED d.o.o. </w:t>
            </w:r>
            <w:r w:rsidRPr="0064294C">
              <w:rPr>
                <w:rFonts w:eastAsia="Calibri" w:hAnsi="Calibri" w:ascii="Calibri"/>
                <w:lang w:eastAsia="en-US"/>
              </w:rPr>
              <w:lastRenderedPageBreak/>
              <w:t>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64423111898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Jelaši 37c,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21.044,98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55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Hrvatska energetska regulatorna agencija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83764654530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grada Vukovara 14,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675,36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Hrvatska radiotelevizija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68419124305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Prisavlje 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488,90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Hrvatske vode, pravna osoba za upravljanje vodama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28921383001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Grada Vukovara 220,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5.932,76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Hrvatski Telekom d.d.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81793146560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Roberta Frangeša Mihanovića 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221,02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HRVATSKA UDRUGA POSLODAVACA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80978339255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RADNIČKA CESTA 52,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29.139,00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HRVATSKE ŠUME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69693144506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Kneza Branimira 1,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11.055,59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 M P K - Industrija metalnih proizvoda i konstrukcija d.o.o. za proizvodnju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79967698402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Industrijska cesta 8 A, 10310 Ivanić-Grad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589,49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IGNESCO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55421389662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Ferenci 24, 47280 Ozalj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3.343,90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IKOI GRUPA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10109229675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Domaslovečka 13, 10430 Domaslovec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1.068,75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INA-INDUSTRIJA NAFTE, d.d.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27759560625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Avenija V. Holjevca 10,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 xml:space="preserve">16.119,21        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INFO-KEY d.o.o. za informatičke i računovodstvene usluge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31943305174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Vladimira Bogovića 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INGTEST d. o. o. za energetiku, razvoj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09983439581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Pavlenski put 5F,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3.500,00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ITT - RIJEKA društvo s ograničenom odgovornošću za građevinarstvo i inženjering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92100933264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Ivana Dežmana 4, 51000 Rijeka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12.884,34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IVNE GRAĐEVINA usluge i trgovina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98095915259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Lastovska 2A,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3.750,00</w:t>
            </w:r>
          </w:p>
        </w:tc>
      </w:tr>
      <w:tr w:rsidTr="0006703E" w:rsidR="0064294C" w:rsidRPr="0064294C">
        <w:trPr>
          <w:trHeight w:val="1290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705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JAVNI BILJEŽNIK, NINA BUBAŠ-MAGLIČIĆ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97032622144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GRGE TUŠKANA 7A,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475,00</w:t>
            </w:r>
          </w:p>
        </w:tc>
      </w:tr>
      <w:tr w:rsidTr="0006703E" w:rsidR="0064294C" w:rsidRPr="0064294C">
        <w:trPr>
          <w:trHeight w:val="600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JAVNI BILJEŽNIK, SNJEŽANA PLAVETIĆ ZRNIĆ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17165639914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MAKSIMILIJANA VRHOVCA 60,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22.530,45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72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JUŽNI PROLAZ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23088119851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Majstorska 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8.155,73</w:t>
            </w:r>
          </w:p>
        </w:tc>
      </w:tr>
      <w:tr w:rsidTr="0006703E" w:rsidR="0064294C" w:rsidRPr="0064294C">
        <w:trPr>
          <w:trHeight w:val="585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KBD - TRGOVINA I INŽENJERING, društvo s ograničenom odgovornošću za trgovinu, inženjering, posredovanje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06950042216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Donja Švarča 54,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27.665,50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KEMOKOP društvo s ograničenom odgovornošću za specijalni transport kemikalija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12916703731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Industrijska ulica 10, 10370 Dugo Selo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2.669,19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KOMUNALAC d.o.o. za djelatnosti javne vodoopskrbe i javne odvodnje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86450923940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Bartola Kašića 5a, 53220 Otočac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4.808,38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KONSTRUKCIJE-KOSTELAC društvo s ograničenom odgovornošću za projektiranje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27914034687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Balaška 8, 10436 Rakov Potok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7.500,00</w:t>
            </w:r>
          </w:p>
        </w:tc>
      </w:tr>
      <w:tr w:rsidTr="0006703E" w:rsidR="0064294C" w:rsidRPr="0064294C">
        <w:trPr>
          <w:trHeight w:val="645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KSU društvo s ograničenom odgovornošću za trgovinu na veliko i malo, izvoz i uvoz usluga i roba, marketing, obrtništvo i osobne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34976993601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Dr. Jurja Dobrile 50, 10410 Velika Gorica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11.868,73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KTS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51803153087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Jurga 13, 47220 Vojnić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39.809,96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KURIJA SUVENIRI d.o.o. za proizvodnju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10384365453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Antuna Mihanovića 4,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Lana commerce Društvo s ograničenom odgovornošću za proizvodnju i trgovinu, usluge i ugostiteljstvo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11251801593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 bana Petra Zrinskog 10,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3.875,00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LIN TRGOVINA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81136376163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Vlatka Mačeka 26,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38.384,65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LJEVAONICA KRČELIĆ, VL. KRUNO KRČELIĆ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51675880551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MOVRAČ 33, 49294 MOVRAČ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10.546,50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IVAN LORKOVIĆ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52358678024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KUČEVICE 59, 47271 KUČEVICE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 - 90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94228523865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bana Josipa Jelačića 51,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4.265,50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MAING, OBRT ZA USLUGE TISKANJA, VL.  JOZE ERCEG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39399910204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PRILAZ SLAVE RAŠKAJ 5,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5.304,65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MAKI-TRANS, VL. DRAGICA HORVAT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87091164969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IVANA MEŠTROVIĆA 5, 40000 ČAKOVEC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3.415,00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88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MALVA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53593023692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Alojzija Stepinca 43, 32100 Vinkovci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37.170,89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MARAKOVIĆ d.o.o. za izgradnju, proizvodnju, održavanje, promet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88042056127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Dr. Vladka Mačeka 34,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31.025,40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MARCIUS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15555254444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Tomislava Pavleka 5,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9.150,00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MARITIM BAŠIĆ društvo s ograničenom odgovornošću za rudarstvo, trgovinu i građenje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08952432194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Glavina Donja 469, 21260 Glavina Donja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17.921,25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Metal Krmpotić društvo s ograničenom odgovornošću za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09304335375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Samoborska cesta 230,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2.387,50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RENATA MEJAŠIĆ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90149565936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SPLITSKA 5,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METAL PLUS društvo s ograničenom odgovornošću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13534526502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CMP Savica Šanci, Obrtnička 5,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28.469,19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METALAC, PROIZVODNO METALNI OBRT, VL. JOSIP BEŠAN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75069410654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NIKOLE TESLE 3, 10340 VRBOVEC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24.331,50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METALPROM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76147579166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Svetonedeljska 19, 10430 Samobor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7.004,93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MGA-TRGOVINA društvo s ograničenom odgovornošću za trgovinu, ugostiteljstvo, poljoprivredu i turizam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73069374931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Bosanci 6B, 47251 Bosiljevo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3.894,10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MK Group društvo s ograničenom odgovornošću za građenje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53948666515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Riva 16, 51000 Rijeka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229.321,85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MORLAK, društvo s ograničenom odgovornošću za unutarnju i vanjsku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38510239212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Našička 1,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6.641,16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MOTO-RIS društvo s ograničenom odgovornošću za unutarnju i vanjsku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54744030102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Oreškovićeva 3b,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5.064,68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NAFTA CENTAR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16571455698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Mirka Kleščića 7, 10430 Samobor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28.521,08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NAVITER d.o.o. za proizvodnju, trgovinu i usluge u stečaju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49370738458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Cerska 18,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3.653,10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NITEH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47622093362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Belajske Poljice, Poslovni park Karlovac 5B, 47252 Barilović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1.976,51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104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NORD POGONI društvo s ograničenom odgovornošću za trgovinu, servis i montažu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01049893289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Obrtnička 9, 48260 Križevci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62.251,31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NOVA-chem društvo s ograničenom odgovornošću za proizvodnju, ugradnju, trgovinu i promet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06416467501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Masarikova 10,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39.053,52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NOVOLINE DARUVAR društvo za zastupanje, trgovinu i proizvodnju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46490936145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Podborska 4A, 43500 Gornji Daruvar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3.137,50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OBRADA METALA ROCE društvo s ograničenom odgovornošću za proizvodnju, strojnu obradu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29698050474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Lukovica 53, 52341 Žminj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108,75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OBRT "JURANIĆ" VL. MILIVOJ JURANIĆ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89035809061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MARIJA TROŠT 7, 51300 MARIJA TROŠT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14.835,00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ODETA društvo s ograničenom odgovornošću za proizvodnju, trgovinu i promet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20091631703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Maksimilijana Vrhovca 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59.752,02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ODVJETNIK, DARKO TEREK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03620757830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MARJANOVIĆEV PRILAZ 13,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40.076,11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Oprema pod tlakom d.o.o. za pregled i ispitivanje opreme pod tlakom visoke razine opasnosti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07435417708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grada Vukovara 237,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5.837,50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P.E.O., Inženjering za industrijska i energetska postrojenja,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54461742348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Kozarčaninova 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73.675,00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PBZ CARD društvo s ograničenom odgovornošću za poslovanje kreditnim karticama, putnička agencija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28495895537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Radnička cesta 44,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10.621,15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PLOVPUT trgovačko društvo s ograničenom odgovornošću za održavanje pomorskih plovnih putova i radijske službe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14480721492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Obala Lazareta 1, 21000 Split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6.391,54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PNEUMATIK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95346421520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Turanj 79,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4.135,00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119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PNEUMATSKI UREĐAJI d.o.o. za proizvodnju, trgovinu i ostale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48202712455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Josipa Buturca 13, 48260 Križevci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POLJO - JOSO d.o.o. za trgovinu i građenje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29519763547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Vernička 5a, 10255 Gornji Stupnik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9.355,95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PROIZVODNJA OPRUGA VL. ALMA JATIĆ-HASANBEGOVIĆ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51469557335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JAPETIĆKA 18,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3.998,75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PROMID društvo s ograničenom odgovornošću za proizvodnju, promet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47523583992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Nikole Tesle 32, 48260 Križevci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15.375,00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PROMIL-proizvodno, trgovačko i uslužno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91140420070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Vodostaj 51,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3.250,00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PROMIL-PROJEKT  društvo s ograničenom odgovornošću za strojarsko projektiranje i nadzor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53672058059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Banija 56,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20.625,00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RADIO MREŽNICA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79859591768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Jozefinska cesta 8,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1.687,50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129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RH - MINISTARSTVO FINANCIJA - POREZNA UPRAVA, PU Karlovac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18683136487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Pavla Vitezovića 1 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303.130,61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 - US d.o.o. za remont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10292170592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Miroslava Krleže 1b,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156.675,00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REMEX društvo za unutarnju i vanjsku trgovinu i usluge,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75823619300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Remetinec 115B, 42220 Remetinec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421,75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RETA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01201898816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Zagrebačka 37,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8.666,21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REVENA PLUS d.o.o. za inženjering, projektni menadžment i usluge iz područja tehničkih djelatnosti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56871876634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Donje Mrzlo Polje Mrežničko 14,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1.025,00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RIJEKATANK ekologija i zaštita okoliša, društvo s ograničenom odgovornošću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94465937851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Bartola Kašića 52, 51000 Rijeka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9.981,29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RKR d.o.o. za reviziju, kontrolu i porezno savjetovanje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75350347806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 Kralja Petra Svačića 1,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30.000,00</w:t>
            </w:r>
          </w:p>
        </w:tc>
      </w:tr>
      <w:tr w:rsidTr="0006703E" w:rsidR="0064294C" w:rsidRPr="0064294C">
        <w:trPr>
          <w:trHeight w:val="870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ROLETARSTVO ŽELEZNJAK, VL. IVAN ŽELJEZNJAK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94224516233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GORNJE MRZLO POLJE MREŽNIČKO 141, 47250 GORNJE MRZLO POLJE MREŽN.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6.805,20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137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RUPES, društvo s ograničenom odgovornošću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23857333630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Tržna 5,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DRAGO RUŠA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96664022141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MALA ŠVARČA 141A,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3.835,00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SA BIŠĆAN d.o.o. za građevinarstvo, trgovinu i poslovanje nekretninama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14814013239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Podvožić 16, 47250 Duga Resa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59.952,79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SERVIS BOSCH PUMPI VL. MATIJA TRŽOK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88379322623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UDBINJA 23,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8.568,89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SERVIS RAČUNALNE OPREME STR-EL, VL. KRUNOSLAV STUPIĆ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11399808760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KURILOVAC 12, 47280 OZALJ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21.024,55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SINRAD GRAĐEVINSKI OBRT VL. STJEPAN FRANJČEVIĆ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39394002102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DONJI ČRNČEVEC 9, 48267 ČRNČEVEC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77.500,00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SPECIJALISTIČKA ORDINACIJA MEDICINE RADA, NADA STRIKIĆ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37220077581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KRALJA TOMISLAVA 10A,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10.285,00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SREDIŠNJE KLIRINŠKO DEPOZITARNO DRUŠTVO, dioničko društvo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64406809162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Heinzelova 62a,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13.743,49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STAKLARSKI OBRT, VL. TOMISLAV TURKALJ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65268347830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CVITOVIĆ 96A, 47240 CVITOVIĆ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2.194,00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STROJARSKO ELEKTROTEHNIČKI SERVIS d.o.o. za usluge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58648964235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Čanjevo 22A, 42224 Čanjevo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1.535,50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STROJOPROMET-ZAGREB servis, trgovina i dorada robe,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97994010225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Zagrebačka 6, 10292 Šenkovec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576.017,34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SVEUČILIŠTE U ZAGREBU, FAKULTET STROJARSTVA I BRODOGRADNJE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22910368449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Ivana Lučića 5,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1.825,00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DRAGA ŠARAC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01969762336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VLADIMIRA NAZORA 20,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MATE ŠOLA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21127410673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SKOPSKA 14,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145.346,09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 K K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50043842595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Riječka 13d,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11.791,70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TAG PROMET VL. TOMISLAV GALOVIĆ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82265065266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PUT SV. DOROTEJE 1,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97.998,49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TEHNIVO društvo za inženjering i projektiranje d.o.o. u stečaju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80754100223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Silvija Strahimira Kranjčevića 16,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3.125,00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 xml:space="preserve">TEHNOCOMMERCE d.o.o. za trgovinu, popravak i održavanje </w:t>
            </w:r>
            <w:r w:rsidRPr="0064294C">
              <w:rPr>
                <w:rFonts w:eastAsia="Calibri" w:hAnsi="Calibri" w:ascii="Calibri"/>
                <w:lang w:eastAsia="en-US"/>
              </w:rPr>
              <w:lastRenderedPageBreak/>
              <w:t>elektrotehničkih aparata i uređaja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85833578212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Antuna Gustava Matoša 23,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89,50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155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TERMOPULS, OBRT ZA USLUGE, VL. ROBERT JAKOPOVIĆ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46182601094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ULICA MIJE KREŠIĆA 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9.375,00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TISKARA PEČARIĆ-RADOČAJ d.o.o. za tiskarsko-izdavačke djelatnosti i trgovinu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94181620965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Tuškanova 10,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1.375,00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TITAN d.o.o. za trgovinu, proizvodnju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03973691999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Bogoslava Šuleka 19,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TRANSPORTI DOMJANČIĆ, OBRT ZA PRIJEVOZ, VL. DUBRAVKO DOMJANČIĆ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45228905747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LAZINA 76, 47201 DRAGANIĆ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11.512,00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159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TRGOAGENCIJA d.o.o.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08137468759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Celestina Medovića 18,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379,12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TRGOING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68697583992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Matka Laginje 35,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2.216,33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TRGOMETAL d.o.o. za trgovinu i proizvodnju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26004523816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Kovinska 4,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10.924,36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STJEPAN VRANJEŠ, VL. TRGOVINA AUTODIJELOVA I AUTOSERVIS "PEGAS", VL. STJEPAN VRANJEŠ, SESVETE, Sesvetska cesta 20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29216171319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Grad Zagreb - Sesvete, Sesvetska cesta 20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18.827,38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TRGOVINA NA MALO I VELIKO "POLJOMEHANIZACIJA" VL. LOVRO BRAJKOVIĆ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96057281523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BREZARI 5, 10450 BREZARI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2.335,00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U.T.O. "IVAN I" vl. IVAN GUTIĆ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06921727043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KOD DOMA 6, 22310 CIVLJANE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5.360,00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ULJANIK Proizvodnja opreme, d. d.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66833856731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Željeznička 23, 52100 Vodnjan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31.674,84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UniCredit Leasing Croatia društvo s ograničenom odgovornošću za leasing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18736141210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Heinzelova 33,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8.472,28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USLUGA društvo s ograničenom odgovornošću za vodoopskrbu i odvodnju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90077579259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Bužimska 10, 53000 Gospić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22.497,50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VAGOTEHNA, d.o.o. za proizvodnju,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27383680909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Mirka Seljana 46,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6.284,42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169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EDUARD VARGA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97330096995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TADIJE SMIČIKLASA 6,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27,00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 xml:space="preserve">VARKOM dioničko društvo za opskrbu vodom i odvodnju </w:t>
            </w:r>
            <w:r w:rsidRPr="0064294C">
              <w:rPr>
                <w:rFonts w:eastAsia="Calibri" w:hAnsi="Calibri" w:ascii="Calibri"/>
                <w:lang w:eastAsia="en-US"/>
              </w:rPr>
              <w:lastRenderedPageBreak/>
              <w:t>otpadnih voda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39048902955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 xml:space="preserve">Trg Bana Jelačića 15, </w:t>
            </w:r>
            <w:r w:rsidRPr="0064294C">
              <w:rPr>
                <w:rFonts w:eastAsia="Calibri" w:hAnsi="Calibri" w:ascii="Calibri"/>
                <w:lang w:eastAsia="en-US"/>
              </w:rPr>
              <w:lastRenderedPageBreak/>
              <w:t>42000 Varaždin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6.780,63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lastRenderedPageBreak/>
              <w:t>171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VERTIKO d.o.o. za građevinarstvo,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82801177366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Gospodarska 10 A, 10255 Donji Stupnik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10.605,99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868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560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2409"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  <w:tc>
          <w:tcPr>
            <w:tcW w:type="dxa" w:w="1985"/>
            <w:noWrap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VIPnet, društvo s ograničenom odgovornošću za usluge javnih telekomunikacija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29524210204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Vrtni put 1,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7.401,26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174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VIZOR ekologija-zaštita-konzalting d.o.o.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28579840610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Koprivnička 1, 42000 Varaždin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1.875,00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175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VODOVOD I KANALIZACIJA društvo s ograničenom odgovornošnoću za javnu vodoopskrbu i odvodnju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65617396824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Gažanski trg 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24.976,22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176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VRHUNAC društvo s ograničenom odgovornošću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86160413148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Vlaška 89,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177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WESTINVEST d.o.o. za trgovinu, usluge i proizvodnju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89883428210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D. Poljana 1, 10310 Ivanić-Grad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100.999,38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178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02573674713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Vodovodna 20a, 10000 Zagreb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637,50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179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ZAJEDNIČKI ODVJETNIČKI URED VLADIMIR BRKIĆ I JASMINA BRKIĆ KRISTAMIĆ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19772691125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MARINA DRŽIĆA 1D,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33.958,51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180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ZAŠTITA-INSPEKT d. o. o. za trgovinu i usluge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45467134040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Bjelolasička 18, 31000 Osijek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7.400,00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181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DARINKA ŽAGAR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14850720253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RIJEČKA 48,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182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DARKO ŽELJKOVIĆ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08489552903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NIKOLE TESLE 3A, 47000 KARLOVAC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25,00</w:t>
            </w:r>
          </w:p>
        </w:tc>
      </w:tr>
      <w:tr w:rsidTr="0006703E" w:rsidR="0064294C" w:rsidRPr="0064294C">
        <w:trPr>
          <w:trHeight w:val="499"/>
        </w:trPr>
        <w:tc>
          <w:tcPr>
            <w:tcW w:type="dxa" w:w="1101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183</w:t>
            </w:r>
          </w:p>
        </w:tc>
        <w:tc>
          <w:tcPr>
            <w:tcW w:type="dxa" w:w="2868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IVAN ŽGANJER</w:t>
            </w:r>
          </w:p>
        </w:tc>
        <w:tc>
          <w:tcPr>
            <w:tcW w:type="dxa" w:w="1560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96791215645</w:t>
            </w:r>
          </w:p>
        </w:tc>
        <w:tc>
          <w:tcPr>
            <w:tcW w:type="dxa" w:w="2409"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JAŠKOVO 51, 47281 JAŠKOVO</w:t>
            </w:r>
          </w:p>
        </w:tc>
        <w:tc>
          <w:tcPr>
            <w:tcW w:type="dxa" w:w="1985"/>
            <w:noWrap/>
            <w:hideMark/>
          </w:tcPr>
          <w:p w:rsidRDefault="0064294C" w:rsidP="0064294C" w:rsidR="0064294C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64294C">
              <w:rPr>
                <w:rFonts w:eastAsia="Calibri" w:hAnsi="Calibri" w:ascii="Calibri"/>
                <w:lang w:eastAsia="en-US"/>
              </w:rPr>
              <w:t>1.136,00</w:t>
            </w:r>
          </w:p>
        </w:tc>
      </w:tr>
      <w:tr w:rsidTr="0006703E" w:rsidR="00F24CB3" w:rsidRPr="0064294C">
        <w:trPr>
          <w:trHeight w:val="499"/>
        </w:trPr>
        <w:tc>
          <w:tcPr>
            <w:tcW w:type="dxa" w:w="1101"/>
            <w:noWrap/>
          </w:tcPr>
          <w:p w:rsidRDefault="00F24CB3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>
              <w:rPr>
                <w:rFonts w:eastAsia="Calibri" w:hAnsi="Calibri" w:ascii="Calibri"/>
                <w:lang w:eastAsia="en-US"/>
              </w:rPr>
              <w:t>184</w:t>
            </w:r>
          </w:p>
        </w:tc>
        <w:tc>
          <w:tcPr>
            <w:tcW w:type="dxa" w:w="2868"/>
          </w:tcPr>
          <w:p w:rsidRDefault="00F24CB3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 w:eastAsia="Calibri"/>
                <w:lang w:eastAsia="en-US"/>
              </w:rPr>
              <w:t xml:space="preserve">EUROHERC OSIGURANJE        </w:t>
            </w:r>
            <w:r>
              <w:rPr>
                <w:rFonts w:cstheme="minorHAnsi" w:hAnsiTheme="minorHAnsi" w:asciiTheme="minorHAnsi" w:eastAsia="Calibri"/>
                <w:lang w:eastAsia="en-US"/>
              </w:rPr>
              <w:t xml:space="preserve">   </w:t>
            </w:r>
            <w:r w:rsidRPr="000E6C21">
              <w:rPr>
                <w:rFonts w:cstheme="minorHAnsi" w:hAnsiTheme="minorHAnsi" w:asciiTheme="minorHAnsi" w:eastAsia="Calibri"/>
                <w:lang w:eastAsia="en-US"/>
              </w:rPr>
              <w:t>d.d., Zagreb</w:t>
            </w:r>
          </w:p>
        </w:tc>
        <w:tc>
          <w:tcPr>
            <w:tcW w:type="dxa" w:w="1560"/>
            <w:noWrap/>
          </w:tcPr>
          <w:p w:rsidRDefault="00F24CB3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 w:eastAsia="Calibri"/>
                <w:lang w:eastAsia="en-US"/>
              </w:rPr>
              <w:t>22694857747</w:t>
            </w:r>
          </w:p>
        </w:tc>
        <w:tc>
          <w:tcPr>
            <w:tcW w:type="dxa" w:w="2409"/>
          </w:tcPr>
          <w:p w:rsidRDefault="00F24CB3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 w:eastAsia="Calibri"/>
                <w:lang w:eastAsia="en-US"/>
              </w:rPr>
              <w:t>Ulica grada Vukovara 282</w:t>
            </w:r>
            <w:r>
              <w:rPr>
                <w:rFonts w:cstheme="minorHAnsi" w:hAnsiTheme="minorHAnsi" w:asciiTheme="minorHAnsi" w:eastAsia="Calibri"/>
                <w:lang w:eastAsia="en-US"/>
              </w:rPr>
              <w:t>, Zagreb</w:t>
            </w:r>
          </w:p>
        </w:tc>
        <w:tc>
          <w:tcPr>
            <w:tcW w:type="dxa" w:w="1985"/>
            <w:noWrap/>
          </w:tcPr>
          <w:p w:rsidRDefault="00F24CB3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 w:eastAsia="Calibri"/>
                <w:lang w:eastAsia="en-US"/>
              </w:rPr>
              <w:t>62.414,53</w:t>
            </w:r>
          </w:p>
        </w:tc>
      </w:tr>
      <w:tr w:rsidTr="0006703E" w:rsidR="00F24CB3" w:rsidRPr="0064294C">
        <w:trPr>
          <w:trHeight w:val="499"/>
        </w:trPr>
        <w:tc>
          <w:tcPr>
            <w:tcW w:type="dxa" w:w="1101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>
              <w:rPr>
                <w:rFonts w:eastAsia="Calibri" w:hAnsi="Calibri" w:ascii="Calibri"/>
                <w:lang w:eastAsia="en-US"/>
              </w:rPr>
              <w:t>185</w:t>
            </w:r>
          </w:p>
        </w:tc>
        <w:tc>
          <w:tcPr>
            <w:tcW w:type="dxa" w:w="2868"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/>
              </w:rPr>
              <w:t>ERING d.o.o.,</w:t>
            </w:r>
            <w:r>
              <w:rPr>
                <w:rFonts w:cstheme="minorHAnsi" w:hAnsiTheme="minorHAnsi" w:asciiTheme="minorHAnsi"/>
              </w:rPr>
              <w:t xml:space="preserve"> Karlovac</w:t>
            </w:r>
          </w:p>
        </w:tc>
        <w:tc>
          <w:tcPr>
            <w:tcW w:type="dxa" w:w="1560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/>
              </w:rPr>
              <w:t>55037594336</w:t>
            </w:r>
          </w:p>
        </w:tc>
        <w:tc>
          <w:tcPr>
            <w:tcW w:type="dxa" w:w="2409"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/>
              </w:rPr>
              <w:t>Mala Švarča 155</w:t>
            </w:r>
            <w:r>
              <w:rPr>
                <w:rFonts w:cstheme="minorHAnsi" w:hAnsiTheme="minorHAnsi" w:asciiTheme="minorHAnsi"/>
              </w:rPr>
              <w:t xml:space="preserve"> , Karlovac</w:t>
            </w:r>
          </w:p>
        </w:tc>
        <w:tc>
          <w:tcPr>
            <w:tcW w:type="dxa" w:w="1985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0E6C21">
              <w:rPr>
                <w:rFonts w:cstheme="minorHAnsi" w:hAnsiTheme="minorHAnsi" w:asciiTheme="minorHAnsi"/>
              </w:rPr>
              <w:t>4.609.656,98</w:t>
            </w:r>
          </w:p>
        </w:tc>
      </w:tr>
      <w:tr w:rsidTr="0006703E" w:rsidR="00F24CB3" w:rsidRPr="0064294C">
        <w:trPr>
          <w:trHeight w:val="499"/>
        </w:trPr>
        <w:tc>
          <w:tcPr>
            <w:tcW w:type="dxa" w:w="1101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>
              <w:rPr>
                <w:rFonts w:eastAsia="Calibri" w:hAnsi="Calibri" w:ascii="Calibri"/>
                <w:lang w:eastAsia="en-US"/>
              </w:rPr>
              <w:t>186</w:t>
            </w:r>
          </w:p>
        </w:tc>
        <w:tc>
          <w:tcPr>
            <w:tcW w:type="dxa" w:w="2868"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7025D0">
              <w:rPr>
                <w:rFonts w:eastAsia="Calibri" w:hAnsi="Calibri" w:ascii="Calibri"/>
                <w:lang w:eastAsia="en-US"/>
              </w:rPr>
              <w:t>RAIFFEISENBANK AUSTRIA d.d., Zagreb</w:t>
            </w:r>
          </w:p>
        </w:tc>
        <w:tc>
          <w:tcPr>
            <w:tcW w:type="dxa" w:w="1560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7025D0">
              <w:rPr>
                <w:rFonts w:eastAsia="Calibri" w:hAnsi="Calibri" w:ascii="Calibri"/>
                <w:lang w:eastAsia="en-US"/>
              </w:rPr>
              <w:t>53056966535</w:t>
            </w:r>
          </w:p>
        </w:tc>
        <w:tc>
          <w:tcPr>
            <w:tcW w:type="dxa" w:w="2409"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7025D0">
              <w:rPr>
                <w:rFonts w:eastAsia="Calibri" w:hAnsi="Calibri" w:ascii="Calibri"/>
                <w:lang w:eastAsia="en-US"/>
              </w:rPr>
              <w:t>Magazinska cesta 69</w:t>
            </w:r>
          </w:p>
        </w:tc>
        <w:tc>
          <w:tcPr>
            <w:tcW w:type="dxa" w:w="1985"/>
            <w:noWrap/>
          </w:tcPr>
          <w:p w:rsidRDefault="007025D0" w:rsidP="0064294C" w:rsidR="00F24CB3" w:rsidRPr="0064294C">
            <w:pPr>
              <w:widowControl/>
              <w:overflowPunct/>
              <w:autoSpaceDE/>
              <w:autoSpaceDN/>
              <w:adjustRightInd/>
              <w:spacing w:lineRule="auto" w:line="259" w:after="160"/>
              <w:textAlignment w:val="auto"/>
              <w:rPr>
                <w:rFonts w:eastAsia="Calibri" w:hAnsi="Calibri" w:ascii="Calibri"/>
                <w:lang w:eastAsia="en-US"/>
              </w:rPr>
            </w:pPr>
            <w:r w:rsidRPr="007025D0">
              <w:rPr>
                <w:rFonts w:eastAsia="Calibri" w:hAnsi="Calibri" w:ascii="Calibri"/>
                <w:lang w:eastAsia="en-US"/>
              </w:rPr>
              <w:t>143.609,66</w:t>
            </w:r>
          </w:p>
        </w:tc>
      </w:tr>
    </w:tbl>
    <w:p w:rsidRDefault="0064294C" w:rsidP="00A06433" w:rsidR="003F3AB6" w:rsidRPr="0064294C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 w:hAnsi="Calibri" w:ascii="Calibri"/>
          <w:lang w:eastAsia="en-US"/>
        </w:rPr>
      </w:pPr>
      <w:r w:rsidRPr="0064294C">
        <w:rPr>
          <w:rFonts w:eastAsia="Calibri" w:hAnsi="Calibri" w:ascii="Calibri"/>
          <w:lang w:eastAsia="en-US"/>
        </w:rPr>
        <w:fldChar w:fldCharType="end"/>
      </w:r>
      <w:r w:rsidR="001A5FD0">
        <w:rPr>
          <w:rFonts w:eastAsia="Calibri" w:hAnsi="Calibri" w:ascii="Calibri"/>
          <w:lang w:eastAsia="en-US"/>
        </w:rPr>
        <w:tab/>
        <w:t xml:space="preserve"> </w:t>
      </w:r>
    </w:p>
    <w:p w:rsidRDefault="000E6C21" w:rsidP="00A06433" w:rsidR="000E6C21" w:rsidRPr="00824FB9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sz w:val="24"/>
          <w:szCs w:val="24"/>
        </w:rPr>
      </w:pPr>
    </w:p>
    <w:p w:rsidRDefault="00AC76E7" w:rsidP="00F0731C" w:rsidR="00F0731C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I</w:t>
      </w:r>
      <w:r w:rsidR="00F0731C" w:rsidRPr="0044747B">
        <w:rPr>
          <w:b/>
          <w:sz w:val="24"/>
          <w:szCs w:val="24"/>
        </w:rPr>
        <w:t xml:space="preserve">I    </w:t>
      </w:r>
      <w:r w:rsidR="00A1054B">
        <w:rPr>
          <w:b/>
          <w:sz w:val="24"/>
          <w:szCs w:val="24"/>
        </w:rPr>
        <w:t xml:space="preserve">Osporene </w:t>
      </w:r>
      <w:r w:rsidR="00F0731C" w:rsidRPr="0044747B">
        <w:rPr>
          <w:b/>
          <w:sz w:val="24"/>
          <w:szCs w:val="24"/>
        </w:rPr>
        <w:t>tražbine:</w:t>
      </w:r>
    </w:p>
    <w:p w:rsidRDefault="002A16DB" w:rsidP="00A1054B" w:rsidR="002A16DB">
      <w:pPr>
        <w:ind w:firstLine="720"/>
        <w:jc w:val="both"/>
      </w:pPr>
    </w:p>
    <w:p w:rsidRDefault="00E9538A" w:rsidP="002B1DC9" w:rsidR="002B1DC9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</w:t>
      </w:r>
      <w:r w:rsidR="008750C8">
        <w:rPr>
          <w:b/>
          <w:sz w:val="24"/>
        </w:rPr>
        <w:t>1.</w:t>
      </w:r>
      <w:r w:rsidR="00025D5B">
        <w:rPr>
          <w:b/>
          <w:sz w:val="24"/>
        </w:rPr>
        <w:t xml:space="preserve"> </w:t>
      </w:r>
      <w:r w:rsidR="00C93627">
        <w:rPr>
          <w:b/>
          <w:sz w:val="24"/>
        </w:rPr>
        <w:t xml:space="preserve">dužnik je </w:t>
      </w:r>
      <w:r w:rsidR="002B1DC9" w:rsidRPr="00C666D7">
        <w:rPr>
          <w:b/>
          <w:sz w:val="24"/>
        </w:rPr>
        <w:t>osporio tražbin</w:t>
      </w:r>
      <w:r w:rsidR="00C93627">
        <w:rPr>
          <w:b/>
          <w:sz w:val="24"/>
        </w:rPr>
        <w:t>e</w:t>
      </w:r>
      <w:r w:rsidR="002B1DC9" w:rsidRPr="00C666D7">
        <w:rPr>
          <w:b/>
          <w:sz w:val="24"/>
        </w:rPr>
        <w:t xml:space="preserve"> </w:t>
      </w:r>
      <w:r w:rsidR="002B1DC9">
        <w:rPr>
          <w:b/>
          <w:sz w:val="24"/>
        </w:rPr>
        <w:t>za koj</w:t>
      </w:r>
      <w:r w:rsidR="00C93627">
        <w:rPr>
          <w:b/>
          <w:sz w:val="24"/>
        </w:rPr>
        <w:t xml:space="preserve">e ne </w:t>
      </w:r>
      <w:r w:rsidR="002B1DC9">
        <w:rPr>
          <w:b/>
          <w:sz w:val="24"/>
        </w:rPr>
        <w:t>postoji ovršna isprava sljedećim vjerovnicima:</w:t>
      </w:r>
    </w:p>
    <w:p w:rsidRDefault="002B1DC9" w:rsidP="00A1054B" w:rsidR="002B1DC9">
      <w:pPr>
        <w:ind w:firstLine="720"/>
        <w:jc w:val="both"/>
      </w:pPr>
    </w:p>
    <w:p w:rsidRDefault="00EF2039" w:rsidP="00EF2039" w:rsidR="00EF2039">
      <w:pPr>
        <w:jc w:val="both"/>
        <w:rPr>
          <w:sz w:val="24"/>
          <w:szCs w:val="24"/>
        </w:rPr>
      </w:pPr>
    </w:p>
    <w:p w:rsidRDefault="004811FD" w:rsidP="004811FD" w:rsidR="004811FD" w:rsidRPr="004811FD">
      <w:pPr>
        <w:rPr>
          <w:sz w:val="18"/>
          <w:szCs w:val="18"/>
        </w:rPr>
      </w:pPr>
      <w:r w:rsidRPr="004811FD">
        <w:rPr>
          <w:sz w:val="18"/>
          <w:szCs w:val="18"/>
        </w:rPr>
        <w:t>br.</w:t>
      </w:r>
      <w:r w:rsidRPr="004811FD">
        <w:rPr>
          <w:sz w:val="18"/>
          <w:szCs w:val="18"/>
        </w:rPr>
        <w:tab/>
        <w:t>vjerovnik</w:t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  <w:t xml:space="preserve">        OIB:</w:t>
      </w:r>
      <w:r w:rsidRPr="004811FD">
        <w:rPr>
          <w:sz w:val="18"/>
          <w:szCs w:val="18"/>
        </w:rPr>
        <w:tab/>
        <w:t xml:space="preserve">      adresa</w:t>
      </w:r>
      <w:r w:rsidRPr="004811FD">
        <w:rPr>
          <w:sz w:val="18"/>
          <w:szCs w:val="18"/>
        </w:rPr>
        <w:tab/>
        <w:t xml:space="preserve">      iznos za koji se </w:t>
      </w:r>
      <w:r w:rsidRPr="004811FD">
        <w:rPr>
          <w:sz w:val="18"/>
          <w:szCs w:val="18"/>
        </w:rPr>
        <w:tab/>
        <w:t>razlog osporavanja</w:t>
      </w:r>
      <w:r w:rsidRPr="004811FD">
        <w:rPr>
          <w:sz w:val="18"/>
          <w:szCs w:val="18"/>
        </w:rPr>
        <w:tab/>
      </w:r>
      <w:r w:rsidR="00171186">
        <w:rPr>
          <w:sz w:val="18"/>
          <w:szCs w:val="18"/>
        </w:rPr>
        <w:t xml:space="preserve"> </w:t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</w:p>
    <w:p w:rsidRDefault="004811FD" w:rsidP="004811FD" w:rsidR="004811FD" w:rsidRPr="004811FD">
      <w:pPr>
        <w:rPr>
          <w:sz w:val="18"/>
          <w:szCs w:val="18"/>
        </w:rPr>
      </w:pP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</w:r>
      <w:r w:rsidRPr="004811FD">
        <w:rPr>
          <w:sz w:val="18"/>
          <w:szCs w:val="18"/>
        </w:rPr>
        <w:tab/>
        <w:t xml:space="preserve">           osporava</w:t>
      </w:r>
      <w:r w:rsidRPr="004811FD">
        <w:rPr>
          <w:sz w:val="18"/>
          <w:szCs w:val="18"/>
        </w:rPr>
        <w:tab/>
      </w:r>
    </w:p>
    <w:tbl>
      <w:tblPr>
        <w:tblW w:type="dxa" w:w="9356"/>
        <w:tblInd w:type="dxa" w:w="-176"/>
        <w:tblLook w:val="04A0" w:noVBand="1" w:noHBand="0" w:lastColumn="0" w:firstColumn="1" w:lastRow="0" w:firstRow="1"/>
      </w:tblPr>
      <w:tblGrid>
        <w:gridCol w:w="658"/>
        <w:gridCol w:w="1752"/>
        <w:gridCol w:w="1195"/>
        <w:gridCol w:w="1782"/>
        <w:gridCol w:w="1418"/>
        <w:gridCol w:w="2551"/>
      </w:tblGrid>
      <w:tr w:rsidTr="00E63320" w:rsidR="00E63320" w:rsidRPr="00646AB2">
        <w:trPr>
          <w:trHeight w:val="900"/>
        </w:trPr>
        <w:tc>
          <w:tcPr>
            <w:tcW w:type="dxa" w:w="658"/>
            <w:tcBorders>
              <w:top w:space="0" w:sz="4" w:color="000000" w:val="single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28</w:t>
            </w:r>
          </w:p>
        </w:tc>
        <w:tc>
          <w:tcPr>
            <w:tcW w:type="dxa" w:w="175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DYWIDAG SYSTEMS INTERNATIONAL GMBH</w:t>
            </w:r>
          </w:p>
        </w:tc>
        <w:tc>
          <w:tcPr>
            <w:tcW w:type="dxa" w:w="119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78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315.573,21</w:t>
            </w:r>
          </w:p>
        </w:tc>
        <w:tc>
          <w:tcPr>
            <w:tcW w:type="dxa" w:w="2551"/>
            <w:tcBorders>
              <w:top w:space="0" w:sz="4" w:color="000000" w:val="single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omaškom prijavljen dužnikov dužnik na mjestu vjerovnika.</w:t>
            </w:r>
          </w:p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37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FINANCIJSKA AGENCIJA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85821130368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Ulica grada Vukovara 70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702,56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u međuvremenu plaćena.</w:t>
            </w:r>
          </w:p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85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MAPA RECYCLING TECHNOLOGY d.o.o.,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15641314976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Stonska 1 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124.702,84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omaškom prijavljen dužnikov dužnik na mjestu vjerovnika. 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109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ODAŠILJAČI I VEZE d.o.o.,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88150534338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Ulica grada Vukovara 269 d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32.000,00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omaškom prijavljen dužnikov dužnik na mjestu vjerovnika. 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113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OT-OPTIMA TELEKOM d.d.,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36004425025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Bani 75a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4.445,22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u međuvremenu plaćena. 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VETA d.o.o.,Karlovac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18936612742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Mala Švarča 155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4.718,41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u cijelosti, jer je tražbina zatvorena kompenzacijom. Osporio dužnik.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VIPnet d.o.o.,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29524210204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Vrtni put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3.547,79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osporavaju djelomično, jer je dio tražbine  plaćen. Osporio dužnik.</w:t>
            </w:r>
          </w:p>
        </w:tc>
      </w:tr>
      <w:tr w:rsidTr="00E63320" w:rsidR="00E63320" w:rsidRPr="00646AB2">
        <w:trPr>
          <w:trHeight w:val="69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PIM CENTAR d.o.o.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6.392,61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Navedena tražbina se osporava u cijelosti iz razloga što je nastupila zastara. Osporio povjerenik.</w:t>
            </w:r>
          </w:p>
        </w:tc>
      </w:tr>
      <w:tr w:rsidTr="00E63320" w:rsidR="00E63320" w:rsidRPr="00646AB2">
        <w:trPr>
          <w:trHeight w:val="90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172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VETA d.o.o.,Karlovac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18936612742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Mala Švarča 155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4.718,41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 u cijelosti, jer je tražbina  ranije podmirena, odnosno  zatvorena je kompenzacijom. Osporio povjerenik.</w:t>
            </w:r>
          </w:p>
        </w:tc>
      </w:tr>
      <w:tr w:rsidTr="00E63320" w:rsidR="00E63320" w:rsidRPr="00646AB2">
        <w:trPr>
          <w:trHeight w:val="690"/>
        </w:trPr>
        <w:tc>
          <w:tcPr>
            <w:tcW w:type="dxa" w:w="658"/>
            <w:tcBorders>
              <w:top w:val="nil"/>
              <w:left w:space="0" w:sz="8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173</w:t>
            </w:r>
          </w:p>
        </w:tc>
        <w:tc>
          <w:tcPr>
            <w:tcW w:type="dxa" w:w="175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VIPnet d.o.o.,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29524210204</w:t>
            </w:r>
          </w:p>
        </w:tc>
        <w:tc>
          <w:tcPr>
            <w:tcW w:type="dxa" w:w="178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Vrtni put 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3.547,79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000000" w:val="single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646AB2" w:rsidP="00646AB2" w:rsidR="00646AB2" w:rsidRPr="00646AB2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646AB2">
              <w:rPr>
                <w:rFonts w:cs="Arial" w:hAnsi="Arial" w:ascii="Arial"/>
                <w:sz w:val="16"/>
                <w:szCs w:val="16"/>
              </w:rPr>
              <w:t>Navedenu tražbinu osporava djelomično, jer je taj dio tražbine  podmiren. Osporio povjerenik.</w:t>
            </w:r>
          </w:p>
        </w:tc>
      </w:tr>
    </w:tbl>
    <w:p w:rsidRDefault="0087019A" w:rsidP="00AF2508" w:rsidR="0087019A">
      <w:pPr>
        <w:ind w:firstLine="720"/>
        <w:jc w:val="both"/>
        <w:rPr>
          <w:sz w:val="24"/>
          <w:szCs w:val="24"/>
        </w:rPr>
      </w:pPr>
    </w:p>
    <w:p w:rsidRDefault="0087019A" w:rsidP="00AF2508" w:rsidR="0087019A">
      <w:pPr>
        <w:ind w:firstLine="720"/>
        <w:jc w:val="both"/>
        <w:rPr>
          <w:sz w:val="24"/>
          <w:szCs w:val="24"/>
        </w:rPr>
      </w:pPr>
    </w:p>
    <w:p w:rsidRDefault="0087019A" w:rsidP="00AF2508" w:rsidR="0087019A">
      <w:pPr>
        <w:ind w:firstLine="720"/>
        <w:jc w:val="both"/>
        <w:rPr>
          <w:sz w:val="24"/>
          <w:szCs w:val="24"/>
        </w:rPr>
      </w:pP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</w:t>
      </w:r>
      <w:r w:rsidR="00B00A82">
        <w:rPr>
          <w:sz w:val="24"/>
          <w:szCs w:val="24"/>
        </w:rPr>
        <w:t>,</w:t>
      </w:r>
      <w:r>
        <w:rPr>
          <w:sz w:val="24"/>
          <w:szCs w:val="24"/>
        </w:rPr>
        <w:t xml:space="preserve"> u roku od 8 dana od pravomoćnosti rješenja o upućivanju na parnicu odnosno primitka drugostupanjske odluke</w:t>
      </w:r>
    </w:p>
    <w:p w:rsidRDefault="00AF2508" w:rsidP="00AF2508" w:rsidR="00AF2508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 w:rsidR="00B37641"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56698A" w:rsidP="0056698A" w:rsidR="0056698A">
      <w:pPr>
        <w:jc w:val="both"/>
        <w:rPr>
          <w:sz w:val="24"/>
          <w:szCs w:val="24"/>
        </w:rPr>
      </w:pPr>
    </w:p>
    <w:p w:rsidRDefault="00E364EB" w:rsidP="00E364EB" w:rsidR="00E364EB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2. povjerenik je </w:t>
      </w:r>
      <w:r w:rsidRPr="00C666D7">
        <w:rPr>
          <w:b/>
          <w:sz w:val="24"/>
        </w:rPr>
        <w:t>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 xml:space="preserve">za koje postoji ovršna isprava sljedećim </w:t>
      </w:r>
      <w:r>
        <w:rPr>
          <w:b/>
          <w:sz w:val="24"/>
        </w:rPr>
        <w:lastRenderedPageBreak/>
        <w:t>vjerovnicima:</w:t>
      </w:r>
    </w:p>
    <w:p w:rsidRDefault="008C2D9D" w:rsidP="008C2D9D" w:rsidR="008C2D9D" w:rsidRPr="008C2D9D">
      <w:pPr>
        <w:rPr>
          <w:sz w:val="24"/>
          <w:szCs w:val="24"/>
        </w:rPr>
      </w:pPr>
    </w:p>
    <w:p w:rsidRDefault="008C2D9D" w:rsidP="008C2D9D" w:rsidR="008C2D9D" w:rsidRPr="008C2D9D">
      <w:pPr>
        <w:rPr>
          <w:sz w:val="18"/>
          <w:szCs w:val="18"/>
        </w:rPr>
      </w:pPr>
      <w:r w:rsidRPr="008C2D9D">
        <w:rPr>
          <w:sz w:val="18"/>
          <w:szCs w:val="18"/>
        </w:rPr>
        <w:t>br.</w:t>
      </w:r>
      <w:r w:rsidRPr="008C2D9D">
        <w:rPr>
          <w:sz w:val="18"/>
          <w:szCs w:val="18"/>
        </w:rPr>
        <w:tab/>
        <w:t>vjerovnik</w:t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  <w:t xml:space="preserve">        OIB:</w:t>
      </w:r>
      <w:r w:rsidRPr="008C2D9D">
        <w:rPr>
          <w:sz w:val="18"/>
          <w:szCs w:val="18"/>
        </w:rPr>
        <w:tab/>
        <w:t xml:space="preserve">      adresa</w:t>
      </w:r>
      <w:r w:rsidRPr="008C2D9D">
        <w:rPr>
          <w:sz w:val="18"/>
          <w:szCs w:val="18"/>
        </w:rPr>
        <w:tab/>
        <w:t xml:space="preserve">      iznos za koji se </w:t>
      </w:r>
      <w:r w:rsidRPr="008C2D9D">
        <w:rPr>
          <w:sz w:val="18"/>
          <w:szCs w:val="18"/>
        </w:rPr>
        <w:tab/>
        <w:t>razlog osporavanja</w:t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</w:p>
    <w:p w:rsidRDefault="008C2D9D" w:rsidP="008C2D9D" w:rsidR="008C2D9D" w:rsidRPr="008C2D9D">
      <w:pPr>
        <w:rPr>
          <w:sz w:val="18"/>
          <w:szCs w:val="18"/>
        </w:rPr>
      </w:pP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</w:r>
      <w:r w:rsidRPr="008C2D9D">
        <w:rPr>
          <w:sz w:val="18"/>
          <w:szCs w:val="18"/>
        </w:rPr>
        <w:tab/>
        <w:t xml:space="preserve">           osporava</w:t>
      </w:r>
      <w:r w:rsidRPr="008C2D9D">
        <w:rPr>
          <w:sz w:val="18"/>
          <w:szCs w:val="18"/>
        </w:rPr>
        <w:tab/>
      </w:r>
    </w:p>
    <w:p w:rsidRDefault="008C2D9D" w:rsidP="008C2D9D" w:rsidR="008C2D9D" w:rsidRPr="008C2D9D">
      <w:pPr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8C2D9D">
        <w:rPr>
          <w:rFonts w:cstheme="minorBidi" w:eastAsiaTheme="minorHAnsi" w:hAnsiTheme="minorHAnsi" w:asciiTheme="minorHAnsi"/>
          <w:sz w:val="22"/>
          <w:szCs w:val="22"/>
        </w:rPr>
        <w:fldChar w:fldCharType="begin"/>
      </w:r>
      <w:r w:rsidRPr="008C2D9D">
        <w:rPr>
          <w:rFonts w:cstheme="minorBidi" w:eastAsiaTheme="minorHAnsi" w:hAnsiTheme="minorHAnsi" w:asciiTheme="minorHAnsi"/>
          <w:sz w:val="22"/>
          <w:szCs w:val="22"/>
        </w:rPr>
        <w:instrText xml:space="preserve"> LINK </w:instrText>
      </w:r>
      <w:r w:rsidR="00060753">
        <w:rPr>
          <w:rFonts w:cstheme="minorBidi" w:eastAsiaTheme="minorHAnsi" w:hAnsiTheme="minorHAnsi" w:asciiTheme="minorHAnsi"/>
          <w:sz w:val="22"/>
          <w:szCs w:val="22"/>
        </w:rPr>
        <w:instrText xml:space="preserve">Excel.Sheet.8 "\\\\tszgdc02\\tszg\\ipenic\\STPN-NOVI SPISI PO NOVOM ZAKONU\\st 767-2018 energoremont d.d\\tablice osporenih tražbina\\Kopija Tablica osporenih tražbina, osporavanja dužnika i povjerenika ENERGOREMONT.xls" "Osporavanje tražbina!R2C1:R23C12" </w:instrText>
      </w:r>
      <w:r w:rsidRPr="008C2D9D">
        <w:rPr>
          <w:rFonts w:cstheme="minorBidi" w:eastAsiaTheme="minorHAnsi" w:hAnsiTheme="minorHAnsi" w:asciiTheme="minorHAnsi"/>
          <w:sz w:val="22"/>
          <w:szCs w:val="22"/>
        </w:rPr>
        <w:instrText xml:space="preserve">\a \f 4 \h  \* MERGEFORMAT </w:instrText>
      </w:r>
      <w:r w:rsidRPr="008C2D9D">
        <w:rPr>
          <w:rFonts w:cstheme="minorBidi" w:eastAsiaTheme="minorHAnsi" w:hAnsiTheme="minorHAnsi" w:asciiTheme="minorHAnsi"/>
          <w:sz w:val="22"/>
          <w:szCs w:val="22"/>
        </w:rPr>
        <w:fldChar w:fldCharType="separate"/>
      </w:r>
    </w:p>
    <w:tbl>
      <w:tblPr>
        <w:tblW w:type="dxa" w:w="9057"/>
        <w:tblLook w:val="04A0" w:noVBand="1" w:noHBand="0" w:lastColumn="0" w:firstColumn="1" w:lastRow="0" w:firstRow="1"/>
      </w:tblPr>
      <w:tblGrid>
        <w:gridCol w:w="484"/>
        <w:gridCol w:w="1890"/>
        <w:gridCol w:w="1195"/>
        <w:gridCol w:w="1655"/>
        <w:gridCol w:w="1500"/>
        <w:gridCol w:w="2333"/>
      </w:tblGrid>
      <w:tr w:rsidTr="00F82E06" w:rsidR="008C2D9D" w:rsidRPr="008C2D9D">
        <w:trPr>
          <w:trHeight w:val="690"/>
        </w:trPr>
        <w:tc>
          <w:tcPr>
            <w:tcW w:type="dxa" w:w="4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116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PIM CENTAR d.o.o.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655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500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6.392,61</w:t>
            </w:r>
          </w:p>
        </w:tc>
        <w:tc>
          <w:tcPr>
            <w:tcW w:type="dxa" w:w="23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C2D9D" w:rsidP="008C2D9D" w:rsidR="008C2D9D" w:rsidRPr="00F82E06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Arial" w:hAnsi="Arial" w:ascii="Arial"/>
                <w:sz w:val="16"/>
                <w:szCs w:val="16"/>
              </w:rPr>
            </w:pPr>
            <w:r w:rsidRPr="00F82E06">
              <w:rPr>
                <w:rFonts w:cs="Arial" w:hAnsi="Arial" w:ascii="Arial"/>
                <w:sz w:val="16"/>
                <w:szCs w:val="16"/>
              </w:rPr>
              <w:t>Navedena tražbina se osporava u cijelosti iz razloga što je nastupila zastara. Osporio povjerenik.</w:t>
            </w:r>
          </w:p>
        </w:tc>
      </w:tr>
    </w:tbl>
    <w:p w:rsidRDefault="008C2D9D" w:rsidP="00CE525C" w:rsidR="00CE525C" w:rsidRPr="00CE525C">
      <w:pPr>
        <w:ind w:firstLine="720"/>
        <w:jc w:val="both"/>
        <w:rPr>
          <w:i/>
          <w:sz w:val="24"/>
          <w:szCs w:val="24"/>
        </w:rPr>
      </w:pPr>
      <w:r w:rsidRPr="008C2D9D">
        <w:rPr>
          <w:sz w:val="24"/>
          <w:szCs w:val="24"/>
        </w:rPr>
        <w:fldChar w:fldCharType="end"/>
      </w:r>
    </w:p>
    <w:p w:rsidRDefault="00173415" w:rsidP="00FB0C03" w:rsidR="00173415">
      <w:pPr>
        <w:ind w:firstLine="720"/>
        <w:jc w:val="both"/>
        <w:rPr>
          <w:color w:val="FF0000"/>
          <w:sz w:val="24"/>
          <w:szCs w:val="24"/>
        </w:rPr>
      </w:pPr>
    </w:p>
    <w:p w:rsidRDefault="00173415" w:rsidP="00173415" w:rsidR="00173415" w:rsidRPr="00C97EB1">
      <w:pPr>
        <w:ind w:firstLine="720"/>
        <w:jc w:val="both"/>
        <w:rPr>
          <w:sz w:val="24"/>
          <w:szCs w:val="24"/>
        </w:rPr>
      </w:pPr>
      <w:r w:rsidRPr="00C97EB1">
        <w:rPr>
          <w:sz w:val="24"/>
          <w:szCs w:val="24"/>
        </w:rPr>
        <w:t>Osporavatelj tražbina za koje postoji ovršna isprava (Povjernik) upućuje se na parnicu radi dokazivanja osnovanosti osporavanja, u roku od 8 dana od pravomoćnosti rješenja o upućivanju na parnicu odnosno primitka drugostupanjske odluke</w:t>
      </w:r>
    </w:p>
    <w:p w:rsidRDefault="00173415" w:rsidP="00173415" w:rsidR="00173415" w:rsidRPr="00C97EB1">
      <w:pPr>
        <w:ind w:firstLine="720"/>
        <w:jc w:val="both"/>
        <w:rPr>
          <w:sz w:val="24"/>
          <w:szCs w:val="24"/>
        </w:rPr>
      </w:pPr>
      <w:r w:rsidRPr="00C97EB1">
        <w:rPr>
          <w:sz w:val="24"/>
          <w:szCs w:val="24"/>
        </w:rPr>
        <w:t>Ako osporavatelj tražbine</w:t>
      </w:r>
      <w:r w:rsidR="00E6103D" w:rsidRPr="00C97EB1">
        <w:rPr>
          <w:sz w:val="24"/>
          <w:szCs w:val="24"/>
        </w:rPr>
        <w:t xml:space="preserve"> (Povjerenik)</w:t>
      </w:r>
      <w:r w:rsidRPr="00C97EB1">
        <w:rPr>
          <w:sz w:val="24"/>
          <w:szCs w:val="24"/>
        </w:rPr>
        <w:t xml:space="preserve"> za koju postoji ovršna isprava ne pokrene parnicu u roku iz prethodnog stavka smatrat će se da je osporavanje otklonjeno. </w:t>
      </w:r>
    </w:p>
    <w:p w:rsidRDefault="00173415" w:rsidP="00FB0C03" w:rsidR="00173415">
      <w:pPr>
        <w:ind w:firstLine="720"/>
        <w:jc w:val="both"/>
        <w:rPr>
          <w:color w:val="FF0000"/>
          <w:sz w:val="24"/>
          <w:szCs w:val="24"/>
        </w:rPr>
      </w:pPr>
    </w:p>
    <w:p w:rsidRDefault="00FB0C03" w:rsidP="007F3486" w:rsidR="00FB0C03" w:rsidRPr="00374FFB">
      <w:pPr>
        <w:ind w:firstLine="720"/>
        <w:jc w:val="both"/>
        <w:rPr>
          <w:color w:themeShade="BF" w:themeColor="accent6" w:val="E36C0A"/>
          <w:sz w:val="24"/>
          <w:szCs w:val="24"/>
        </w:rPr>
      </w:pPr>
    </w:p>
    <w:p w:rsidRDefault="007F3486" w:rsidP="004D45C7" w:rsidR="007F3486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011F4F" w:rsidP="00DD1753" w:rsidR="00490B87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nad</w:t>
      </w:r>
      <w:r w:rsidR="00F60844">
        <w:rPr>
          <w:sz w:val="24"/>
          <w:szCs w:val="24"/>
        </w:rPr>
        <w:t xml:space="preserve"> uvodno naznačenim </w:t>
      </w:r>
      <w:r>
        <w:rPr>
          <w:sz w:val="24"/>
          <w:szCs w:val="24"/>
        </w:rPr>
        <w:t xml:space="preserve">dužnikom </w:t>
      </w:r>
      <w:r w:rsidR="004021BF">
        <w:rPr>
          <w:sz w:val="24"/>
          <w:szCs w:val="24"/>
        </w:rPr>
        <w:t xml:space="preserve">održano je </w:t>
      </w:r>
      <w:r>
        <w:rPr>
          <w:sz w:val="24"/>
          <w:szCs w:val="24"/>
        </w:rPr>
        <w:t xml:space="preserve">dana </w:t>
      </w:r>
      <w:r w:rsidR="00717A3E">
        <w:rPr>
          <w:sz w:val="24"/>
          <w:szCs w:val="24"/>
        </w:rPr>
        <w:t>19</w:t>
      </w:r>
      <w:r w:rsidR="007852D0">
        <w:rPr>
          <w:sz w:val="24"/>
          <w:szCs w:val="24"/>
        </w:rPr>
        <w:t>.</w:t>
      </w:r>
      <w:r w:rsidR="00717A3E">
        <w:rPr>
          <w:sz w:val="24"/>
          <w:szCs w:val="24"/>
        </w:rPr>
        <w:t xml:space="preserve"> </w:t>
      </w:r>
      <w:r w:rsidR="007852D0">
        <w:rPr>
          <w:sz w:val="24"/>
          <w:szCs w:val="24"/>
        </w:rPr>
        <w:t>s</w:t>
      </w:r>
      <w:r w:rsidR="00717A3E">
        <w:rPr>
          <w:sz w:val="24"/>
          <w:szCs w:val="24"/>
        </w:rPr>
        <w:t>rpnja</w:t>
      </w:r>
      <w:r w:rsidR="007852D0">
        <w:rPr>
          <w:sz w:val="24"/>
          <w:szCs w:val="24"/>
        </w:rPr>
        <w:t xml:space="preserve"> </w:t>
      </w:r>
      <w:r w:rsidR="004D45C7" w:rsidRPr="00151FCB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717A3E">
        <w:rPr>
          <w:sz w:val="24"/>
          <w:szCs w:val="24"/>
        </w:rPr>
        <w:t>8</w:t>
      </w:r>
      <w:r>
        <w:rPr>
          <w:sz w:val="24"/>
          <w:szCs w:val="24"/>
        </w:rPr>
        <w:t xml:space="preserve">.  ročište radi ispitivanja tražbina (članak </w:t>
      </w:r>
      <w:r w:rsidR="005603DF">
        <w:rPr>
          <w:sz w:val="24"/>
          <w:szCs w:val="24"/>
        </w:rPr>
        <w:t xml:space="preserve">46. Stečajnog zakona </w:t>
      </w:r>
      <w:r w:rsidR="00EE1F13">
        <w:rPr>
          <w:sz w:val="24"/>
          <w:szCs w:val="24"/>
        </w:rPr>
        <w:t>N.N.</w:t>
      </w:r>
      <w:r w:rsidR="004D45C7"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</w:t>
      </w:r>
      <w:r w:rsidR="007852D0">
        <w:rPr>
          <w:sz w:val="24"/>
          <w:szCs w:val="24"/>
        </w:rPr>
        <w:t xml:space="preserve"> i 104/17</w:t>
      </w:r>
      <w:r w:rsidR="004A4F10">
        <w:rPr>
          <w:sz w:val="24"/>
          <w:szCs w:val="24"/>
        </w:rPr>
        <w:t>, dalje</w:t>
      </w:r>
      <w:r w:rsidR="007852D0">
        <w:rPr>
          <w:sz w:val="24"/>
          <w:szCs w:val="24"/>
        </w:rPr>
        <w:t>:</w:t>
      </w:r>
      <w:r w:rsidR="004A4F10">
        <w:rPr>
          <w:sz w:val="24"/>
          <w:szCs w:val="24"/>
        </w:rPr>
        <w:t xml:space="preserve"> SZ).</w:t>
      </w:r>
      <w:r w:rsidR="00DD1753">
        <w:rPr>
          <w:sz w:val="24"/>
          <w:szCs w:val="24"/>
        </w:rPr>
        <w:t xml:space="preserve"> </w:t>
      </w:r>
      <w:r w:rsidR="00FA221F">
        <w:rPr>
          <w:sz w:val="24"/>
          <w:szCs w:val="24"/>
        </w:rPr>
        <w:t xml:space="preserve">Na ročištu </w:t>
      </w:r>
      <w:r w:rsidR="008668FF">
        <w:rPr>
          <w:sz w:val="24"/>
          <w:szCs w:val="24"/>
        </w:rPr>
        <w:t xml:space="preserve">su ispitane tražbine </w:t>
      </w:r>
      <w:r w:rsidR="00FA221F">
        <w:rPr>
          <w:sz w:val="24"/>
          <w:szCs w:val="24"/>
        </w:rPr>
        <w:t xml:space="preserve">koje je </w:t>
      </w:r>
      <w:r w:rsidR="00F60844">
        <w:rPr>
          <w:sz w:val="24"/>
          <w:szCs w:val="24"/>
        </w:rPr>
        <w:t xml:space="preserve">dužnik </w:t>
      </w:r>
      <w:r w:rsidR="005603DF">
        <w:rPr>
          <w:sz w:val="24"/>
          <w:szCs w:val="24"/>
        </w:rPr>
        <w:t>nave</w:t>
      </w:r>
      <w:r w:rsidR="00F60844">
        <w:rPr>
          <w:sz w:val="24"/>
          <w:szCs w:val="24"/>
        </w:rPr>
        <w:t>o</w:t>
      </w:r>
      <w:r w:rsidR="006A50A0">
        <w:rPr>
          <w:sz w:val="24"/>
          <w:szCs w:val="24"/>
        </w:rPr>
        <w:t xml:space="preserve"> </w:t>
      </w:r>
      <w:r w:rsidR="005603DF">
        <w:rPr>
          <w:sz w:val="24"/>
          <w:szCs w:val="24"/>
        </w:rPr>
        <w:t xml:space="preserve"> u prijedlogu za otvaranje </w:t>
      </w:r>
      <w:r w:rsidR="00FA221F">
        <w:rPr>
          <w:sz w:val="24"/>
          <w:szCs w:val="24"/>
        </w:rPr>
        <w:t>pred</w:t>
      </w:r>
      <w:r w:rsidR="005603DF">
        <w:rPr>
          <w:sz w:val="24"/>
          <w:szCs w:val="24"/>
        </w:rPr>
        <w:t xml:space="preserve">stečajnog postupka (članak 39. SZ-a), odnosno </w:t>
      </w:r>
      <w:r w:rsidR="00874FAF">
        <w:rPr>
          <w:sz w:val="24"/>
          <w:szCs w:val="24"/>
        </w:rPr>
        <w:t xml:space="preserve">tražbine </w:t>
      </w:r>
      <w:r w:rsidR="00FA221F">
        <w:rPr>
          <w:sz w:val="24"/>
          <w:szCs w:val="24"/>
        </w:rPr>
        <w:t xml:space="preserve">koje su </w:t>
      </w:r>
      <w:r w:rsidR="005603DF">
        <w:rPr>
          <w:sz w:val="24"/>
          <w:szCs w:val="24"/>
        </w:rPr>
        <w:t xml:space="preserve">prijavili vjerovnici (članak </w:t>
      </w:r>
      <w:r w:rsidR="00C973FB">
        <w:rPr>
          <w:sz w:val="24"/>
          <w:szCs w:val="24"/>
        </w:rPr>
        <w:t>36. SZ-a)</w:t>
      </w:r>
      <w:r w:rsidR="00874FAF">
        <w:rPr>
          <w:sz w:val="24"/>
          <w:szCs w:val="24"/>
        </w:rPr>
        <w:t>,</w:t>
      </w:r>
      <w:r w:rsidR="00717A3E">
        <w:rPr>
          <w:sz w:val="24"/>
          <w:szCs w:val="24"/>
        </w:rPr>
        <w:t xml:space="preserve"> u roku od 21</w:t>
      </w:r>
      <w:r w:rsidR="00C973FB">
        <w:rPr>
          <w:sz w:val="24"/>
          <w:szCs w:val="24"/>
        </w:rPr>
        <w:t xml:space="preserve"> dana računajući od dana objave rješenje o </w:t>
      </w:r>
      <w:r w:rsidR="002D037B">
        <w:rPr>
          <w:sz w:val="24"/>
          <w:szCs w:val="24"/>
        </w:rPr>
        <w:t xml:space="preserve">otvaranju predstečajnog </w:t>
      </w:r>
      <w:r w:rsidR="00490B87">
        <w:rPr>
          <w:sz w:val="24"/>
          <w:szCs w:val="24"/>
        </w:rPr>
        <w:t xml:space="preserve">predstečajnog </w:t>
      </w:r>
      <w:r w:rsidR="00C973FB">
        <w:rPr>
          <w:sz w:val="24"/>
          <w:szCs w:val="24"/>
        </w:rPr>
        <w:t>postupka na mrežnim stranicama e-oglasna ploča suda</w:t>
      </w:r>
      <w:r w:rsidR="00F4264E">
        <w:rPr>
          <w:sz w:val="24"/>
          <w:szCs w:val="24"/>
        </w:rPr>
        <w:t xml:space="preserve"> </w:t>
      </w:r>
      <w:r w:rsidR="00F60844">
        <w:rPr>
          <w:sz w:val="24"/>
          <w:szCs w:val="24"/>
        </w:rPr>
        <w:t>(</w:t>
      </w:r>
      <w:r w:rsidR="00717A3E">
        <w:rPr>
          <w:sz w:val="24"/>
          <w:szCs w:val="24"/>
        </w:rPr>
        <w:t>2</w:t>
      </w:r>
      <w:r w:rsidR="007852D0">
        <w:rPr>
          <w:sz w:val="24"/>
          <w:szCs w:val="24"/>
        </w:rPr>
        <w:t>7.</w:t>
      </w:r>
      <w:r w:rsidR="00717A3E">
        <w:rPr>
          <w:sz w:val="24"/>
          <w:szCs w:val="24"/>
        </w:rPr>
        <w:t xml:space="preserve"> ožujka</w:t>
      </w:r>
      <w:r w:rsidR="00490B87">
        <w:rPr>
          <w:sz w:val="24"/>
          <w:szCs w:val="24"/>
        </w:rPr>
        <w:t xml:space="preserve"> 201</w:t>
      </w:r>
      <w:r w:rsidR="00F4264E">
        <w:rPr>
          <w:sz w:val="24"/>
          <w:szCs w:val="24"/>
        </w:rPr>
        <w:t>7</w:t>
      </w:r>
      <w:r w:rsidR="00490B87">
        <w:rPr>
          <w:sz w:val="24"/>
          <w:szCs w:val="24"/>
        </w:rPr>
        <w:t>.</w:t>
      </w:r>
      <w:r w:rsidR="00F60844">
        <w:rPr>
          <w:sz w:val="24"/>
          <w:szCs w:val="24"/>
        </w:rPr>
        <w:t>)</w:t>
      </w:r>
    </w:p>
    <w:p w:rsidRDefault="00490B87" w:rsidP="00490B87" w:rsidR="00D452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D4523F" w:rsidP="00490B87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34. stavak 1. podstavak 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Financijske agencije u roku od </w:t>
      </w:r>
      <w:r w:rsidR="0047137A">
        <w:rPr>
          <w:sz w:val="24"/>
          <w:szCs w:val="24"/>
        </w:rPr>
        <w:t>30</w:t>
      </w:r>
      <w:r w:rsidR="00C33A26">
        <w:rPr>
          <w:sz w:val="24"/>
          <w:szCs w:val="24"/>
        </w:rPr>
        <w:t xml:space="preserve"> dana od objave tablice prijavljenih tražbina dostavi pisano očitovanje </w:t>
      </w:r>
      <w:r w:rsidR="00D40A17">
        <w:rPr>
          <w:sz w:val="24"/>
          <w:szCs w:val="24"/>
        </w:rPr>
        <w:t xml:space="preserve"> 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6D3F08" w:rsidP="006D3F08" w:rsidR="006D3F08">
      <w:pPr>
        <w:widowControl/>
        <w:jc w:val="both"/>
        <w:rPr>
          <w:sz w:val="24"/>
          <w:szCs w:val="24"/>
        </w:rPr>
      </w:pPr>
    </w:p>
    <w:p w:rsidRDefault="006D3F08" w:rsidP="006D3F08" w:rsidR="006D3F08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6103D" w:rsidP="006D3F08" w:rsidR="00E6103D">
      <w:pPr>
        <w:widowControl/>
        <w:jc w:val="both"/>
        <w:rPr>
          <w:sz w:val="24"/>
          <w:szCs w:val="24"/>
        </w:rPr>
      </w:pPr>
    </w:p>
    <w:p w:rsidRDefault="006D3F08" w:rsidP="006D3F08" w:rsidR="006D3F08" w:rsidRPr="005B105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tab/>
        <w:t xml:space="preserve"> Slijedom naprijed navedenog, kako je tražbine navedene u toč.I ovog rješenja dužnik naveo u prijedlogu za otvaranje predstečajnog postupka (predmnjeva prijave tražbine), odnosno,  prijavili vjerovnici u propisanom roku, a te tražbine nisu osporili dužnik, povjerenik ili vjerovnici, to se temeljem odredbe članka 47. SZ-a ove tražbine smatraju utvrđenima.</w:t>
      </w:r>
    </w:p>
    <w:p w:rsidRDefault="000379A4" w:rsidP="004725E2" w:rsidR="000379A4">
      <w:pPr>
        <w:jc w:val="both"/>
        <w:rPr>
          <w:sz w:val="24"/>
          <w:szCs w:val="24"/>
        </w:rPr>
      </w:pPr>
    </w:p>
    <w:p w:rsidRDefault="00D40A17" w:rsidP="004725E2" w:rsidR="00071C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konkretnom slučaju, u</w:t>
      </w:r>
      <w:r w:rsidR="00AC6A52">
        <w:rPr>
          <w:sz w:val="24"/>
          <w:szCs w:val="24"/>
        </w:rPr>
        <w:t xml:space="preserve"> odnosu na tražbine koje su prijavili vjerovnici (članak 36. SZ-a) dužnik </w:t>
      </w:r>
      <w:r w:rsidR="00071C98">
        <w:rPr>
          <w:sz w:val="24"/>
          <w:szCs w:val="24"/>
        </w:rPr>
        <w:t xml:space="preserve">i povjerenik su se očitovali </w:t>
      </w:r>
      <w:bookmarkStart w:name="_Hlk497408086" w:id="2"/>
      <w:r w:rsidR="004725E2" w:rsidRPr="003262DE">
        <w:rPr>
          <w:sz w:val="24"/>
          <w:szCs w:val="24"/>
        </w:rPr>
        <w:t xml:space="preserve">dana </w:t>
      </w:r>
      <w:r w:rsidR="00407160">
        <w:rPr>
          <w:sz w:val="24"/>
          <w:szCs w:val="24"/>
        </w:rPr>
        <w:t>30</w:t>
      </w:r>
      <w:r w:rsidR="004725E2" w:rsidRPr="003262DE">
        <w:rPr>
          <w:sz w:val="24"/>
          <w:szCs w:val="24"/>
        </w:rPr>
        <w:t>.</w:t>
      </w:r>
      <w:r w:rsidR="00407160">
        <w:rPr>
          <w:sz w:val="24"/>
          <w:szCs w:val="24"/>
        </w:rPr>
        <w:t xml:space="preserve"> svibnja</w:t>
      </w:r>
      <w:r w:rsidR="004725E2">
        <w:rPr>
          <w:sz w:val="24"/>
          <w:szCs w:val="24"/>
        </w:rPr>
        <w:t xml:space="preserve"> </w:t>
      </w:r>
      <w:r w:rsidR="004725E2" w:rsidRPr="003262DE">
        <w:rPr>
          <w:sz w:val="24"/>
          <w:szCs w:val="24"/>
        </w:rPr>
        <w:t>201</w:t>
      </w:r>
      <w:r w:rsidR="00407160">
        <w:rPr>
          <w:sz w:val="24"/>
          <w:szCs w:val="24"/>
        </w:rPr>
        <w:t>8 (predano na poštu)</w:t>
      </w:r>
      <w:r w:rsidR="004725E2">
        <w:rPr>
          <w:sz w:val="24"/>
          <w:szCs w:val="24"/>
        </w:rPr>
        <w:t>,</w:t>
      </w:r>
      <w:r w:rsidR="00407160">
        <w:rPr>
          <w:sz w:val="24"/>
          <w:szCs w:val="24"/>
        </w:rPr>
        <w:t xml:space="preserve"> i 7.6.2018 (predano na poštu- povjerenik)</w:t>
      </w:r>
      <w:bookmarkEnd w:id="2"/>
      <w:r w:rsidR="00071C98"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prijavljenim tražbinama propisanom člankom </w:t>
      </w:r>
      <w:r w:rsidR="00BC3B49">
        <w:rPr>
          <w:sz w:val="24"/>
          <w:szCs w:val="24"/>
        </w:rPr>
        <w:t xml:space="preserve">34. stavak 1. podstavak </w:t>
      </w:r>
      <w:r w:rsidR="0047137A">
        <w:rPr>
          <w:sz w:val="24"/>
          <w:szCs w:val="24"/>
        </w:rPr>
        <w:t>3</w:t>
      </w:r>
      <w:r w:rsidR="00BC3B49">
        <w:rPr>
          <w:sz w:val="24"/>
          <w:szCs w:val="24"/>
        </w:rPr>
        <w:t>. SZ-a</w:t>
      </w:r>
      <w:r w:rsidR="00071C98">
        <w:rPr>
          <w:sz w:val="24"/>
          <w:szCs w:val="24"/>
        </w:rPr>
        <w:t>.</w:t>
      </w:r>
    </w:p>
    <w:p w:rsidRDefault="007852D0" w:rsidP="00490B87" w:rsidR="007852D0">
      <w:pPr>
        <w:widowControl/>
        <w:jc w:val="both"/>
        <w:rPr>
          <w:sz w:val="24"/>
          <w:szCs w:val="24"/>
        </w:rPr>
      </w:pPr>
    </w:p>
    <w:p w:rsidRDefault="00C00B57" w:rsidP="00490B87" w:rsidR="00E47D3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31398">
        <w:rPr>
          <w:sz w:val="24"/>
          <w:szCs w:val="24"/>
        </w:rPr>
        <w:t>Prema tablici osporenih tražbina objavljenoj na e-Oglasnoj ploči suda vjerovnik</w:t>
      </w:r>
      <w:r w:rsidR="004725E2">
        <w:rPr>
          <w:sz w:val="24"/>
          <w:szCs w:val="24"/>
        </w:rPr>
        <w:t xml:space="preserve"> i povjerenik su osp</w:t>
      </w:r>
      <w:r w:rsidR="00970B53">
        <w:rPr>
          <w:sz w:val="24"/>
          <w:szCs w:val="24"/>
        </w:rPr>
        <w:t>orili tražbine istih vjerovnika (FINA i OT-OPTIMA TELEKOM d.o.o.)</w:t>
      </w:r>
      <w:r w:rsidR="00804676">
        <w:rPr>
          <w:sz w:val="24"/>
          <w:szCs w:val="24"/>
        </w:rPr>
        <w:t>, za koje potraživanje ne postoji ovršna isprava</w:t>
      </w:r>
      <w:r w:rsidR="00970B53">
        <w:rPr>
          <w:sz w:val="24"/>
          <w:szCs w:val="24"/>
        </w:rPr>
        <w:t>.</w:t>
      </w:r>
    </w:p>
    <w:p w:rsidRDefault="00970B53" w:rsidP="00490B87" w:rsidR="00970B53">
      <w:pPr>
        <w:widowControl/>
        <w:jc w:val="both"/>
        <w:rPr>
          <w:sz w:val="24"/>
          <w:szCs w:val="24"/>
        </w:rPr>
      </w:pPr>
    </w:p>
    <w:p w:rsidRDefault="00970B53" w:rsidP="00490B87" w:rsidR="00970B5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Na ročištu radi održanom 19. srpnja 2018. godine otklonjeno je osporavanje tražbina:</w:t>
      </w:r>
    </w:p>
    <w:p w:rsidRDefault="00970B53" w:rsidP="00490B87" w:rsidR="00970B53">
      <w:pPr>
        <w:widowControl/>
        <w:jc w:val="both"/>
        <w:rPr>
          <w:sz w:val="24"/>
          <w:szCs w:val="24"/>
        </w:rPr>
      </w:pPr>
    </w:p>
    <w:p w:rsidRDefault="00321CE3" w:rsidP="00321CE3" w:rsidR="00321CE3" w:rsidRPr="00321CE3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321CE3">
        <w:rPr>
          <w:sz w:val="24"/>
          <w:szCs w:val="24"/>
        </w:rPr>
        <w:t>EUROHERC OSIGURANJE d.d., Zagreb, OIB:22694857747, Ulica grada Vukovar</w:t>
      </w:r>
      <w:r>
        <w:rPr>
          <w:sz w:val="24"/>
          <w:szCs w:val="24"/>
        </w:rPr>
        <w:t>a 282 u iznosu od 62.414,53 kn. Pov</w:t>
      </w:r>
      <w:r w:rsidR="00B72996">
        <w:rPr>
          <w:sz w:val="24"/>
          <w:szCs w:val="24"/>
        </w:rPr>
        <w:t>jerenik</w:t>
      </w:r>
      <w:r>
        <w:rPr>
          <w:sz w:val="24"/>
          <w:szCs w:val="24"/>
        </w:rPr>
        <w:t xml:space="preserve"> je povukao osporavanje </w:t>
      </w:r>
      <w:r w:rsidRPr="00321CE3">
        <w:rPr>
          <w:sz w:val="24"/>
          <w:szCs w:val="24"/>
        </w:rPr>
        <w:t>slijedom čega se navedena tražbina priznaje u cijelosti.</w:t>
      </w:r>
    </w:p>
    <w:p w:rsidRDefault="00B72996" w:rsidP="00321CE3" w:rsidR="00B7299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21CE3" w:rsidRPr="00321CE3">
        <w:rPr>
          <w:sz w:val="24"/>
          <w:szCs w:val="24"/>
        </w:rPr>
        <w:t>ERING d.o.o., Karlovac, Mala Švarča 155, OIB: 55037594336,</w:t>
      </w:r>
      <w:r>
        <w:rPr>
          <w:sz w:val="24"/>
          <w:szCs w:val="24"/>
        </w:rPr>
        <w:t xml:space="preserve"> u iznosu od 4.609.656,98. Povjerenik je povukao osporavanje </w:t>
      </w:r>
      <w:r w:rsidRPr="00321CE3">
        <w:rPr>
          <w:sz w:val="24"/>
          <w:szCs w:val="24"/>
        </w:rPr>
        <w:t>slijedom čega se navedena tražbina priznaje u cijelosti.</w:t>
      </w:r>
    </w:p>
    <w:p w:rsidRDefault="00B72996" w:rsidP="00321CE3" w:rsidR="00B7299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321CE3" w:rsidRPr="00321CE3">
        <w:rPr>
          <w:sz w:val="24"/>
          <w:szCs w:val="24"/>
        </w:rPr>
        <w:t>RAIFFEISENBANK AUSTRIA d.d., OIB:</w:t>
      </w:r>
      <w:r w:rsidR="00321CE3" w:rsidRPr="00321CE3">
        <w:rPr>
          <w:sz w:val="24"/>
          <w:szCs w:val="24"/>
        </w:rPr>
        <w:tab/>
        <w:t>53056966535, Zagreb, Magazinska cesta 69</w:t>
      </w:r>
      <w:r>
        <w:rPr>
          <w:sz w:val="24"/>
          <w:szCs w:val="24"/>
        </w:rPr>
        <w:t xml:space="preserve">, u iznosu od </w:t>
      </w:r>
      <w:r w:rsidRPr="00321CE3">
        <w:rPr>
          <w:sz w:val="24"/>
          <w:szCs w:val="24"/>
        </w:rPr>
        <w:t>143.609,66 kn</w:t>
      </w:r>
      <w:r>
        <w:rPr>
          <w:sz w:val="24"/>
          <w:szCs w:val="24"/>
        </w:rPr>
        <w:t xml:space="preserve">. Povjerenik je povukao osporavanje </w:t>
      </w:r>
      <w:r w:rsidRPr="00321CE3">
        <w:rPr>
          <w:sz w:val="24"/>
          <w:szCs w:val="24"/>
        </w:rPr>
        <w:t>slijedom čega se navedena tražbina priznaje u cijelosti.</w:t>
      </w:r>
    </w:p>
    <w:p w:rsidRDefault="00225860" w:rsidP="00E47D3F" w:rsidR="00225860">
      <w:pPr>
        <w:widowControl/>
        <w:jc w:val="both"/>
        <w:rPr>
          <w:sz w:val="24"/>
          <w:szCs w:val="24"/>
        </w:rPr>
      </w:pPr>
    </w:p>
    <w:p w:rsidRDefault="00E47D3F" w:rsidP="00E47D3F" w:rsidR="00873B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48. stavak 1.</w:t>
      </w:r>
      <w:r w:rsidR="00A51AF2">
        <w:rPr>
          <w:sz w:val="24"/>
          <w:szCs w:val="24"/>
        </w:rPr>
        <w:t xml:space="preserve"> do 3. </w:t>
      </w:r>
      <w:r>
        <w:rPr>
          <w:sz w:val="24"/>
          <w:szCs w:val="24"/>
        </w:rPr>
        <w:t xml:space="preserve"> SZ-a </w:t>
      </w:r>
      <w:r w:rsidR="00A51AF2">
        <w:rPr>
          <w:sz w:val="24"/>
          <w:szCs w:val="24"/>
        </w:rPr>
        <w:t>prijavljenu tražbinu je ovlašten osporiti  dužnik (stavak</w:t>
      </w:r>
      <w:r w:rsidR="00874FAF">
        <w:rPr>
          <w:sz w:val="24"/>
          <w:szCs w:val="24"/>
        </w:rPr>
        <w:t xml:space="preserve"> </w:t>
      </w:r>
      <w:r w:rsidR="00A51AF2">
        <w:rPr>
          <w:sz w:val="24"/>
          <w:szCs w:val="24"/>
        </w:rPr>
        <w:t xml:space="preserve">1.), zatim, ako je tražbinu priznao dužnik, tražbinu je ovlašten osporiti povjerenik (stavak 2.), te ako su tražbinu priznali </w:t>
      </w:r>
      <w:r w:rsidR="00873B56">
        <w:rPr>
          <w:sz w:val="24"/>
          <w:szCs w:val="24"/>
        </w:rPr>
        <w:t xml:space="preserve">dužnik i povjerenik, ovlašten ju je osporiti </w:t>
      </w:r>
      <w:r w:rsidR="006F2A02">
        <w:rPr>
          <w:sz w:val="24"/>
          <w:szCs w:val="24"/>
        </w:rPr>
        <w:t>vjer</w:t>
      </w:r>
      <w:r w:rsidR="00873B56">
        <w:rPr>
          <w:sz w:val="24"/>
          <w:szCs w:val="24"/>
        </w:rPr>
        <w:t>ovnik (stavak 3.).</w:t>
      </w:r>
    </w:p>
    <w:p w:rsidRDefault="00873B56" w:rsidP="00873B56" w:rsidR="00110A7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stavka 5. članka 48. SZ-a propisano je kako se postupak radi utvrđivanja osporenih tražbina provodi odgovarajućom primjenom pravila o postupku radi utvrđivanja </w:t>
      </w:r>
      <w:r w:rsidR="00110A73">
        <w:rPr>
          <w:sz w:val="24"/>
          <w:szCs w:val="24"/>
        </w:rPr>
        <w:t>osporenih tražbina u stečajnom postupku.</w:t>
      </w:r>
    </w:p>
    <w:p w:rsidRDefault="00110A73" w:rsidP="00873B56" w:rsidR="00110A73">
      <w:pPr>
        <w:widowControl/>
        <w:ind w:firstLine="708"/>
        <w:jc w:val="both"/>
        <w:rPr>
          <w:sz w:val="24"/>
          <w:szCs w:val="24"/>
        </w:rPr>
      </w:pPr>
    </w:p>
    <w:p w:rsidRDefault="00110A73" w:rsidP="00873B56" w:rsidR="006D6E93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stečajnom postupku nije moguće tzv. višestruko osporavanje tražbina</w:t>
      </w:r>
      <w:r w:rsidR="005B1058">
        <w:rPr>
          <w:sz w:val="24"/>
          <w:szCs w:val="24"/>
        </w:rPr>
        <w:t>, odnosno osporavanje tražbina i o</w:t>
      </w:r>
      <w:r w:rsidR="006B7507">
        <w:rPr>
          <w:sz w:val="24"/>
          <w:szCs w:val="24"/>
        </w:rPr>
        <w:t xml:space="preserve">d strane stečajnog upravitelja i </w:t>
      </w:r>
      <w:r w:rsidR="005B1058">
        <w:rPr>
          <w:sz w:val="24"/>
          <w:szCs w:val="24"/>
        </w:rPr>
        <w:t xml:space="preserve">od </w:t>
      </w:r>
      <w:r w:rsidR="006B7507">
        <w:rPr>
          <w:sz w:val="24"/>
          <w:szCs w:val="24"/>
        </w:rPr>
        <w:t>vjerovnika</w:t>
      </w:r>
      <w:r>
        <w:rPr>
          <w:sz w:val="24"/>
          <w:szCs w:val="24"/>
        </w:rPr>
        <w:t>. Naime, ako je tražbinu osporio stečajni upravitelj</w:t>
      </w:r>
      <w:r w:rsidR="006B7507">
        <w:rPr>
          <w:sz w:val="24"/>
          <w:szCs w:val="24"/>
        </w:rPr>
        <w:t xml:space="preserve"> (članak 266. stavak 1.</w:t>
      </w:r>
      <w:r w:rsidR="006D6E93">
        <w:rPr>
          <w:sz w:val="24"/>
          <w:szCs w:val="24"/>
        </w:rPr>
        <w:t xml:space="preserve"> </w:t>
      </w:r>
      <w:r w:rsidR="006B7507">
        <w:rPr>
          <w:sz w:val="24"/>
          <w:szCs w:val="24"/>
        </w:rPr>
        <w:t>SZ-a</w:t>
      </w:r>
      <w:r w:rsidR="006D6E93">
        <w:rPr>
          <w:sz w:val="24"/>
          <w:szCs w:val="24"/>
        </w:rPr>
        <w:t>)</w:t>
      </w:r>
      <w:r w:rsidR="005B1058">
        <w:rPr>
          <w:sz w:val="24"/>
          <w:szCs w:val="24"/>
        </w:rPr>
        <w:t>,</w:t>
      </w:r>
      <w:r w:rsidR="006B7507">
        <w:rPr>
          <w:sz w:val="24"/>
          <w:szCs w:val="24"/>
        </w:rPr>
        <w:t xml:space="preserve"> na parnicu se upućuje vjerovnik (ili stečajni upravitelj ako za tražbinu postoji ovršna isprava), odnosno ako je </w:t>
      </w:r>
      <w:r w:rsidR="006D6E93">
        <w:rPr>
          <w:sz w:val="24"/>
          <w:szCs w:val="24"/>
        </w:rPr>
        <w:t>tražbinu priznao stečajni upravitelj, a osporio vjerovnik (članak 266. stavak 2. SZ-a) na parnicu se upućuje vjerovnik osporene tražbine (ili osporavatelj ako za tražbinu postoji ovršna isprava)</w:t>
      </w:r>
      <w:r w:rsidR="00740DA4">
        <w:rPr>
          <w:sz w:val="24"/>
          <w:szCs w:val="24"/>
        </w:rPr>
        <w:t>.</w:t>
      </w:r>
    </w:p>
    <w:p w:rsidRDefault="00740DA4" w:rsidP="00873B56" w:rsidR="00DF1CBD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tome, odgovarajućom primjenom pravila o postupku radi utvrđivanja osporenih tražbina </w:t>
      </w:r>
      <w:r w:rsidR="00DF1CBD">
        <w:rPr>
          <w:sz w:val="24"/>
          <w:szCs w:val="24"/>
        </w:rPr>
        <w:t xml:space="preserve">u </w:t>
      </w:r>
      <w:r w:rsidR="006F2A02">
        <w:rPr>
          <w:sz w:val="24"/>
          <w:szCs w:val="24"/>
        </w:rPr>
        <w:t xml:space="preserve"> stečajno</w:t>
      </w:r>
      <w:r w:rsidR="00DF1CBD">
        <w:rPr>
          <w:sz w:val="24"/>
          <w:szCs w:val="24"/>
        </w:rPr>
        <w:t>m</w:t>
      </w:r>
      <w:r w:rsidR="006F2A02">
        <w:rPr>
          <w:sz w:val="24"/>
          <w:szCs w:val="24"/>
        </w:rPr>
        <w:t xml:space="preserve"> postupk</w:t>
      </w:r>
      <w:r w:rsidR="00DF1CBD">
        <w:rPr>
          <w:sz w:val="24"/>
          <w:szCs w:val="24"/>
        </w:rPr>
        <w:t>u</w:t>
      </w:r>
      <w:r w:rsidR="006F2A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(članak 48. stavak 5. SZ-a), </w:t>
      </w:r>
      <w:r w:rsidR="005E6588">
        <w:rPr>
          <w:sz w:val="24"/>
          <w:szCs w:val="24"/>
        </w:rPr>
        <w:t>niti u predstečajnom postupku nije moguće više</w:t>
      </w:r>
      <w:r w:rsidR="006F2A02">
        <w:rPr>
          <w:sz w:val="24"/>
          <w:szCs w:val="24"/>
        </w:rPr>
        <w:t>s</w:t>
      </w:r>
      <w:r w:rsidR="005E6588">
        <w:rPr>
          <w:sz w:val="24"/>
          <w:szCs w:val="24"/>
        </w:rPr>
        <w:t>truko osporavanje tražbina i višestruko upućivanje u parnici</w:t>
      </w:r>
      <w:r w:rsidR="00DF1CBD">
        <w:rPr>
          <w:sz w:val="24"/>
          <w:szCs w:val="24"/>
        </w:rPr>
        <w:t xml:space="preserve"> u odnosu na osporene tražbine</w:t>
      </w:r>
      <w:r w:rsidR="005E6588">
        <w:rPr>
          <w:sz w:val="24"/>
          <w:szCs w:val="24"/>
        </w:rPr>
        <w:t xml:space="preserve">. </w:t>
      </w:r>
    </w:p>
    <w:p w:rsidRDefault="005E6588" w:rsidP="00873B56" w:rsidR="004725E2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740DA4">
        <w:rPr>
          <w:sz w:val="24"/>
          <w:szCs w:val="24"/>
        </w:rPr>
        <w:t xml:space="preserve">ko je u predstečajnom postupku prijavljenu tražbinu </w:t>
      </w:r>
      <w:r w:rsidR="00E47D3F">
        <w:rPr>
          <w:sz w:val="24"/>
          <w:szCs w:val="24"/>
        </w:rPr>
        <w:t>osporio dužnik</w:t>
      </w:r>
      <w:r>
        <w:rPr>
          <w:sz w:val="24"/>
          <w:szCs w:val="24"/>
        </w:rPr>
        <w:t>,</w:t>
      </w:r>
      <w:r w:rsidR="00837C36">
        <w:rPr>
          <w:sz w:val="24"/>
          <w:szCs w:val="24"/>
        </w:rPr>
        <w:t xml:space="preserve"> po njegovom će se osporavanju na </w:t>
      </w:r>
      <w:r w:rsidR="00E47D3F">
        <w:rPr>
          <w:sz w:val="24"/>
          <w:szCs w:val="24"/>
        </w:rPr>
        <w:t>parnicu uput</w:t>
      </w:r>
      <w:r>
        <w:rPr>
          <w:sz w:val="24"/>
          <w:szCs w:val="24"/>
        </w:rPr>
        <w:t>iti</w:t>
      </w:r>
      <w:r w:rsidR="00E47D3F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vjerovnik osporene tražbine </w:t>
      </w:r>
      <w:r w:rsidR="00E47D3F">
        <w:rPr>
          <w:sz w:val="24"/>
          <w:szCs w:val="24"/>
        </w:rPr>
        <w:t xml:space="preserve">ili </w:t>
      </w:r>
      <w:r w:rsidR="00837C36">
        <w:rPr>
          <w:sz w:val="24"/>
          <w:szCs w:val="24"/>
        </w:rPr>
        <w:t>dužnik</w:t>
      </w:r>
      <w:r w:rsidR="00E47D3F">
        <w:rPr>
          <w:sz w:val="24"/>
          <w:szCs w:val="24"/>
        </w:rPr>
        <w:t xml:space="preserve"> (zavisno postoji li u odnosu na tražbinu ovršna isprava), a osporavanja te tražbine od strane povjerenika i vjerovnika (osporavatelja) su procesno irelevantna</w:t>
      </w:r>
      <w:r w:rsidR="00837C36">
        <w:rPr>
          <w:sz w:val="24"/>
          <w:szCs w:val="24"/>
        </w:rPr>
        <w:t xml:space="preserve">, U </w:t>
      </w:r>
      <w:r w:rsidR="00E47D3F">
        <w:rPr>
          <w:sz w:val="24"/>
          <w:szCs w:val="24"/>
        </w:rPr>
        <w:t xml:space="preserve">slučaju </w:t>
      </w:r>
      <w:r w:rsidR="006F2A02">
        <w:rPr>
          <w:sz w:val="24"/>
          <w:szCs w:val="24"/>
        </w:rPr>
        <w:t>kada</w:t>
      </w:r>
      <w:r w:rsidR="00E47D3F">
        <w:rPr>
          <w:sz w:val="24"/>
          <w:szCs w:val="24"/>
        </w:rPr>
        <w:t xml:space="preserve"> je tražbinu priznao dužnik, a osporio povjerenik</w:t>
      </w:r>
      <w:r>
        <w:rPr>
          <w:sz w:val="24"/>
          <w:szCs w:val="24"/>
        </w:rPr>
        <w:t>,</w:t>
      </w:r>
      <w:r w:rsidR="00E47D3F">
        <w:rPr>
          <w:sz w:val="24"/>
          <w:szCs w:val="24"/>
        </w:rPr>
        <w:t xml:space="preserve"> na parnicu će se uput</w:t>
      </w:r>
      <w:r w:rsidR="00837C36">
        <w:rPr>
          <w:sz w:val="24"/>
          <w:szCs w:val="24"/>
        </w:rPr>
        <w:t xml:space="preserve">iti </w:t>
      </w:r>
      <w:r w:rsidR="00E47D3F">
        <w:rPr>
          <w:sz w:val="24"/>
          <w:szCs w:val="24"/>
        </w:rPr>
        <w:t>povjerenik ili vjerovnik osporene tražbine</w:t>
      </w:r>
      <w:r w:rsidR="00DF1CBD">
        <w:rPr>
          <w:sz w:val="24"/>
          <w:szCs w:val="24"/>
        </w:rPr>
        <w:t xml:space="preserve"> </w:t>
      </w:r>
      <w:r w:rsidR="00837C36">
        <w:rPr>
          <w:sz w:val="24"/>
          <w:szCs w:val="24"/>
        </w:rPr>
        <w:t xml:space="preserve">(zavisno postoji li u odnosu na tražbinu ovršna isprava), </w:t>
      </w:r>
      <w:r w:rsidR="00E47D3F">
        <w:rPr>
          <w:sz w:val="24"/>
          <w:szCs w:val="24"/>
        </w:rPr>
        <w:t>a osporavanja te tražbine od strane vjerovnika (osporavatelja) je procesno irelevantno</w:t>
      </w:r>
      <w:r w:rsidR="00837C36">
        <w:rPr>
          <w:sz w:val="24"/>
          <w:szCs w:val="24"/>
        </w:rPr>
        <w:t xml:space="preserve">. </w:t>
      </w:r>
    </w:p>
    <w:p w:rsidRDefault="004725E2" w:rsidP="00873B56" w:rsidR="004725E2">
      <w:pPr>
        <w:widowControl/>
        <w:ind w:firstLine="708"/>
        <w:jc w:val="both"/>
        <w:rPr>
          <w:sz w:val="24"/>
          <w:szCs w:val="24"/>
        </w:rPr>
      </w:pPr>
    </w:p>
    <w:p w:rsidRDefault="004E2DA9" w:rsidP="00490B87" w:rsidR="004E2DA9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Sukladno naprijed navedenom stavu, u </w:t>
      </w:r>
      <w:r w:rsidR="00DF1CBD">
        <w:rPr>
          <w:sz w:val="24"/>
          <w:szCs w:val="24"/>
        </w:rPr>
        <w:t xml:space="preserve">konkretnom slučaju, </w:t>
      </w:r>
      <w:r>
        <w:rPr>
          <w:sz w:val="24"/>
          <w:szCs w:val="24"/>
        </w:rPr>
        <w:t xml:space="preserve">kada je više osoba osporilo </w:t>
      </w:r>
      <w:r w:rsidR="00225860">
        <w:rPr>
          <w:sz w:val="24"/>
          <w:szCs w:val="24"/>
        </w:rPr>
        <w:t xml:space="preserve">istu </w:t>
      </w:r>
      <w:r>
        <w:rPr>
          <w:sz w:val="24"/>
          <w:szCs w:val="24"/>
        </w:rPr>
        <w:t>tražb</w:t>
      </w:r>
      <w:r w:rsidR="00225860">
        <w:rPr>
          <w:sz w:val="24"/>
          <w:szCs w:val="24"/>
        </w:rPr>
        <w:t>i</w:t>
      </w:r>
      <w:r>
        <w:rPr>
          <w:sz w:val="24"/>
          <w:szCs w:val="24"/>
        </w:rPr>
        <w:t>nu</w:t>
      </w:r>
      <w:r w:rsidR="006F2A02">
        <w:rPr>
          <w:sz w:val="24"/>
          <w:szCs w:val="24"/>
        </w:rPr>
        <w:t xml:space="preserve"> (dužnik</w:t>
      </w:r>
      <w:r w:rsidR="003158FE">
        <w:rPr>
          <w:sz w:val="24"/>
          <w:szCs w:val="24"/>
        </w:rPr>
        <w:t xml:space="preserve"> i </w:t>
      </w:r>
      <w:r w:rsidR="006F2A02">
        <w:rPr>
          <w:sz w:val="24"/>
          <w:szCs w:val="24"/>
        </w:rPr>
        <w:t xml:space="preserve">povjerenik) </w:t>
      </w:r>
      <w:r>
        <w:rPr>
          <w:sz w:val="24"/>
          <w:szCs w:val="24"/>
        </w:rPr>
        <w:t xml:space="preserve"> sud je  u odnosu na osporen</w:t>
      </w:r>
      <w:r w:rsidR="00225860">
        <w:rPr>
          <w:sz w:val="24"/>
          <w:szCs w:val="24"/>
        </w:rPr>
        <w:t>u</w:t>
      </w:r>
      <w:r w:rsidR="000C7D9C">
        <w:rPr>
          <w:sz w:val="24"/>
          <w:szCs w:val="24"/>
        </w:rPr>
        <w:t xml:space="preserve"> tražbinu</w:t>
      </w:r>
      <w:r>
        <w:rPr>
          <w:sz w:val="24"/>
          <w:szCs w:val="24"/>
        </w:rPr>
        <w:t xml:space="preserve"> </w:t>
      </w:r>
      <w:r w:rsidR="00225860">
        <w:rPr>
          <w:sz w:val="24"/>
          <w:szCs w:val="24"/>
        </w:rPr>
        <w:t xml:space="preserve">na parnicu </w:t>
      </w:r>
      <w:r w:rsidR="000C7D9C">
        <w:rPr>
          <w:sz w:val="24"/>
          <w:szCs w:val="24"/>
        </w:rPr>
        <w:t xml:space="preserve">samo jedanput </w:t>
      </w:r>
      <w:r>
        <w:rPr>
          <w:sz w:val="24"/>
          <w:szCs w:val="24"/>
        </w:rPr>
        <w:t xml:space="preserve">uputio </w:t>
      </w:r>
      <w:r w:rsidR="00D8141A">
        <w:rPr>
          <w:sz w:val="24"/>
          <w:szCs w:val="24"/>
        </w:rPr>
        <w:t>vjerovnika osporene tražbine</w:t>
      </w:r>
      <w:r w:rsidR="000C7D9C">
        <w:rPr>
          <w:sz w:val="24"/>
          <w:szCs w:val="24"/>
        </w:rPr>
        <w:t xml:space="preserve"> (bez obzira što je tražbina osporena od dužnika i povjerenika)</w:t>
      </w:r>
      <w:r w:rsidR="00D8141A">
        <w:rPr>
          <w:sz w:val="24"/>
          <w:szCs w:val="24"/>
        </w:rPr>
        <w:t>, a u skladu s član</w:t>
      </w:r>
      <w:r w:rsidR="000C7D9C">
        <w:rPr>
          <w:sz w:val="24"/>
          <w:szCs w:val="24"/>
        </w:rPr>
        <w:t>kom</w:t>
      </w:r>
      <w:r w:rsidR="00D8141A">
        <w:rPr>
          <w:sz w:val="24"/>
          <w:szCs w:val="24"/>
        </w:rPr>
        <w:t xml:space="preserve"> 48. st. 1. i 2. obzirom da za potraživanje ne postoji ovršna isprava</w:t>
      </w:r>
      <w:r w:rsidR="003158FE">
        <w:rPr>
          <w:sz w:val="24"/>
          <w:szCs w:val="24"/>
        </w:rPr>
        <w:t>.</w:t>
      </w:r>
    </w:p>
    <w:p w:rsidRDefault="00261893" w:rsidP="00261893" w:rsidR="00261893">
      <w:pPr>
        <w:ind w:firstLine="720"/>
        <w:jc w:val="both"/>
        <w:rPr>
          <w:sz w:val="24"/>
          <w:szCs w:val="24"/>
        </w:rPr>
      </w:pPr>
    </w:p>
    <w:p w:rsidRDefault="00EA4C59" w:rsidP="00EA4C59" w:rsidR="00EA4C59" w:rsidRPr="00F87792">
      <w:pPr>
        <w:ind w:firstLine="708"/>
        <w:jc w:val="both"/>
        <w:rPr>
          <w:sz w:val="24"/>
          <w:szCs w:val="24"/>
        </w:rPr>
      </w:pPr>
      <w:r w:rsidRPr="00F87792">
        <w:rPr>
          <w:sz w:val="24"/>
          <w:szCs w:val="24"/>
        </w:rPr>
        <w:t>Tražbin</w:t>
      </w:r>
      <w:r w:rsidR="00CB5E55">
        <w:rPr>
          <w:sz w:val="24"/>
          <w:szCs w:val="24"/>
        </w:rPr>
        <w:t>e</w:t>
      </w:r>
      <w:r w:rsidRPr="00F87792">
        <w:rPr>
          <w:sz w:val="24"/>
          <w:szCs w:val="24"/>
        </w:rPr>
        <w:t xml:space="preserve"> naveden</w:t>
      </w:r>
      <w:r w:rsidR="00CB5E55">
        <w:rPr>
          <w:sz w:val="24"/>
          <w:szCs w:val="24"/>
        </w:rPr>
        <w:t>e</w:t>
      </w:r>
      <w:r w:rsidRPr="00F87792">
        <w:rPr>
          <w:sz w:val="24"/>
          <w:szCs w:val="24"/>
        </w:rPr>
        <w:t xml:space="preserve"> pod toč. II.</w:t>
      </w:r>
      <w:r w:rsidR="00CB5E55">
        <w:rPr>
          <w:sz w:val="24"/>
          <w:szCs w:val="24"/>
        </w:rPr>
        <w:t xml:space="preserve"> </w:t>
      </w:r>
      <w:r w:rsidRPr="00F87792">
        <w:rPr>
          <w:sz w:val="24"/>
          <w:szCs w:val="24"/>
        </w:rPr>
        <w:t xml:space="preserve">1.  izreke rješenja osporio je dužnik. </w:t>
      </w:r>
    </w:p>
    <w:p w:rsidRDefault="00EA4C59" w:rsidP="00EA4C59" w:rsidR="00EA4C59">
      <w:pPr>
        <w:widowControl/>
        <w:ind w:firstLine="708"/>
        <w:jc w:val="both"/>
        <w:rPr>
          <w:sz w:val="24"/>
          <w:szCs w:val="24"/>
        </w:rPr>
      </w:pPr>
    </w:p>
    <w:p w:rsidRDefault="00CB5E55" w:rsidP="00EA4C59" w:rsidR="00EA4C59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osporee</w:t>
      </w:r>
      <w:r w:rsidR="00EA4C59">
        <w:rPr>
          <w:sz w:val="24"/>
          <w:szCs w:val="24"/>
        </w:rPr>
        <w:t>u tražbine ne postoji ovršna isprava</w:t>
      </w:r>
      <w:r>
        <w:rPr>
          <w:sz w:val="24"/>
          <w:szCs w:val="24"/>
        </w:rPr>
        <w:t>.</w:t>
      </w:r>
    </w:p>
    <w:p w:rsidRDefault="00EA4C59" w:rsidP="00EA4C59" w:rsidR="00EA4C59">
      <w:pPr>
        <w:widowControl/>
        <w:ind w:firstLine="708"/>
        <w:jc w:val="both"/>
        <w:rPr>
          <w:sz w:val="24"/>
          <w:szCs w:val="24"/>
        </w:rPr>
      </w:pPr>
    </w:p>
    <w:p w:rsidRDefault="00EA4C59" w:rsidP="00EA4C59" w:rsidR="00EA4C59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Prema odredbi članka 48. stavak 1. SZ-a ako je dužnik osporio tražbinu, sud će vjerovnika osporene tražbine uputiti na parnicu protiv dužnika radi utvrđenja osporene tražbine.</w:t>
      </w:r>
    </w:p>
    <w:p w:rsidRDefault="00EA4C59" w:rsidP="00EA4C59" w:rsidR="00EA4C59">
      <w:pPr>
        <w:widowControl/>
        <w:ind w:firstLine="708"/>
        <w:jc w:val="both"/>
        <w:rPr>
          <w:sz w:val="24"/>
          <w:szCs w:val="24"/>
        </w:rPr>
      </w:pPr>
    </w:p>
    <w:p w:rsidRDefault="00EA4C59" w:rsidP="00EA4C59" w:rsidR="00EA4C59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za osporenu tražbinu navedenu pod toč.</w:t>
      </w:r>
      <w:r w:rsidR="00CB5E55">
        <w:rPr>
          <w:sz w:val="24"/>
          <w:szCs w:val="24"/>
        </w:rPr>
        <w:t xml:space="preserve"> </w:t>
      </w:r>
      <w:r>
        <w:rPr>
          <w:sz w:val="24"/>
          <w:szCs w:val="24"/>
        </w:rPr>
        <w:t>II. 1. izreke rješenja vjerovnik nema ovršnu ispravu, na parnicu radi utvrđenja osporene tražbine, temeljem članka 48. stavak 1. SZ-a upućen je vjerovnik osporene tražbine.</w:t>
      </w:r>
    </w:p>
    <w:p w:rsidRDefault="008C42CA" w:rsidP="00EA4C59" w:rsidR="008C42CA">
      <w:pPr>
        <w:widowControl/>
        <w:ind w:firstLine="708"/>
        <w:jc w:val="both"/>
        <w:rPr>
          <w:sz w:val="24"/>
          <w:szCs w:val="24"/>
        </w:rPr>
      </w:pP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Tražbinu navedenu pod. toč.II. 2. izreke rješenja osporio je povjerenik</w:t>
      </w:r>
      <w:r w:rsidRPr="005A469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 osporenu tražbinu postoji ovršna isprava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48. stavak 2. SZ-a ako je povjerenik osporio tražbinu koju je priznao dužni</w:t>
      </w:r>
      <w:r w:rsidR="008A3CC4">
        <w:rPr>
          <w:sz w:val="24"/>
          <w:szCs w:val="24"/>
        </w:rPr>
        <w:t>k</w:t>
      </w:r>
      <w:r>
        <w:rPr>
          <w:sz w:val="24"/>
          <w:szCs w:val="24"/>
        </w:rPr>
        <w:t>, sud će vjerovnika osporene tražbine uputiti na parnicu protiv dužnika radi utvrđenja osporene tražbine.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predstečajnom postupku ne postoji odredba koja propisuje postupanje suda u slučaju osporavanja tražbine za koju postoji ovršna isprava, od strane dužnika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članka 50. stavak 3. SZ-a propisano je da će na </w:t>
      </w:r>
      <w:r w:rsidRPr="00C52852">
        <w:rPr>
          <w:sz w:val="24"/>
          <w:szCs w:val="24"/>
          <w:u w:val="single"/>
        </w:rPr>
        <w:t>upućivanje na parnicu</w:t>
      </w:r>
      <w:r>
        <w:rPr>
          <w:sz w:val="24"/>
          <w:szCs w:val="24"/>
        </w:rPr>
        <w:t xml:space="preserve"> u predstečajnom postupku na odgovarajući način primjeniti odredbe o upućivanju na parnicu u stečajnom postupku. 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266. stavak 4. SZ-a ako za osporenu tražbinu postoji ovršna isprava sud će na parnicu uputiti  osporavatelja da dokaže osnovanost osporavanja.</w:t>
      </w: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</w:p>
    <w:p w:rsidRDefault="008C42CA" w:rsidP="008C42CA" w:rsidR="008C42CA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Kako za osporenu tražbinui navedenu pod  toč.II.</w:t>
      </w:r>
      <w:r w:rsidR="008A3CC4">
        <w:rPr>
          <w:sz w:val="24"/>
          <w:szCs w:val="24"/>
        </w:rPr>
        <w:t>2</w:t>
      </w:r>
      <w:r>
        <w:rPr>
          <w:sz w:val="24"/>
          <w:szCs w:val="24"/>
        </w:rPr>
        <w:t xml:space="preserve">. izreke rješenja vjerovnik ima ovršnu ispravu sud je odgovarajuće primijenio pravila o postupku </w:t>
      </w:r>
      <w:r w:rsidRPr="00B23CA0">
        <w:rPr>
          <w:sz w:val="24"/>
          <w:szCs w:val="24"/>
          <w:u w:val="single"/>
        </w:rPr>
        <w:t>radi utvrđivanja osporene tražbine i pravila postupka upućivanja na parnicu</w:t>
      </w:r>
      <w:r>
        <w:rPr>
          <w:sz w:val="24"/>
          <w:szCs w:val="24"/>
        </w:rPr>
        <w:t xml:space="preserve"> u stečajnom postupku (članak 48. stavak </w:t>
      </w:r>
      <w:r w:rsidR="008A3CC4">
        <w:rPr>
          <w:sz w:val="24"/>
          <w:szCs w:val="24"/>
        </w:rPr>
        <w:t>2</w:t>
      </w:r>
      <w:r>
        <w:rPr>
          <w:sz w:val="24"/>
          <w:szCs w:val="24"/>
        </w:rPr>
        <w:t>. i članak 50. stavak 3. SZ-a), te temeljem citiranog članka 266. stavak 4. SZ-a za tražbine pod toč. II.</w:t>
      </w:r>
      <w:r w:rsidR="008A3CC4">
        <w:rPr>
          <w:sz w:val="24"/>
          <w:szCs w:val="24"/>
        </w:rPr>
        <w:t>2</w:t>
      </w:r>
      <w:r>
        <w:rPr>
          <w:sz w:val="24"/>
          <w:szCs w:val="24"/>
        </w:rPr>
        <w:t>. izreke na parnicu uputio osporavatelja radi dokazivanja osnovanosti svog osporavanja.</w:t>
      </w:r>
    </w:p>
    <w:p w:rsidRDefault="008C42CA" w:rsidP="008C42CA" w:rsidR="008C42CA">
      <w:pPr>
        <w:widowControl/>
        <w:jc w:val="both"/>
        <w:rPr>
          <w:sz w:val="24"/>
          <w:szCs w:val="24"/>
        </w:rPr>
      </w:pPr>
    </w:p>
    <w:p w:rsidRDefault="00261893" w:rsidP="008A3CC4" w:rsidR="0008558B">
      <w:pPr>
        <w:ind w:firstLine="567"/>
        <w:jc w:val="both"/>
        <w:rPr>
          <w:sz w:val="24"/>
          <w:szCs w:val="24"/>
        </w:rPr>
      </w:pPr>
      <w:r w:rsidRPr="00B50383">
        <w:rPr>
          <w:sz w:val="24"/>
          <w:szCs w:val="24"/>
        </w:rPr>
        <w:t>Nadalje</w:t>
      </w:r>
      <w:r w:rsidR="00B50383" w:rsidRPr="00B50383">
        <w:rPr>
          <w:sz w:val="24"/>
          <w:szCs w:val="24"/>
        </w:rPr>
        <w:t xml:space="preserve"> posebnim rješenj</w:t>
      </w:r>
      <w:r w:rsidR="008A3CC4">
        <w:rPr>
          <w:sz w:val="24"/>
          <w:szCs w:val="24"/>
        </w:rPr>
        <w:t>em</w:t>
      </w:r>
      <w:r w:rsidR="00B50383" w:rsidRPr="00B50383">
        <w:rPr>
          <w:sz w:val="24"/>
          <w:szCs w:val="24"/>
        </w:rPr>
        <w:t xml:space="preserve"> odbačene su prijave tražbina vjerovnika: </w:t>
      </w:r>
      <w:r w:rsidR="008D527E" w:rsidRPr="008D527E">
        <w:rPr>
          <w:sz w:val="24"/>
          <w:szCs w:val="24"/>
        </w:rPr>
        <w:t>KSU d.o.o., Velika Gorica</w:t>
      </w:r>
      <w:r w:rsidR="008D527E" w:rsidRPr="008D527E">
        <w:rPr>
          <w:sz w:val="24"/>
          <w:szCs w:val="24"/>
        </w:rPr>
        <w:tab/>
        <w:t>, Dr. Jurja Dobrile, OIB: 5034976993601</w:t>
      </w:r>
      <w:r w:rsidR="00433B92">
        <w:rPr>
          <w:sz w:val="24"/>
          <w:szCs w:val="24"/>
        </w:rPr>
        <w:t xml:space="preserve"> u iznosu od</w:t>
      </w:r>
      <w:r w:rsidR="008D527E" w:rsidRPr="008D527E">
        <w:rPr>
          <w:sz w:val="24"/>
          <w:szCs w:val="24"/>
        </w:rPr>
        <w:t xml:space="preserve"> 2.821,30 kuna</w:t>
      </w:r>
      <w:r w:rsidR="00433B92">
        <w:rPr>
          <w:sz w:val="24"/>
          <w:szCs w:val="24"/>
        </w:rPr>
        <w:t>, jer su kod</w:t>
      </w:r>
      <w:r w:rsidR="007F33A7">
        <w:rPr>
          <w:sz w:val="24"/>
          <w:szCs w:val="24"/>
        </w:rPr>
        <w:t xml:space="preserve"> Financije agencije primljene </w:t>
      </w:r>
      <w:r w:rsidR="00B50383">
        <w:rPr>
          <w:sz w:val="24"/>
          <w:szCs w:val="24"/>
        </w:rPr>
        <w:t>izvan roka iz članka 34. stavak 1. podstavak drugi S</w:t>
      </w:r>
      <w:r w:rsidR="007F33A7">
        <w:rPr>
          <w:sz w:val="24"/>
          <w:szCs w:val="24"/>
        </w:rPr>
        <w:t>Z-a</w:t>
      </w:r>
      <w:r w:rsidR="008A3CC4">
        <w:rPr>
          <w:sz w:val="24"/>
          <w:szCs w:val="24"/>
        </w:rPr>
        <w:t>.</w:t>
      </w:r>
    </w:p>
    <w:p w:rsidRDefault="000379A4" w:rsidP="00B51145" w:rsidR="000379A4">
      <w:pPr>
        <w:widowControl/>
        <w:jc w:val="both"/>
        <w:rPr>
          <w:sz w:val="24"/>
          <w:szCs w:val="24"/>
        </w:rPr>
      </w:pPr>
    </w:p>
    <w:p w:rsidRDefault="008C35A5" w:rsidP="002B2DAC" w:rsidR="00F4264E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svega naprijed navedenog rješeno je kao u izreci.</w:t>
      </w:r>
    </w:p>
    <w:p w:rsidRDefault="008D5068" w:rsidP="004D45C7" w:rsidR="008D5068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433B92">
        <w:rPr>
          <w:sz w:val="24"/>
          <w:szCs w:val="24"/>
        </w:rPr>
        <w:t>19</w:t>
      </w:r>
      <w:r w:rsidR="003158FE">
        <w:rPr>
          <w:sz w:val="24"/>
          <w:szCs w:val="24"/>
        </w:rPr>
        <w:t>.</w:t>
      </w:r>
      <w:r w:rsidR="00433B92">
        <w:rPr>
          <w:sz w:val="24"/>
          <w:szCs w:val="24"/>
        </w:rPr>
        <w:t xml:space="preserve"> srpnja</w:t>
      </w:r>
      <w:r w:rsidR="003158FE">
        <w:rPr>
          <w:sz w:val="24"/>
          <w:szCs w:val="24"/>
        </w:rPr>
        <w:t xml:space="preserve"> </w:t>
      </w:r>
      <w:r w:rsidR="004A4F10">
        <w:rPr>
          <w:sz w:val="24"/>
          <w:szCs w:val="24"/>
        </w:rPr>
        <w:t xml:space="preserve"> 201</w:t>
      </w:r>
      <w:r w:rsidR="00433B92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E91121" w:rsidR="001379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51FCB">
        <w:rPr>
          <w:szCs w:val="24"/>
        </w:rPr>
        <w:t xml:space="preserve">   </w:t>
      </w:r>
      <w:r w:rsidR="0013792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3792B" w:rsidP="00E91121" w:rsidR="0013792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3792B" w:rsidP="00E91121" w:rsidR="0013792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792B" w:rsidP="00E91121" w:rsidR="0013792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3792B" w:rsidP="00E91121" w:rsidR="0013792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5FAF" w:rsidP="0013792B" w:rsidR="00905FA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B04A4" w:rsidP="00905FAF" w:rsidR="00EB04A4" w:rsidRPr="00151FCB">
      <w:pPr>
        <w:widowControl/>
        <w:ind w:firstLine="720" w:left="5040"/>
        <w:jc w:val="right"/>
        <w:rPr>
          <w:sz w:val="24"/>
          <w:szCs w:val="24"/>
        </w:rPr>
      </w:pP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13792B" w:rsidP="004D45C7" w:rsidR="0013792B">
      <w:pPr>
        <w:widowControl/>
        <w:jc w:val="both"/>
        <w:rPr>
          <w:sz w:val="24"/>
          <w:szCs w:val="24"/>
        </w:rPr>
      </w:pPr>
    </w:p>
    <w:p w:rsidRDefault="0013792B" w:rsidP="004D45C7" w:rsidR="0013792B">
      <w:pPr>
        <w:widowControl/>
        <w:jc w:val="both"/>
        <w:rPr>
          <w:sz w:val="24"/>
          <w:szCs w:val="24"/>
        </w:rPr>
      </w:pPr>
    </w:p>
    <w:sectPr w:rsidSect="004D45C7" w:rsidR="0013792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294C" w:rsidR="0064294C">
      <w:r>
        <w:separator/>
      </w:r>
    </w:p>
  </w:endnote>
  <w:endnote w:id="0" w:type="continuationSeparator">
    <w:p w:rsidRDefault="0064294C" w:rsidR="00642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294C" w:rsidR="0064294C">
      <w:r>
        <w:separator/>
      </w:r>
    </w:p>
  </w:footnote>
  <w:footnote w:id="0" w:type="continuationSeparator">
    <w:p w:rsidRDefault="0064294C" w:rsidR="00642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4C" w:rsidP="004D45C7" w:rsidR="006429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4294C" w:rsidR="006429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94C" w:rsidP="004D45C7" w:rsidR="006429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0753">
      <w:rPr>
        <w:rStyle w:val="Brojstranice"/>
        <w:noProof/>
      </w:rPr>
      <w:t>17</w:t>
    </w:r>
    <w:r>
      <w:rPr>
        <w:rStyle w:val="Brojstranice"/>
      </w:rPr>
      <w:fldChar w:fldCharType="end"/>
    </w:r>
  </w:p>
  <w:p w:rsidRDefault="0064294C" w:rsidP="00EF301B" w:rsidR="0064294C">
    <w:pPr>
      <w:rPr>
        <w:sz w:val="24"/>
        <w:szCs w:val="24"/>
      </w:rPr>
    </w:pPr>
  </w:p>
  <w:p w:rsidRDefault="0064294C" w:rsidP="00171186" w:rsidR="0064294C">
    <w:pPr>
      <w:jc w:val="right"/>
    </w:pPr>
    <w:r>
      <w:rPr>
        <w:sz w:val="24"/>
        <w:szCs w:val="24"/>
      </w:rPr>
      <w:t>72</w:t>
    </w:r>
    <w:r w:rsidRPr="00F703C3">
      <w:rPr>
        <w:sz w:val="24"/>
        <w:szCs w:val="24"/>
      </w:rPr>
      <w:t>. St-</w:t>
    </w:r>
    <w:r>
      <w:rPr>
        <w:sz w:val="24"/>
        <w:szCs w:val="24"/>
      </w:rPr>
      <w:t>767/2018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52758B"/>
    <w:multiLevelType w:val="hybridMultilevel"/>
    <w:tmpl w:val="410CEC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1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2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35"/>
  </w:num>
  <w:num w:numId="3">
    <w:abstractNumId w:val="6"/>
  </w:num>
  <w:num w:numId="4">
    <w:abstractNumId w:val="36"/>
  </w:num>
  <w:num w:numId="5">
    <w:abstractNumId w:val="33"/>
  </w:num>
  <w:num w:numId="6">
    <w:abstractNumId w:val="17"/>
  </w:num>
  <w:num w:numId="7">
    <w:abstractNumId w:val="37"/>
  </w:num>
  <w:num w:numId="8">
    <w:abstractNumId w:val="28"/>
  </w:num>
  <w:num w:numId="9">
    <w:abstractNumId w:val="2"/>
  </w:num>
  <w:num w:numId="10">
    <w:abstractNumId w:val="24"/>
  </w:num>
  <w:num w:numId="11">
    <w:abstractNumId w:val="30"/>
  </w:num>
  <w:num w:numId="12">
    <w:abstractNumId w:val="25"/>
  </w:num>
  <w:num w:numId="13">
    <w:abstractNumId w:val="11"/>
  </w:num>
  <w:num w:numId="14">
    <w:abstractNumId w:val="8"/>
  </w:num>
  <w:num w:numId="15">
    <w:abstractNumId w:val="22"/>
  </w:num>
  <w:num w:numId="16">
    <w:abstractNumId w:val="3"/>
  </w:num>
  <w:num w:numId="17">
    <w:abstractNumId w:val="27"/>
  </w:num>
  <w:num w:numId="18">
    <w:abstractNumId w:val="18"/>
  </w:num>
  <w:num w:numId="19">
    <w:abstractNumId w:val="19"/>
  </w:num>
  <w:num w:numId="20">
    <w:abstractNumId w:val="0"/>
  </w:num>
  <w:num w:numId="21">
    <w:abstractNumId w:val="31"/>
  </w:num>
  <w:num w:numId="22">
    <w:abstractNumId w:val="34"/>
  </w:num>
  <w:num w:numId="23">
    <w:abstractNumId w:val="32"/>
  </w:num>
  <w:num w:numId="24">
    <w:abstractNumId w:val="26"/>
  </w:num>
  <w:num w:numId="25">
    <w:abstractNumId w:val="13"/>
  </w:num>
  <w:num w:numId="26">
    <w:abstractNumId w:val="21"/>
  </w:num>
  <w:num w:numId="27">
    <w:abstractNumId w:val="14"/>
  </w:num>
  <w:num w:numId="28">
    <w:abstractNumId w:val="23"/>
  </w:num>
  <w:num w:numId="29">
    <w:abstractNumId w:val="16"/>
  </w:num>
  <w:num w:numId="30">
    <w:abstractNumId w:val="9"/>
  </w:num>
  <w:num w:numId="31">
    <w:abstractNumId w:val="1"/>
  </w:num>
  <w:num w:numId="32">
    <w:abstractNumId w:val="7"/>
  </w:num>
  <w:num w:numId="33">
    <w:abstractNumId w:val="12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29"/>
  </w:num>
  <w:num w:numId="38">
    <w:abstractNumId w:val="10"/>
  </w:num>
  <w:num w:numId="3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displayBackgroundShape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773"/>
    <w:rsid w:val="00025D5B"/>
    <w:rsid w:val="000270CA"/>
    <w:rsid w:val="00031398"/>
    <w:rsid w:val="000379A4"/>
    <w:rsid w:val="00047035"/>
    <w:rsid w:val="00051E71"/>
    <w:rsid w:val="000600F5"/>
    <w:rsid w:val="00060576"/>
    <w:rsid w:val="00060753"/>
    <w:rsid w:val="000633DC"/>
    <w:rsid w:val="00064FDC"/>
    <w:rsid w:val="0006703E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C7D9C"/>
    <w:rsid w:val="000D52F8"/>
    <w:rsid w:val="000D6193"/>
    <w:rsid w:val="000D7B0B"/>
    <w:rsid w:val="000E24E2"/>
    <w:rsid w:val="000E6C21"/>
    <w:rsid w:val="000F5708"/>
    <w:rsid w:val="000F5B5D"/>
    <w:rsid w:val="00110A73"/>
    <w:rsid w:val="0011576C"/>
    <w:rsid w:val="0011597E"/>
    <w:rsid w:val="00131346"/>
    <w:rsid w:val="0013479A"/>
    <w:rsid w:val="0013792B"/>
    <w:rsid w:val="00151FCB"/>
    <w:rsid w:val="0016058A"/>
    <w:rsid w:val="00171186"/>
    <w:rsid w:val="00173415"/>
    <w:rsid w:val="00193977"/>
    <w:rsid w:val="00193FFB"/>
    <w:rsid w:val="001A3B02"/>
    <w:rsid w:val="001A5FD0"/>
    <w:rsid w:val="001B02FE"/>
    <w:rsid w:val="001D409F"/>
    <w:rsid w:val="001E460F"/>
    <w:rsid w:val="001F5FE0"/>
    <w:rsid w:val="00203C58"/>
    <w:rsid w:val="00225860"/>
    <w:rsid w:val="00226F9D"/>
    <w:rsid w:val="00227370"/>
    <w:rsid w:val="00243942"/>
    <w:rsid w:val="00245201"/>
    <w:rsid w:val="00253F7D"/>
    <w:rsid w:val="0025701F"/>
    <w:rsid w:val="00261893"/>
    <w:rsid w:val="00261EC5"/>
    <w:rsid w:val="002634FB"/>
    <w:rsid w:val="00287A0F"/>
    <w:rsid w:val="00292471"/>
    <w:rsid w:val="002A16DB"/>
    <w:rsid w:val="002A5499"/>
    <w:rsid w:val="002B007F"/>
    <w:rsid w:val="002B0A06"/>
    <w:rsid w:val="002B1DC9"/>
    <w:rsid w:val="002B2DAC"/>
    <w:rsid w:val="002C2247"/>
    <w:rsid w:val="002C6C6C"/>
    <w:rsid w:val="002D037B"/>
    <w:rsid w:val="002F60BE"/>
    <w:rsid w:val="00303608"/>
    <w:rsid w:val="003158FE"/>
    <w:rsid w:val="00321CE3"/>
    <w:rsid w:val="00341994"/>
    <w:rsid w:val="00350E6B"/>
    <w:rsid w:val="00355F9C"/>
    <w:rsid w:val="00361D6B"/>
    <w:rsid w:val="00366E33"/>
    <w:rsid w:val="00374751"/>
    <w:rsid w:val="00374FFB"/>
    <w:rsid w:val="00393DE5"/>
    <w:rsid w:val="003A7B98"/>
    <w:rsid w:val="003B06CA"/>
    <w:rsid w:val="003B63FD"/>
    <w:rsid w:val="003B680F"/>
    <w:rsid w:val="003C746A"/>
    <w:rsid w:val="003D395F"/>
    <w:rsid w:val="003E4725"/>
    <w:rsid w:val="003F0AD7"/>
    <w:rsid w:val="003F3AB6"/>
    <w:rsid w:val="003F6C06"/>
    <w:rsid w:val="004021BF"/>
    <w:rsid w:val="00407160"/>
    <w:rsid w:val="004149ED"/>
    <w:rsid w:val="00415706"/>
    <w:rsid w:val="00415927"/>
    <w:rsid w:val="00417323"/>
    <w:rsid w:val="00417EC8"/>
    <w:rsid w:val="004274DE"/>
    <w:rsid w:val="00433B92"/>
    <w:rsid w:val="0044747B"/>
    <w:rsid w:val="00452C6A"/>
    <w:rsid w:val="0047137A"/>
    <w:rsid w:val="004725E2"/>
    <w:rsid w:val="00472607"/>
    <w:rsid w:val="00475D50"/>
    <w:rsid w:val="004811FD"/>
    <w:rsid w:val="00490B87"/>
    <w:rsid w:val="00491398"/>
    <w:rsid w:val="004924C3"/>
    <w:rsid w:val="004A4F10"/>
    <w:rsid w:val="004B102F"/>
    <w:rsid w:val="004B653E"/>
    <w:rsid w:val="004C43B0"/>
    <w:rsid w:val="004C5D1D"/>
    <w:rsid w:val="004D45C7"/>
    <w:rsid w:val="004D557A"/>
    <w:rsid w:val="004E2DA9"/>
    <w:rsid w:val="004F3685"/>
    <w:rsid w:val="00530EE2"/>
    <w:rsid w:val="00532D51"/>
    <w:rsid w:val="005349D6"/>
    <w:rsid w:val="0054007F"/>
    <w:rsid w:val="00552BC9"/>
    <w:rsid w:val="00557867"/>
    <w:rsid w:val="00557F42"/>
    <w:rsid w:val="005603DF"/>
    <w:rsid w:val="0056698A"/>
    <w:rsid w:val="0059682F"/>
    <w:rsid w:val="005A4A86"/>
    <w:rsid w:val="005A5D8D"/>
    <w:rsid w:val="005A7D53"/>
    <w:rsid w:val="005B1058"/>
    <w:rsid w:val="005B4C09"/>
    <w:rsid w:val="005D1014"/>
    <w:rsid w:val="005E6588"/>
    <w:rsid w:val="006050C8"/>
    <w:rsid w:val="00605DCA"/>
    <w:rsid w:val="0063127F"/>
    <w:rsid w:val="006342B4"/>
    <w:rsid w:val="0064294C"/>
    <w:rsid w:val="00646AB2"/>
    <w:rsid w:val="006625F0"/>
    <w:rsid w:val="0066457E"/>
    <w:rsid w:val="00665391"/>
    <w:rsid w:val="00682519"/>
    <w:rsid w:val="00692398"/>
    <w:rsid w:val="006933C6"/>
    <w:rsid w:val="006937C4"/>
    <w:rsid w:val="006A17FE"/>
    <w:rsid w:val="006A50A0"/>
    <w:rsid w:val="006B04E3"/>
    <w:rsid w:val="006B3F36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E1110"/>
    <w:rsid w:val="006F2A02"/>
    <w:rsid w:val="007025D0"/>
    <w:rsid w:val="0070422B"/>
    <w:rsid w:val="00717A3E"/>
    <w:rsid w:val="00740DA4"/>
    <w:rsid w:val="00750E7C"/>
    <w:rsid w:val="00756B2D"/>
    <w:rsid w:val="007649F9"/>
    <w:rsid w:val="00773936"/>
    <w:rsid w:val="007746AA"/>
    <w:rsid w:val="00776383"/>
    <w:rsid w:val="007852D0"/>
    <w:rsid w:val="00795435"/>
    <w:rsid w:val="007A2362"/>
    <w:rsid w:val="007B51BD"/>
    <w:rsid w:val="007B6567"/>
    <w:rsid w:val="007C5ED3"/>
    <w:rsid w:val="007D1845"/>
    <w:rsid w:val="007F33A7"/>
    <w:rsid w:val="007F3486"/>
    <w:rsid w:val="007F70EE"/>
    <w:rsid w:val="00804676"/>
    <w:rsid w:val="00810C9B"/>
    <w:rsid w:val="0082416F"/>
    <w:rsid w:val="00824FB9"/>
    <w:rsid w:val="00833B0E"/>
    <w:rsid w:val="00837C36"/>
    <w:rsid w:val="008668FF"/>
    <w:rsid w:val="0087019A"/>
    <w:rsid w:val="00872A4A"/>
    <w:rsid w:val="00873B56"/>
    <w:rsid w:val="00874170"/>
    <w:rsid w:val="00874FAF"/>
    <w:rsid w:val="008750C8"/>
    <w:rsid w:val="008810E3"/>
    <w:rsid w:val="008833A0"/>
    <w:rsid w:val="008840D5"/>
    <w:rsid w:val="0088754F"/>
    <w:rsid w:val="00892FCD"/>
    <w:rsid w:val="00894357"/>
    <w:rsid w:val="00895264"/>
    <w:rsid w:val="008A3CC4"/>
    <w:rsid w:val="008C2D9D"/>
    <w:rsid w:val="008C35A5"/>
    <w:rsid w:val="008C3A40"/>
    <w:rsid w:val="008C42CA"/>
    <w:rsid w:val="008C683A"/>
    <w:rsid w:val="008D5068"/>
    <w:rsid w:val="008D527E"/>
    <w:rsid w:val="008E0278"/>
    <w:rsid w:val="008E3F99"/>
    <w:rsid w:val="008F293B"/>
    <w:rsid w:val="008F4734"/>
    <w:rsid w:val="00904892"/>
    <w:rsid w:val="00905760"/>
    <w:rsid w:val="00905C89"/>
    <w:rsid w:val="00905FAF"/>
    <w:rsid w:val="00913C24"/>
    <w:rsid w:val="00913C83"/>
    <w:rsid w:val="00943506"/>
    <w:rsid w:val="009515AE"/>
    <w:rsid w:val="009517BA"/>
    <w:rsid w:val="009517D4"/>
    <w:rsid w:val="00953BDB"/>
    <w:rsid w:val="00963FCB"/>
    <w:rsid w:val="0096525A"/>
    <w:rsid w:val="00970B53"/>
    <w:rsid w:val="00984147"/>
    <w:rsid w:val="009A17E2"/>
    <w:rsid w:val="009A4132"/>
    <w:rsid w:val="009A6034"/>
    <w:rsid w:val="009A7682"/>
    <w:rsid w:val="009B05BE"/>
    <w:rsid w:val="009C0C74"/>
    <w:rsid w:val="009F1CA4"/>
    <w:rsid w:val="009F1D68"/>
    <w:rsid w:val="00A06433"/>
    <w:rsid w:val="00A1054B"/>
    <w:rsid w:val="00A124DD"/>
    <w:rsid w:val="00A179C0"/>
    <w:rsid w:val="00A203CE"/>
    <w:rsid w:val="00A32105"/>
    <w:rsid w:val="00A4481C"/>
    <w:rsid w:val="00A46609"/>
    <w:rsid w:val="00A51AF2"/>
    <w:rsid w:val="00A51F28"/>
    <w:rsid w:val="00A60BCD"/>
    <w:rsid w:val="00A64029"/>
    <w:rsid w:val="00A64E43"/>
    <w:rsid w:val="00A706BA"/>
    <w:rsid w:val="00A71C89"/>
    <w:rsid w:val="00A737DD"/>
    <w:rsid w:val="00A758E3"/>
    <w:rsid w:val="00A824B7"/>
    <w:rsid w:val="00A86C2F"/>
    <w:rsid w:val="00AB025F"/>
    <w:rsid w:val="00AC1137"/>
    <w:rsid w:val="00AC62AA"/>
    <w:rsid w:val="00AC6A52"/>
    <w:rsid w:val="00AC76E7"/>
    <w:rsid w:val="00AD2F45"/>
    <w:rsid w:val="00AD3373"/>
    <w:rsid w:val="00AD37B6"/>
    <w:rsid w:val="00AE7C11"/>
    <w:rsid w:val="00AF1791"/>
    <w:rsid w:val="00AF2508"/>
    <w:rsid w:val="00AF516A"/>
    <w:rsid w:val="00AF5FEC"/>
    <w:rsid w:val="00AF64B0"/>
    <w:rsid w:val="00B00A82"/>
    <w:rsid w:val="00B04D18"/>
    <w:rsid w:val="00B14BC1"/>
    <w:rsid w:val="00B3714E"/>
    <w:rsid w:val="00B37641"/>
    <w:rsid w:val="00B40D90"/>
    <w:rsid w:val="00B42FC7"/>
    <w:rsid w:val="00B50383"/>
    <w:rsid w:val="00B51145"/>
    <w:rsid w:val="00B54A8B"/>
    <w:rsid w:val="00B64A8E"/>
    <w:rsid w:val="00B72996"/>
    <w:rsid w:val="00B74833"/>
    <w:rsid w:val="00B91C7C"/>
    <w:rsid w:val="00BB2EB8"/>
    <w:rsid w:val="00BB387E"/>
    <w:rsid w:val="00BC3B49"/>
    <w:rsid w:val="00C00B57"/>
    <w:rsid w:val="00C136E5"/>
    <w:rsid w:val="00C24F5F"/>
    <w:rsid w:val="00C25C2B"/>
    <w:rsid w:val="00C27F8E"/>
    <w:rsid w:val="00C33A26"/>
    <w:rsid w:val="00C43F22"/>
    <w:rsid w:val="00C56077"/>
    <w:rsid w:val="00C646E7"/>
    <w:rsid w:val="00C716BA"/>
    <w:rsid w:val="00C86099"/>
    <w:rsid w:val="00C93627"/>
    <w:rsid w:val="00C96142"/>
    <w:rsid w:val="00C973FB"/>
    <w:rsid w:val="00C97EB1"/>
    <w:rsid w:val="00CB1ED2"/>
    <w:rsid w:val="00CB419D"/>
    <w:rsid w:val="00CB5E55"/>
    <w:rsid w:val="00CC01EB"/>
    <w:rsid w:val="00CE525C"/>
    <w:rsid w:val="00D15472"/>
    <w:rsid w:val="00D20336"/>
    <w:rsid w:val="00D37427"/>
    <w:rsid w:val="00D40A17"/>
    <w:rsid w:val="00D4242D"/>
    <w:rsid w:val="00D4523F"/>
    <w:rsid w:val="00D50B9E"/>
    <w:rsid w:val="00D612BB"/>
    <w:rsid w:val="00D66EB8"/>
    <w:rsid w:val="00D7035B"/>
    <w:rsid w:val="00D8141A"/>
    <w:rsid w:val="00D85606"/>
    <w:rsid w:val="00D953B1"/>
    <w:rsid w:val="00DA4583"/>
    <w:rsid w:val="00DB53E0"/>
    <w:rsid w:val="00DC1424"/>
    <w:rsid w:val="00DC4402"/>
    <w:rsid w:val="00DC4A08"/>
    <w:rsid w:val="00DC67F9"/>
    <w:rsid w:val="00DD1753"/>
    <w:rsid w:val="00DE0B83"/>
    <w:rsid w:val="00DE26CD"/>
    <w:rsid w:val="00DE2E33"/>
    <w:rsid w:val="00DF1CBD"/>
    <w:rsid w:val="00DF2CF6"/>
    <w:rsid w:val="00E04902"/>
    <w:rsid w:val="00E13F8D"/>
    <w:rsid w:val="00E151B4"/>
    <w:rsid w:val="00E17E7B"/>
    <w:rsid w:val="00E304F5"/>
    <w:rsid w:val="00E3265C"/>
    <w:rsid w:val="00E33F8D"/>
    <w:rsid w:val="00E35295"/>
    <w:rsid w:val="00E364EB"/>
    <w:rsid w:val="00E47D3F"/>
    <w:rsid w:val="00E525EE"/>
    <w:rsid w:val="00E57F3E"/>
    <w:rsid w:val="00E60891"/>
    <w:rsid w:val="00E6103D"/>
    <w:rsid w:val="00E63320"/>
    <w:rsid w:val="00E63399"/>
    <w:rsid w:val="00E65A20"/>
    <w:rsid w:val="00E80A3A"/>
    <w:rsid w:val="00E84620"/>
    <w:rsid w:val="00E870F2"/>
    <w:rsid w:val="00E9538A"/>
    <w:rsid w:val="00E975DA"/>
    <w:rsid w:val="00EA4B16"/>
    <w:rsid w:val="00EA4C59"/>
    <w:rsid w:val="00EA6ABC"/>
    <w:rsid w:val="00EB04A4"/>
    <w:rsid w:val="00EB62F9"/>
    <w:rsid w:val="00EB688C"/>
    <w:rsid w:val="00EB6C50"/>
    <w:rsid w:val="00EC5F71"/>
    <w:rsid w:val="00ED3C17"/>
    <w:rsid w:val="00EE1F13"/>
    <w:rsid w:val="00EF2039"/>
    <w:rsid w:val="00EF301B"/>
    <w:rsid w:val="00EF3915"/>
    <w:rsid w:val="00F0731C"/>
    <w:rsid w:val="00F1240B"/>
    <w:rsid w:val="00F24CB3"/>
    <w:rsid w:val="00F42084"/>
    <w:rsid w:val="00F4264E"/>
    <w:rsid w:val="00F60844"/>
    <w:rsid w:val="00F63270"/>
    <w:rsid w:val="00F661AD"/>
    <w:rsid w:val="00F703C3"/>
    <w:rsid w:val="00F82E06"/>
    <w:rsid w:val="00F86F4A"/>
    <w:rsid w:val="00F962EF"/>
    <w:rsid w:val="00FA188C"/>
    <w:rsid w:val="00FA221F"/>
    <w:rsid w:val="00FB02A5"/>
    <w:rsid w:val="00FB0C03"/>
    <w:rsid w:val="00FB5089"/>
    <w:rsid w:val="00FE02E4"/>
    <w:rsid w:val="00FE1CAF"/>
    <w:rsid w:val="00FF293B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annotation text"/>
    <w:lsdException w:uiPriority="99" w:name="header"/>
    <w:lsdException w:uiPriority="99" w:name="footer"/>
    <w:lsdException w:qFormat="true" w:name="caption"/>
    <w:lsdException w:uiPriority="99" w:name="annotation reference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annotation subject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63" w:type="paragraph">
    <w:name w:val="xl63"/>
    <w:basedOn w:val="Normal"/>
    <w:rsid w:val="00A737DD"/>
    <w:pPr>
      <w:widowControl/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xl64" w:type="paragraph">
    <w:name w:val="xl64"/>
    <w:basedOn w:val="Normal"/>
    <w:rsid w:val="00A737DD"/>
    <w:pPr>
      <w:widowControl/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color w:val="000000"/>
      <w:sz w:val="24"/>
      <w:szCs w:val="24"/>
    </w:rPr>
  </w:style>
  <w:style w:customStyle="true" w:styleId="Bezpopisa1" w:type="numbering">
    <w:name w:val="Bez popisa1"/>
    <w:next w:val="Bezpopisa"/>
    <w:uiPriority w:val="99"/>
    <w:semiHidden/>
    <w:unhideWhenUsed/>
    <w:rsid w:val="006933C6"/>
  </w:style>
  <w:style w:customStyle="true" w:styleId="Reetkatablice2" w:type="table">
    <w:name w:val="Rešetka tablice2"/>
    <w:basedOn w:val="Obinatablica"/>
    <w:next w:val="Reetkatablice"/>
    <w:uiPriority w:val="59"/>
    <w:rsid w:val="00A124DD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2" w:type="numbering">
    <w:name w:val="Bez popisa2"/>
    <w:next w:val="Bezpopisa"/>
    <w:uiPriority w:val="99"/>
    <w:semiHidden/>
    <w:unhideWhenUsed/>
    <w:rsid w:val="0064294C"/>
  </w:style>
  <w:style w:customStyle="true" w:styleId="Reetkatablice1" w:type="table">
    <w:name w:val="Rešetka tablice1"/>
    <w:basedOn w:val="Obinatablica"/>
    <w:next w:val="Reetkatablice"/>
    <w:uiPriority w:val="59"/>
    <w:rsid w:val="0064294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64294C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1" w:type="table">
    <w:name w:val="Rešetka tablice21"/>
    <w:basedOn w:val="Obinatablica"/>
    <w:next w:val="Reetkatablice"/>
    <w:uiPriority w:val="59"/>
    <w:rsid w:val="0064294C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29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font5" w:type="paragraph">
    <w:name w:val="font5"/>
    <w:basedOn w:val="Normal"/>
    <w:rsid w:val="0064294C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cs="Arial" w:hAnsi="Arial" w:ascii="Arial"/>
      <w:b/>
      <w:bCs/>
    </w:rPr>
  </w:style>
  <w:style w:customStyle="true" w:styleId="Bezpopisa11" w:type="numbering">
    <w:name w:val="Bez popisa11"/>
    <w:next w:val="Bezpopisa"/>
    <w:uiPriority w:val="99"/>
    <w:semiHidden/>
    <w:unhideWhenUsed/>
    <w:rsid w:val="0064294C"/>
  </w:style>
  <w:style w:styleId="Referencakomentara" w:type="character">
    <w:name w:val="annotation reference"/>
    <w:basedOn w:val="Zadanifontodlomka"/>
    <w:uiPriority w:val="99"/>
    <w:semiHidden/>
    <w:unhideWhenUsed/>
    <w:rsid w:val="0064294C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4294C"/>
    <w:pPr>
      <w:overflowPunct/>
      <w:autoSpaceDE/>
      <w:autoSpaceDN/>
      <w:adjustRightInd/>
      <w:spacing w:after="200"/>
      <w:textAlignment w:val="auto"/>
    </w:pPr>
    <w:rPr>
      <w:rFonts w:cstheme="minorBidi" w:eastAsiaTheme="minorHAnsi" w:hAnsiTheme="minorHAnsi" w:asciiTheme="minorHAnsi"/>
      <w:b/>
      <w:bCs/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4294C"/>
    <w:rPr>
      <w:rFonts w:cstheme="minorBidi" w:eastAsiaTheme="minorHAnsi" w:hAnsiTheme="minorHAnsi" w:asciiTheme="minorHAnsi"/>
      <w:b/>
      <w:bCs/>
      <w:lang w:eastAsia="en-US"/>
    </w:rPr>
  </w:style>
  <w:style w:styleId="Podnaslov" w:type="paragraph">
    <w:name w:val="Subtitle"/>
    <w:basedOn w:val="Normal"/>
    <w:link w:val="PodnaslovChar"/>
    <w:qFormat/>
    <w:rsid w:val="00905FAF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05FAF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annotation subject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uiPriority w:val="99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uiPriority w:val="99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63" w:type="paragraph">
    <w:name w:val="xl63"/>
    <w:basedOn w:val="Normal"/>
    <w:rsid w:val="00A737DD"/>
    <w:pPr>
      <w:widowControl/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xl64" w:type="paragraph">
    <w:name w:val="xl64"/>
    <w:basedOn w:val="Normal"/>
    <w:rsid w:val="00A737DD"/>
    <w:pPr>
      <w:widowControl/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color w:val="000000"/>
      <w:sz w:val="24"/>
      <w:szCs w:val="24"/>
    </w:rPr>
  </w:style>
  <w:style w:customStyle="1" w:styleId="Bezpopisa1" w:type="numbering">
    <w:name w:val="Bez popisa1"/>
    <w:next w:val="Bezpopisa"/>
    <w:uiPriority w:val="99"/>
    <w:semiHidden/>
    <w:unhideWhenUsed/>
    <w:rsid w:val="006933C6"/>
  </w:style>
  <w:style w:customStyle="1" w:styleId="Reetkatablice2" w:type="table">
    <w:name w:val="Rešetka tablice2"/>
    <w:basedOn w:val="Obinatablica"/>
    <w:next w:val="Reetkatablice"/>
    <w:uiPriority w:val="59"/>
    <w:rsid w:val="00A124DD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2" w:type="numbering">
    <w:name w:val="Bez popisa2"/>
    <w:next w:val="Bezpopisa"/>
    <w:uiPriority w:val="99"/>
    <w:semiHidden/>
    <w:unhideWhenUsed/>
    <w:rsid w:val="0064294C"/>
  </w:style>
  <w:style w:customStyle="1" w:styleId="Reetkatablice1" w:type="table">
    <w:name w:val="Rešetka tablice1"/>
    <w:basedOn w:val="Obinatablica"/>
    <w:next w:val="Reetkatablice"/>
    <w:uiPriority w:val="59"/>
    <w:rsid w:val="0064294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64294C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1" w:type="table">
    <w:name w:val="Rešetka tablice21"/>
    <w:basedOn w:val="Obinatablica"/>
    <w:next w:val="Reetkatablice"/>
    <w:uiPriority w:val="59"/>
    <w:rsid w:val="0064294C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429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9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font5" w:type="paragraph">
    <w:name w:val="font5"/>
    <w:basedOn w:val="Normal"/>
    <w:rsid w:val="0064294C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ascii="Arial" w:cs="Arial" w:hAnsi="Arial"/>
      <w:b/>
      <w:bCs/>
    </w:rPr>
  </w:style>
  <w:style w:customStyle="1" w:styleId="Bezpopisa11" w:type="numbering">
    <w:name w:val="Bez popisa11"/>
    <w:next w:val="Bezpopisa"/>
    <w:uiPriority w:val="99"/>
    <w:semiHidden/>
    <w:unhideWhenUsed/>
    <w:rsid w:val="0064294C"/>
  </w:style>
  <w:style w:styleId="Referencakomentara" w:type="character">
    <w:name w:val="annotation reference"/>
    <w:basedOn w:val="Zadanifontodlomka"/>
    <w:uiPriority w:val="99"/>
    <w:semiHidden/>
    <w:unhideWhenUsed/>
    <w:rsid w:val="0064294C"/>
    <w:rPr>
      <w:sz w:val="16"/>
      <w:szCs w:val="16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4294C"/>
    <w:pPr>
      <w:overflowPunct/>
      <w:autoSpaceDE/>
      <w:autoSpaceDN/>
      <w:adjustRightInd/>
      <w:spacing w:after="200"/>
      <w:textAlignment w:val="auto"/>
    </w:pPr>
    <w:rPr>
      <w:rFonts w:asciiTheme="minorHAnsi" w:cstheme="minorBidi" w:eastAsiaTheme="minorHAnsi" w:hAnsiTheme="minorHAnsi"/>
      <w:b/>
      <w:bCs/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4294C"/>
    <w:rPr>
      <w:rFonts w:asciiTheme="minorHAnsi" w:cstheme="minorBidi" w:eastAsiaTheme="minorHAnsi" w:hAnsiTheme="minorHAnsi"/>
      <w:b/>
      <w:bCs/>
      <w:lang w:eastAsia="en-US"/>
    </w:rPr>
  </w:style>
  <w:style w:styleId="Podnaslov" w:type="paragraph">
    <w:name w:val="Subtitle"/>
    <w:basedOn w:val="Normal"/>
    <w:link w:val="PodnaslovChar"/>
    <w:qFormat/>
    <w:rsid w:val="00905FAF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05FAF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2018.</izvorni_sadrzaj>
    <derivirana_varijabla naziv="DomainObject.Predmet.DatumOsnivanja_1">19.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St-767/2018</izvorni_sadrzaj>
    <derivirana_varijabla naziv="DomainObject.Predmet.OznakaBroj_1">St-767/2018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ENERGOREMONT d.d.</izvorni_sadrzaj>
    <derivirana_varijabla naziv="DomainObject.Predmet.ProtustrankaFormated_1">  ENERGOREMONT d.d.</derivirana_varijabla>
  </DomainObject.Predmet.ProtustrankaFormated>
  <DomainObject.Predmet.ProtustrankaFormatedOIB>
    <izvorni_sadrzaj>  ENERGOREMONT d.d., OIB 85895363172</izvorni_sadrzaj>
    <derivirana_varijabla naziv="DomainObject.Predmet.ProtustrankaFormatedOIB_1">  ENERGOREMONT d.d., OIB 85895363172</derivirana_varijabla>
  </DomainObject.Predmet.ProtustrankaFormatedOIB>
  <DomainObject.Predmet.ProtustrankaFormatedWithAdress>
    <izvorni_sadrzaj> ENERGOREMONT d.d., Mala Švarča 155, 47000 Karlovac</izvorni_sadrzaj>
    <derivirana_varijabla naziv="DomainObject.Predmet.ProtustrankaFormatedWithAdress_1"> ENERGOREMONT d.d., Mala Švarča 155, 47000 Karlovac</derivirana_varijabla>
  </DomainObject.Predmet.ProtustrankaFormatedWithAdress>
  <DomainObject.Predmet.ProtustrankaFormatedWithAdressOIB>
    <izvorni_sadrzaj> ENERGOREMONT d.d., OIB 85895363172, Mala Švarča 155, 47000 Karlovac</izvorni_sadrzaj>
    <derivirana_varijabla naziv="DomainObject.Predmet.ProtustrankaFormatedWithAdressOIB_1"> ENERGOREMONT d.d., OIB 85895363172, Mala Švarča 155, 47000 Karlovac</derivirana_varijabla>
  </DomainObject.Predmet.ProtustrankaFormatedWithAdressOIB>
  <DomainObject.Predmet.ProtustrankaWithAdress>
    <izvorni_sadrzaj>ENERGOREMONT d.d. Mala Švarča 155, 47000 Karlovac</izvorni_sadrzaj>
    <derivirana_varijabla naziv="DomainObject.Predmet.ProtustrankaWithAdress_1">ENERGOREMONT d.d. Mala Švarča 155, 47000 Karlovac</derivirana_varijabla>
  </DomainObject.Predmet.ProtustrankaWithAdress>
  <DomainObject.Predmet.ProtustrankaWithAdressOIB>
    <izvorni_sadrzaj>ENERGOREMONT d.d., OIB 85895363172, Mala Švarča 155, 47000 Karlovac</izvorni_sadrzaj>
    <derivirana_varijabla naziv="DomainObject.Predmet.ProtustrankaWithAdressOIB_1">ENERGOREMONT d.d., OIB 85895363172, Mala Švarča 155, 47000 Karlovac</derivirana_varijabla>
  </DomainObject.Predmet.ProtustrankaWithAdressOIB>
  <DomainObject.Predmet.ProtustrankaNazivFormated>
    <izvorni_sadrzaj>ENERGOREMONT d.d.</izvorni_sadrzaj>
    <derivirana_varijabla naziv="DomainObject.Predmet.ProtustrankaNazivFormated_1">ENERGOREMONT d.d.</derivirana_varijabla>
  </DomainObject.Predmet.ProtustrankaNazivFormated>
  <DomainObject.Predmet.ProtustrankaNazivFormatedOIB>
    <izvorni_sadrzaj>ENERGOREMONT d.d., OIB 85895363172</izvorni_sadrzaj>
    <derivirana_varijabla naziv="DomainObject.Predmet.ProtustrankaNazivFormatedOIB_1">ENERGOREMONT d.d., OIB 85895363172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ENERGOREMONT d.d.</izvorni_sadrzaj>
    <derivirana_varijabla naziv="DomainObject.Predmet.StrankaFormated_1">  ENERGOREMONT d.d.</derivirana_varijabla>
  </DomainObject.Predmet.StrankaFormated>
  <DomainObject.Predmet.StrankaFormatedOIB>
    <izvorni_sadrzaj>  ENERGOREMONT d.d., OIB 85895363172</izvorni_sadrzaj>
    <derivirana_varijabla naziv="DomainObject.Predmet.StrankaFormatedOIB_1">  ENERGOREMONT d.d., OIB 85895363172</derivirana_varijabla>
  </DomainObject.Predmet.StrankaFormatedOIB>
  <DomainObject.Predmet.StrankaFormatedWithAdress>
    <izvorni_sadrzaj> ENERGOREMONT d.d., Mala Švarča 155, 47000 Karlovac</izvorni_sadrzaj>
    <derivirana_varijabla naziv="DomainObject.Predmet.StrankaFormatedWithAdress_1"> ENERGOREMONT d.d., Mala Švarča 155, 47000 Karlovac</derivirana_varijabla>
  </DomainObject.Predmet.StrankaFormatedWithAdress>
  <DomainObject.Predmet.StrankaFormatedWithAdressOIB>
    <izvorni_sadrzaj> ENERGOREMONT d.d., OIB 85895363172, Mala Švarča 155, 47000 Karlovac</izvorni_sadrzaj>
    <derivirana_varijabla naziv="DomainObject.Predmet.StrankaFormatedWithAdressOIB_1"> ENERGOREMONT d.d., OIB 85895363172, Mala Švarča 155, 47000 Karlovac</derivirana_varijabla>
  </DomainObject.Predmet.StrankaFormatedWithAdressOIB>
  <DomainObject.Predmet.StrankaWithAdress>
    <izvorni_sadrzaj>ENERGOREMONT d.d. Mala Švarča 155,47000 Karlovac</izvorni_sadrzaj>
    <derivirana_varijabla naziv="DomainObject.Predmet.StrankaWithAdress_1">ENERGOREMONT d.d. Mala Švarča 155,47000 Karlovac</derivirana_varijabla>
  </DomainObject.Predmet.StrankaWithAdress>
  <DomainObject.Predmet.StrankaWithAdressOIB>
    <izvorni_sadrzaj>ENERGOREMONT d.d., OIB 85895363172, Mala Švarča 155,47000 Karlovac</izvorni_sadrzaj>
    <derivirana_varijabla naziv="DomainObject.Predmet.StrankaWithAdressOIB_1">ENERGOREMONT d.d., OIB 85895363172, Mala Švarča 155,47000 Karlovac</derivirana_varijabla>
  </DomainObject.Predmet.StrankaWithAdressOIB>
  <DomainObject.Predmet.StrankaNazivFormated>
    <izvorni_sadrzaj>ENERGOREMONT d.d.</izvorni_sadrzaj>
    <derivirana_varijabla naziv="DomainObject.Predmet.StrankaNazivFormated_1">ENERGOREMONT d.d.</derivirana_varijabla>
  </DomainObject.Predmet.StrankaNazivFormated>
  <DomainObject.Predmet.StrankaNazivFormatedOIB>
    <izvorni_sadrzaj>ENERGOREMONT d.d., OIB 85895363172</izvorni_sadrzaj>
    <derivirana_varijabla naziv="DomainObject.Predmet.StrankaNazivFormatedOIB_1">ENERGOREMONT d.d., OIB 85895363172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ENERGOREMONT d.d.</item>
    </izvorni_sadrzaj>
    <derivirana_varijabla naziv="DomainObject.Predmet.StrankaListFormated_1">
      <item>ENERGOREMONT d.d.</item>
    </derivirana_varijabla>
  </DomainObject.Predmet.StrankaListFormated>
  <DomainObject.Predmet.StrankaListFormatedOIB>
    <izvorni_sadrzaj>
      <item>ENERGOREMONT d.d., OIB 85895363172</item>
    </izvorni_sadrzaj>
    <derivirana_varijabla naziv="DomainObject.Predmet.StrankaListFormatedOIB_1">
      <item>ENERGOREMONT d.d., OIB 85895363172</item>
    </derivirana_varijabla>
  </DomainObject.Predmet.StrankaListFormatedOIB>
  <DomainObject.Predmet.StrankaListFormatedWithAdress>
    <izvorni_sadrzaj>
      <item>ENERGOREMONT d.d., Mala Švarča 155, 47000 Karlovac</item>
    </izvorni_sadrzaj>
    <derivirana_varijabla naziv="DomainObject.Predmet.StrankaListFormatedWithAdress_1">
      <item>ENERGOREMONT d.d., Mala Švarča 155, 47000 Karlovac</item>
    </derivirana_varijabla>
  </DomainObject.Predmet.StrankaListFormatedWithAdress>
  <DomainObject.Predmet.StrankaListFormatedWithAdressOIB>
    <izvorni_sadrzaj>
      <item>ENERGOREMONT d.d., OIB 85895363172, Mala Švarča 155, 47000 Karlovac</item>
    </izvorni_sadrzaj>
    <derivirana_varijabla naziv="DomainObject.Predmet.StrankaListFormatedWithAdressOIB_1">
      <item>ENERGOREMONT d.d., OIB 85895363172, Mala Švarča 155, 47000 Karlovac</item>
    </derivirana_varijabla>
  </DomainObject.Predmet.StrankaListFormatedWithAdressOIB>
  <DomainObject.Predmet.StrankaListNazivFormated>
    <izvorni_sadrzaj>
      <item>ENERGOREMONT d.d.</item>
    </izvorni_sadrzaj>
    <derivirana_varijabla naziv="DomainObject.Predmet.StrankaListNazivFormated_1">
      <item>ENERGOREMONT d.d.</item>
    </derivirana_varijabla>
  </DomainObject.Predmet.StrankaListNazivFormated>
  <DomainObject.Predmet.StrankaListNazivFormatedOIB>
    <izvorni_sadrzaj>
      <item>ENERGOREMONT d.d., OIB 85895363172</item>
    </izvorni_sadrzaj>
    <derivirana_varijabla naziv="DomainObject.Predmet.StrankaListNazivFormatedOIB_1">
      <item>ENERGOREMONT d.d., OIB 85895363172</item>
    </derivirana_varijabla>
  </DomainObject.Predmet.StrankaListNazivFormatedOIB>
  <DomainObject.Predmet.ProtuStrankaListFormated>
    <izvorni_sadrzaj>
      <item>ENERGOREMONT d.d.</item>
    </izvorni_sadrzaj>
    <derivirana_varijabla naziv="DomainObject.Predmet.ProtuStrankaListFormated_1">
      <item>ENERGOREMONT d.d.</item>
    </derivirana_varijabla>
  </DomainObject.Predmet.ProtuStrankaListFormated>
  <DomainObject.Predmet.ProtuStrankaListFormatedOIB>
    <izvorni_sadrzaj>
      <item>ENERGOREMONT d.d., OIB 85895363172</item>
    </izvorni_sadrzaj>
    <derivirana_varijabla naziv="DomainObject.Predmet.ProtuStrankaListFormatedOIB_1">
      <item>ENERGOREMONT d.d., OIB 85895363172</item>
    </derivirana_varijabla>
  </DomainObject.Predmet.ProtuStrankaListFormatedOIB>
  <DomainObject.Predmet.ProtuStrankaListFormatedWithAdress>
    <izvorni_sadrzaj>
      <item>ENERGOREMONT d.d., Mala Švarča 155, 47000 Karlovac</item>
    </izvorni_sadrzaj>
    <derivirana_varijabla naziv="DomainObject.Predmet.ProtuStrankaListFormatedWithAdress_1">
      <item>ENERGOREMONT d.d., Mala Švarča 155, 47000 Karlovac</item>
    </derivirana_varijabla>
  </DomainObject.Predmet.ProtuStrankaListFormatedWithAdress>
  <DomainObject.Predmet.ProtuStrankaListFormatedWithAdressOIB>
    <izvorni_sadrzaj>
      <item>ENERGOREMONT d.d., OIB 85895363172, Mala Švarča 155, 47000 Karlovac</item>
    </izvorni_sadrzaj>
    <derivirana_varijabla naziv="DomainObject.Predmet.ProtuStrankaListFormatedWithAdressOIB_1">
      <item>ENERGOREMONT d.d., OIB 85895363172, Mala Švarča 155, 47000 Karlovac</item>
    </derivirana_varijabla>
  </DomainObject.Predmet.ProtuStrankaListFormatedWithAdressOIB>
  <DomainObject.Predmet.ProtuStrankaListNazivFormated>
    <izvorni_sadrzaj>
      <item>ENERGOREMONT d.d.</item>
    </izvorni_sadrzaj>
    <derivirana_varijabla naziv="DomainObject.Predmet.ProtuStrankaListNazivFormated_1">
      <item>ENERGOREMONT d.d.</item>
    </derivirana_varijabla>
  </DomainObject.Predmet.ProtuStrankaListNazivFormated>
  <DomainObject.Predmet.ProtuStrankaListNazivFormatedOIB>
    <izvorni_sadrzaj>
      <item>ENERGOREMONT d.d., OIB 85895363172</item>
    </izvorni_sadrzaj>
    <derivirana_varijabla naziv="DomainObject.Predmet.ProtuStrankaListNazivFormatedOIB_1">
      <item>ENERGOREMONT d.d., OIB 85895363172</item>
    </derivirana_varijabla>
  </DomainObject.Predmet.ProtuStrankaListNazivFormatedOIB>
  <DomainObject.Predmet.OstaliListFormated>
    <izvorni_sadrzaj>
      <item>Sudski registar</item>
      <item>Općinski sud u Karlovcu - ZK odjel</item>
      <item>Financijska agencija</item>
    </izvorni_sadrzaj>
    <derivirana_varijabla naziv="DomainObject.Predmet.OstaliListFormated_1">
      <item>Sudski registar</item>
      <item>Općinski sud u Karlovcu - ZK odjel</item>
      <item>Financijska agencija</item>
    </derivirana_varijabla>
  </DomainObject.Predmet.OstaliListFormated>
  <DomainObject.Predmet.OstaliList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FormatedOIB_1">
      <item>Sudski registar</item>
      <item>Općinski sud u Karlovcu - ZK odjel, OIB 05541256968</item>
      <item>Financijska agencija, OIB 85821130368</item>
    </derivirana_varijabla>
  </DomainObject.Predmet.OstaliListFormatedOIB>
  <DomainObject.Predmet.OstaliListFormatedWithAdress>
    <izvorni_sadrzaj>
      <item>Sudski registar</item>
      <item>Općinski sud u Karlovcu - ZK odjel, Trg hrvatskih branitelja 1, 47000 Karlovac</item>
      <item>Financijska agencija, Ulica grada Vukovara 70, 10000 Zagreb</item>
    </izvorni_sadrzaj>
    <derivirana_varijabla naziv="DomainObject.Predmet.OstaliListFormatedWithAdress_1">
      <item>Sudski registar</item>
      <item>Općinski sud u Karlovcu - ZK odjel, Trg hrvatskih branitelja 1, 47000 Karlovac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Općinski sud u Karlovcu - ZK odjel, OIB 05541256968, Trg hrvatskih branitelja 1, 47000 Karlovac</item>
      <item>Financijska agencija, OIB 85821130368, Ulica grada Vukovara 70, 10000 Zagreb</item>
    </izvorni_sadrzaj>
    <derivirana_varijabla naziv="DomainObject.Predmet.OstaliListFormatedWithAdressOIB_1">
      <item>Sudski registar</item>
      <item>Općinski sud u Karlovcu - ZK odjel, OIB 05541256968, Trg hrvatskih branitelja 1, 47000 Karlovac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Općinski sud u Karlovcu - ZK odjel</item>
      <item>Financijska agencija</item>
    </izvorni_sadrzaj>
    <derivirana_varijabla naziv="DomainObject.Predmet.OstaliListNazivFormated_1">
      <item>Sudski registar</item>
      <item>Općinski sud u Karlovcu - ZK odjel</item>
      <item>Financijska agencija</item>
    </derivirana_varijabla>
  </DomainObject.Predmet.OstaliListNazivFormated>
  <DomainObject.Predmet.OstaliListNazivFormatedOIB>
    <izvorni_sadrzaj>
      <item>Sudski registar</item>
      <item>Općinski sud u Karlovcu - ZK odjel, OIB 05541256968</item>
      <item>Financijska agencija, OIB 85821130368</item>
    </izvorni_sadrzaj>
    <derivirana_varijabla naziv="DomainObject.Predmet.OstaliListNazivFormatedOIB_1">
      <item>Sudski registar</item>
      <item>Općinski sud u Karlovcu - ZK odjel, OIB 05541256968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ENERGOREMONT d.d.</izvorni_sadrzaj>
    <derivirana_varijabla naziv="DomainObject.Predmet.StrankaIDrugi_1">ENERGOREMONT d.d.</derivirana_varijabla>
  </DomainObject.Predmet.StrankaIDrugi>
  <DomainObject.Predmet.ProtustrankaIDrugi>
    <izvorni_sadrzaj>ENERGOREMONT d.d.</izvorni_sadrzaj>
    <derivirana_varijabla naziv="DomainObject.Predmet.ProtustrankaIDrugi_1">ENERGOREMONT d.d.</derivirana_varijabla>
  </DomainObject.Predmet.ProtustrankaIDrugi>
  <DomainObject.Predmet.StrankaIDrugiAdressOIB>
    <izvorni_sadrzaj>ENERGOREMONT d.d., OIB 85895363172, Mala Švarča 155, 47000 Karlovac</izvorni_sadrzaj>
    <derivirana_varijabla naziv="DomainObject.Predmet.StrankaIDrugiAdressOIB_1">ENERGOREMONT d.d., OIB 85895363172, Mala Švarča 155, 47000 Karlovac</derivirana_varijabla>
  </DomainObject.Predmet.StrankaIDrugiAdressOIB>
  <DomainObject.Predmet.ProtustrankaIDrugiAdressOIB>
    <izvorni_sadrzaj>ENERGOREMONT d.d., OIB 85895363172, Mala Švarča 155, 47000 Karlovac</izvorni_sadrzaj>
    <derivirana_varijabla naziv="DomainObject.Predmet.ProtustrankaIDrugiAdressOIB_1">ENERGOREMONT d.d., OIB 85895363172, Mala Švarča 155,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ENERGOREMONT d.d.</item>
      <item>ENERGOREMONT d.d.</item>
      <item>Sudski registar</item>
      <item>Općinski sud u Karlovcu - ZK odjel</item>
      <item>Financijska agencija</item>
    </izvorni_sadrzaj>
    <derivirana_varijabla naziv="DomainObject.Predmet.SudioniciListNaziv_1">
      <item>ENERGOREMONT d.d.</item>
      <item>ENERGOREMONT d.d.</item>
      <item>Sudski registar</item>
      <item>Općinski sud u Karlovcu - ZK odjel</item>
      <item>Financijska agencija</item>
    </derivirana_varijabla>
  </DomainObject.Predmet.SudioniciListNaziv>
  <DomainObject.Predmet.SudioniciListAdressOIB>
    <izvorni_sadrzaj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izvorni_sadrzaj>
    <derivirana_varijabla naziv="DomainObject.Predmet.SudioniciListAdressOIB_1">
      <item>ENERGOREMONT d.d., OIB 85895363172, Mala Švarča 155,47000 Karlovac</item>
      <item>ENERGOREMONT d.d., OIB 85895363172, Mala Švarča 155,47000 Karlovac</item>
      <item>Sudski registar</item>
      <item>Općinski sud u Karlovcu - ZK odjel, OIB 05541256968, Trg hrvatskih branitelja 1,47000 Karlovac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85895363172</item>
      <item>, OIB 85895363172</item>
      <item>, OIB null</item>
      <item>, OIB 05541256968</item>
      <item>, OIB 85821130368</item>
    </izvorni_sadrzaj>
    <derivirana_varijabla naziv="DomainObject.Predmet.SudioniciListNazivOIB_1">
      <item>, OIB 85895363172</item>
      <item>, OIB 85895363172</item>
      <item>, OIB null</item>
      <item>, OIB 05541256968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634C16-EC89-49CA-A2DB-0F153B6BA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17</properties:Pages>
  <properties:Words>4356</properties:Words>
  <properties:Characters>26849</properties:Characters>
  <properties:Lines>1649</properties:Lines>
  <properties:Paragraphs>994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2018-07-19T12:14:00Z</dcterms:created>
  <dc:creator>ilukac</dc:creator>
  <cp:lastModifiedBy>Jadranka Zelić</cp:lastModifiedBy>
  <cp:lastPrinted>2018-07-19T12:18:00Z</cp:lastPrinted>
  <dcterms:modified xmlns:xsi="http://www.w3.org/2001/XMLSchema-instance" xsi:type="dcterms:W3CDTF">2018-07-19T12:19:00Z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energoremont 19.7.2018.docx)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