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B0575" w:rsidRPr="00C61EDF">
        <w:trPr>
          <w:trHeight w:val="2231"/>
        </w:trPr>
        <w:tc>
          <w:tcPr>
            <w:tcW w:type="dxa" w:w="3369"/>
            <w:vAlign w:val="center"/>
          </w:tcPr>
          <w:p w:rsidRDefault="00AB0575" w:rsidP="00A66C00" w:rsidR="00AB0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B0575" w:rsidP="00A66C00" w:rsidR="00AB0575" w:rsidRPr="00F24FD8">
            <w:pPr>
              <w:spacing w:before="100"/>
            </w:pPr>
            <w:r w:rsidRPr="00F24FD8">
              <w:t>REPUBLIKA HRVATSKA</w:t>
            </w:r>
          </w:p>
          <w:p w:rsidRDefault="00AB0575" w:rsidP="00A66C00" w:rsidR="00AB0575" w:rsidRPr="00F24FD8">
            <w:r w:rsidRPr="00F24FD8">
              <w:t>TRGOVAČKI SUD U SPLITU</w:t>
            </w:r>
          </w:p>
          <w:p w:rsidRDefault="00AB0575" w:rsidP="00DA5B9D" w:rsidR="00AB0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both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DA5B9D" w:rsidR="00AB0575">
            <w:pPr>
              <w:jc w:val="right"/>
              <w:rPr>
                <w:noProof/>
              </w:rPr>
            </w:pPr>
          </w:p>
          <w:p w:rsidRDefault="00AB0575" w:rsidP="00577EC2" w:rsidR="00AB0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577EC2">
              <w:rPr>
                <w:noProof/>
              </w:rPr>
              <w:t>1218</w:t>
            </w:r>
            <w:r w:rsidR="008C125D">
              <w:rPr>
                <w:noProof/>
              </w:rPr>
              <w:t>/2016</w:t>
            </w:r>
          </w:p>
        </w:tc>
      </w:tr>
    </w:tbl>
    <w:p w14:textId="3a2785c" w14:paraId="3a2785c" w:rsidRDefault="0067708B" w:rsidP="0067708B" w:rsidR="0067708B">
      <w:pPr>
        <w15:collapsed w:val="false"/>
      </w:pPr>
      <w:r>
        <w:tab/>
      </w:r>
    </w:p>
    <w:p w:rsidRDefault="0067708B" w:rsidP="00AB0575" w:rsidR="0067708B">
      <w:pPr>
        <w:spacing w:before="240"/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AB0575" w:rsidP="00AB0575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sutkinji Ani Golub Gruić, </w:t>
      </w:r>
      <w:r w:rsidRPr="00AB0575">
        <w:t xml:space="preserve">u </w:t>
      </w:r>
      <w:r w:rsidR="00034958">
        <w:t xml:space="preserve">stečajnom </w:t>
      </w:r>
      <w:r w:rsidRPr="00AB0575">
        <w:t xml:space="preserve">postupku </w:t>
      </w:r>
      <w:r w:rsidR="00034958">
        <w:t xml:space="preserve">nad dužnikom </w:t>
      </w:r>
      <w:r w:rsidR="00577EC2" w:rsidRPr="00577EC2">
        <w:t>EUROKLIMA d.o.o. u stečaju, OIB: 23388135949, Split, Šegedinova 1</w:t>
      </w:r>
      <w:r w:rsidR="00034958" w:rsidRPr="00034958">
        <w:t xml:space="preserve">, </w:t>
      </w:r>
      <w:r w:rsidR="00717D20">
        <w:t>26</w:t>
      </w:r>
      <w:r w:rsidR="00577EC2">
        <w:t>. travnja</w:t>
      </w:r>
      <w:r w:rsidR="00034958">
        <w:t xml:space="preserve"> 2018</w:t>
      </w:r>
      <w:r>
        <w:t>.</w:t>
      </w:r>
    </w:p>
    <w:p w:rsidRDefault="00F050DD" w:rsidP="00AB0575" w:rsidR="00F050DD" w:rsidRPr="00561F3C">
      <w:pPr>
        <w:pStyle w:val="Tijeloteksta"/>
        <w:tabs>
          <w:tab w:pos="1080" w:val="left"/>
        </w:tabs>
        <w:spacing w:after="240" w:before="160"/>
        <w:jc w:val="center"/>
      </w:pPr>
      <w:r w:rsidRPr="00561F3C">
        <w:t xml:space="preserve">z a k l j u č i o    j e </w:t>
      </w:r>
    </w:p>
    <w:p w:rsidRDefault="00F050DD" w:rsidP="008C125D" w:rsidR="00577EC2">
      <w:pPr>
        <w:pStyle w:val="Uvuenotijeloteksta"/>
        <w:ind w:firstLine="708" w:left="0"/>
        <w:jc w:val="both"/>
        <w:rPr>
          <w:bCs/>
        </w:rPr>
      </w:pPr>
      <w:r>
        <w:rPr>
          <w:bCs/>
        </w:rPr>
        <w:t xml:space="preserve">Ročište radi izjašnjavanja o vrijednosti </w:t>
      </w:r>
      <w:r w:rsidR="00AB0575">
        <w:rPr>
          <w:bCs/>
        </w:rPr>
        <w:t>imovine</w:t>
      </w:r>
      <w:r w:rsidR="00AB0575" w:rsidRPr="00AB0575">
        <w:rPr>
          <w:bCs/>
        </w:rPr>
        <w:t xml:space="preserve"> stečajnog dužnika</w:t>
      </w:r>
      <w:r w:rsidR="00577EC2">
        <w:rPr>
          <w:bCs/>
        </w:rPr>
        <w:t>:</w:t>
      </w:r>
    </w:p>
    <w:p w:rsidRDefault="00577EC2" w:rsidP="00577EC2" w:rsidR="00577EC2">
      <w:pPr>
        <w:pStyle w:val="Uvuenotijeloteksta"/>
        <w:ind w:firstLine="708" w:left="0"/>
        <w:jc w:val="both"/>
      </w:pPr>
      <w:r>
        <w:t>a) nekretnine označene kao</w:t>
      </w:r>
      <w:r w:rsidRPr="00422231">
        <w:t xml:space="preserve"> kat. čest</w:t>
      </w:r>
      <w:r>
        <w:t>. 3829/6 Z.U. 15598 K.O. Split</w:t>
      </w:r>
      <w:r w:rsidRPr="00422231">
        <w:t xml:space="preserve">, uknjiženog prava vlasništva </w:t>
      </w:r>
      <w:r>
        <w:t>EUROKLIMA d.o.o., OIB: 23388135949, Šegedinova 1, Split,</w:t>
      </w:r>
      <w:r w:rsidRPr="00422231">
        <w:t xml:space="preserve"> za cijelo</w:t>
      </w:r>
    </w:p>
    <w:p w:rsidRDefault="00577EC2" w:rsidP="00577EC2" w:rsidR="00577EC2" w:rsidRPr="00577EC2">
      <w:pPr>
        <w:pStyle w:val="Uvuenotijeloteksta"/>
        <w:ind w:firstLine="708" w:left="0"/>
        <w:jc w:val="both"/>
        <w:rPr>
          <w:bCs/>
        </w:rPr>
      </w:pPr>
      <w:r>
        <w:t xml:space="preserve">b) pokretnina – namještaja i opreme, koja se nalazi u nekretnini označenoj kao kat. čest. 3829/6 Z.U. 15598 K.O. Split </w:t>
      </w:r>
    </w:p>
    <w:p w:rsidRDefault="00F050DD" w:rsidP="00577EC2" w:rsidR="00F050DD">
      <w:pPr>
        <w:pStyle w:val="Uvuenotijeloteksta"/>
        <w:ind w:left="0"/>
        <w:jc w:val="both"/>
        <w:rPr>
          <w:bCs/>
        </w:rPr>
      </w:pPr>
      <w:r>
        <w:rPr>
          <w:bCs/>
        </w:rPr>
        <w:t xml:space="preserve">određuje se </w:t>
      </w:r>
      <w:r w:rsidRPr="00A00714">
        <w:rPr>
          <w:bCs/>
        </w:rPr>
        <w:t>za dan</w:t>
      </w:r>
      <w:r w:rsidR="00A00714">
        <w:rPr>
          <w:bCs/>
        </w:rPr>
        <w:t xml:space="preserve"> </w:t>
      </w:r>
      <w:r w:rsidR="00717D20">
        <w:rPr>
          <w:bCs/>
        </w:rPr>
        <w:t>3. srpnja</w:t>
      </w:r>
      <w:r w:rsidR="00AB0575" w:rsidRPr="00A00714">
        <w:rPr>
          <w:bCs/>
        </w:rPr>
        <w:t xml:space="preserve"> 2018.</w:t>
      </w:r>
      <w:r w:rsidRPr="00A00714">
        <w:rPr>
          <w:bCs/>
        </w:rPr>
        <w:t xml:space="preserve"> u </w:t>
      </w:r>
      <w:r w:rsidR="00717D20">
        <w:rPr>
          <w:bCs/>
        </w:rPr>
        <w:t>09</w:t>
      </w:r>
      <w:r w:rsidR="00034958" w:rsidRPr="00A00714">
        <w:rPr>
          <w:bCs/>
        </w:rPr>
        <w:t>:</w:t>
      </w:r>
      <w:r w:rsidR="00717D20">
        <w:rPr>
          <w:bCs/>
        </w:rPr>
        <w:t>0</w:t>
      </w:r>
      <w:r w:rsidRPr="00A00714">
        <w:rPr>
          <w:bCs/>
        </w:rPr>
        <w:t>0</w:t>
      </w:r>
      <w:r w:rsidR="00A82A72">
        <w:rPr>
          <w:bCs/>
        </w:rPr>
        <w:t xml:space="preserve"> sati i isto će se održati </w:t>
      </w:r>
      <w:r>
        <w:rPr>
          <w:bCs/>
        </w:rPr>
        <w:t>u sudnici br. 111/I</w:t>
      </w:r>
      <w:r w:rsidRPr="00262E40">
        <w:rPr>
          <w:bCs/>
        </w:rPr>
        <w:t xml:space="preserve"> Trgovačkog suda u Splitu, Sukoišanska 6.</w:t>
      </w:r>
    </w:p>
    <w:p w:rsidRDefault="00F050DD" w:rsidP="00F050DD" w:rsidR="00F050DD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F050DD" w:rsidP="00F050DD" w:rsidR="00F050DD">
      <w:pPr>
        <w:jc w:val="center"/>
      </w:pPr>
      <w:r w:rsidRPr="00561F3C">
        <w:t>U Splitu</w:t>
      </w:r>
      <w:r w:rsidR="00AB0575">
        <w:t xml:space="preserve"> </w:t>
      </w:r>
      <w:r w:rsidR="00577EC2">
        <w:t>2</w:t>
      </w:r>
      <w:r w:rsidR="00717D20">
        <w:t>6</w:t>
      </w:r>
      <w:r w:rsidR="00577EC2">
        <w:t>. travnja</w:t>
      </w:r>
      <w:r w:rsidR="00034958">
        <w:t xml:space="preserve"> 2018</w:t>
      </w:r>
      <w:r w:rsidR="00AB0575">
        <w:t>.</w:t>
      </w:r>
    </w:p>
    <w:p w:rsidRDefault="00F050DD" w:rsidP="00F050DD" w:rsidR="00F050DD">
      <w:pPr>
        <w:jc w:val="center"/>
      </w:pPr>
    </w:p>
    <w:p w:rsidRDefault="00F050DD" w:rsidP="00F050DD" w:rsidR="00F050DD">
      <w:pPr>
        <w:jc w:val="center"/>
      </w:pPr>
    </w:p>
    <w:p w:rsidRDefault="00AB0575" w:rsidP="00F050DD" w:rsidR="00F050DD">
      <w:pPr>
        <w:ind w:firstLine="708" w:left="5664"/>
        <w:jc w:val="center"/>
      </w:pPr>
      <w:r>
        <w:t>Sutkinja</w:t>
      </w:r>
    </w:p>
    <w:p w:rsidRDefault="00AB0575" w:rsidP="00F050DD" w:rsidR="00F050DD">
      <w:pPr>
        <w:ind w:firstLine="708" w:left="5664"/>
        <w:jc w:val="center"/>
      </w:pPr>
      <w:r>
        <w:t>Ana Golub Gruić</w:t>
      </w:r>
    </w:p>
    <w:p w:rsidRDefault="00F050DD" w:rsidP="00F050DD" w:rsidR="00F050DD">
      <w:pPr>
        <w:ind w:firstLine="708" w:left="4956"/>
        <w:jc w:val="center"/>
      </w:pPr>
    </w:p>
    <w:p w:rsidRDefault="00F050DD" w:rsidP="00F050DD" w:rsidR="00F050DD">
      <w:pPr>
        <w:ind w:firstLine="708"/>
        <w:jc w:val="both"/>
      </w:pPr>
    </w:p>
    <w:p w:rsidRDefault="00AB0575" w:rsidP="00F050DD" w:rsidR="00F050DD" w:rsidRPr="00BE3146">
      <w:r w:rsidRPr="00BE3146">
        <w:t>Pouka o pravnom lijeku</w:t>
      </w:r>
      <w:r w:rsidR="00F050DD" w:rsidRPr="00BE3146">
        <w:t>:</w:t>
      </w:r>
      <w:r>
        <w:t xml:space="preserve"> </w:t>
      </w:r>
      <w:r w:rsidR="00F050DD" w:rsidRPr="00BE3146">
        <w:t>Protiv ovog zaključka nije dopuštena žalba</w:t>
      </w:r>
      <w:r w:rsidR="00F050DD">
        <w:t>.</w:t>
      </w:r>
    </w:p>
    <w:p w:rsidRDefault="00F050DD" w:rsidP="00F050DD" w:rsidR="00F050DD"/>
    <w:p w:rsidRDefault="00AB0575" w:rsidP="00F050DD" w:rsidR="00F050DD" w:rsidRPr="00BE3146">
      <w:r>
        <w:t>Dna</w:t>
      </w:r>
      <w:r w:rsidR="00F050DD" w:rsidRPr="00BE3146">
        <w:t>:</w:t>
      </w:r>
    </w:p>
    <w:p w:rsidRDefault="00034958" w:rsidP="00F050DD" w:rsidR="00F050DD" w:rsidRPr="00717D20">
      <w:pPr>
        <w:pStyle w:val="Odlomakpopisa"/>
        <w:numPr>
          <w:ilvl w:val="0"/>
          <w:numId w:val="4"/>
        </w:numPr>
      </w:pPr>
      <w:r w:rsidRPr="00717D20">
        <w:t xml:space="preserve">stečajna upraviteljica </w:t>
      </w:r>
      <w:r w:rsidR="00577EC2" w:rsidRPr="00717D20">
        <w:t>Ada Rajković</w:t>
      </w:r>
    </w:p>
    <w:p w:rsidRDefault="00717D20" w:rsidP="00717D20" w:rsidR="00717D20">
      <w:pPr>
        <w:pStyle w:val="Odlomakpopisa"/>
        <w:numPr>
          <w:ilvl w:val="0"/>
          <w:numId w:val="4"/>
        </w:numPr>
      </w:pPr>
      <w:r w:rsidRPr="00717D20">
        <w:t>Z</w:t>
      </w:r>
      <w:r>
        <w:t>veza</w:t>
      </w:r>
      <w:r w:rsidRPr="00717D20">
        <w:t xml:space="preserve"> B</w:t>
      </w:r>
      <w:r>
        <w:t>ank</w:t>
      </w:r>
      <w:r w:rsidRPr="00717D20">
        <w:t>, Klagenfurt</w:t>
      </w:r>
    </w:p>
    <w:p w:rsidRDefault="00717D20" w:rsidP="00F050DD" w:rsidR="00D54852">
      <w:pPr>
        <w:pStyle w:val="Odlomakpopisa"/>
        <w:numPr>
          <w:ilvl w:val="0"/>
          <w:numId w:val="4"/>
        </w:numPr>
      </w:pPr>
      <w:r>
        <w:t>Credo banka d.d. u stečaju Split po stečajnoj upraviteljici</w:t>
      </w:r>
    </w:p>
    <w:p w:rsidRDefault="00717D20" w:rsidP="00717D20" w:rsidR="00717D20" w:rsidRPr="00717D20">
      <w:pPr>
        <w:pStyle w:val="Odlomakpopisa"/>
        <w:numPr>
          <w:ilvl w:val="0"/>
          <w:numId w:val="4"/>
        </w:numPr>
      </w:pPr>
      <w:r w:rsidRPr="00717D20">
        <w:t>Mitsubishi Heavy Industries Europe, Velika Britanija</w:t>
      </w:r>
    </w:p>
    <w:p w:rsidRDefault="00717D20" w:rsidP="00717D20" w:rsidR="00717D20">
      <w:pPr>
        <w:pStyle w:val="Odlomakpopisa"/>
        <w:numPr>
          <w:ilvl w:val="0"/>
          <w:numId w:val="4"/>
        </w:numPr>
      </w:pPr>
      <w:r w:rsidRPr="00717D20">
        <w:t>Fond za zaštitu oko</w:t>
      </w:r>
      <w:r>
        <w:t>liša i energetsku učinkovitost</w:t>
      </w:r>
    </w:p>
    <w:p w:rsidRDefault="00F050DD" w:rsidP="00717D20" w:rsidR="00F050DD" w:rsidRPr="00717D20">
      <w:pPr>
        <w:pStyle w:val="Odlomakpopisa"/>
        <w:numPr>
          <w:ilvl w:val="0"/>
          <w:numId w:val="4"/>
        </w:numPr>
      </w:pPr>
      <w:r w:rsidRPr="00717D20">
        <w:t xml:space="preserve">mrežna stranica e-Oglasna ploča sudova </w:t>
      </w:r>
    </w:p>
    <w:p w:rsidRDefault="00F050DD" w:rsidP="00F050DD" w:rsidR="00F050DD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p w:rsidRDefault="0067708B" w:rsidP="00F050DD" w:rsidR="0067708B">
      <w:pPr>
        <w:pStyle w:val="Tijeloteksta"/>
        <w:tabs>
          <w:tab w:pos="1080" w:val="left"/>
        </w:tabs>
        <w:jc w:val="center"/>
      </w:pPr>
    </w:p>
    <w:sectPr w:rsidSect="00C160B7" w:rsidR="0067708B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EC2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</w:t>
    </w:r>
    <w:r w:rsidR="00C5488C">
      <w:t>1</w:t>
    </w:r>
    <w:r w:rsidR="00F050DD">
      <w:t>9</w:t>
    </w:r>
    <w:r w:rsidR="00C5488C">
      <w:t>7</w:t>
    </w:r>
    <w:r w:rsidR="00F050DD">
      <w:t>1</w:t>
    </w:r>
    <w:r w:rsidR="00C548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6225636F"/>
    <w:multiLevelType w:val="hybridMultilevel"/>
    <w:tmpl w:val="24C048AE"/>
    <w:lvl w:tplc="BF1E6F3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642C49CF"/>
    <w:multiLevelType w:val="hybridMultilevel"/>
    <w:tmpl w:val="CA48E32E"/>
    <w:lvl w:tplc="2BFCC270" w:ilvl="0">
      <w:start w:val="1"/>
      <w:numFmt w:val="lowerLetter"/>
      <w:lvlText w:val="%1)"/>
      <w:lvlJc w:val="left"/>
      <w:pPr>
        <w:ind w:hanging="360" w:left="1188"/>
      </w:pPr>
    </w:lvl>
    <w:lvl w:tplc="041A0019" w:ilvl="1">
      <w:start w:val="1"/>
      <w:numFmt w:val="lowerLetter"/>
      <w:lvlText w:val="%2."/>
      <w:lvlJc w:val="left"/>
      <w:pPr>
        <w:ind w:hanging="360" w:left="1908"/>
      </w:pPr>
    </w:lvl>
    <w:lvl w:tplc="041A001B" w:ilvl="2">
      <w:start w:val="1"/>
      <w:numFmt w:val="lowerRoman"/>
      <w:lvlText w:val="%3."/>
      <w:lvlJc w:val="right"/>
      <w:pPr>
        <w:ind w:hanging="180" w:left="2628"/>
      </w:pPr>
    </w:lvl>
    <w:lvl w:tplc="041A000F" w:ilvl="3">
      <w:start w:val="1"/>
      <w:numFmt w:val="decimal"/>
      <w:lvlText w:val="%4."/>
      <w:lvlJc w:val="left"/>
      <w:pPr>
        <w:ind w:hanging="360" w:left="3348"/>
      </w:pPr>
    </w:lvl>
    <w:lvl w:tplc="041A0019" w:ilvl="4">
      <w:start w:val="1"/>
      <w:numFmt w:val="lowerLetter"/>
      <w:lvlText w:val="%5."/>
      <w:lvlJc w:val="left"/>
      <w:pPr>
        <w:ind w:hanging="360" w:left="4068"/>
      </w:pPr>
    </w:lvl>
    <w:lvl w:tplc="041A001B" w:ilvl="5">
      <w:start w:val="1"/>
      <w:numFmt w:val="lowerRoman"/>
      <w:lvlText w:val="%6."/>
      <w:lvlJc w:val="right"/>
      <w:pPr>
        <w:ind w:hanging="180" w:left="4788"/>
      </w:pPr>
    </w:lvl>
    <w:lvl w:tplc="041A000F" w:ilvl="6">
      <w:start w:val="1"/>
      <w:numFmt w:val="decimal"/>
      <w:lvlText w:val="%7."/>
      <w:lvlJc w:val="left"/>
      <w:pPr>
        <w:ind w:hanging="360" w:left="5508"/>
      </w:pPr>
    </w:lvl>
    <w:lvl w:tplc="041A0019" w:ilvl="7">
      <w:start w:val="1"/>
      <w:numFmt w:val="lowerLetter"/>
      <w:lvlText w:val="%8."/>
      <w:lvlJc w:val="left"/>
      <w:pPr>
        <w:ind w:hanging="360" w:left="6228"/>
      </w:pPr>
    </w:lvl>
    <w:lvl w:tplc="041A001B" w:ilvl="8">
      <w:start w:val="1"/>
      <w:numFmt w:val="lowerRoman"/>
      <w:lvlText w:val="%9."/>
      <w:lvlJc w:val="right"/>
      <w:pPr>
        <w:ind w:hanging="180" w:left="6948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2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34958"/>
    <w:rsid w:val="000572DC"/>
    <w:rsid w:val="0006335D"/>
    <w:rsid w:val="000F513F"/>
    <w:rsid w:val="00136005"/>
    <w:rsid w:val="001458BB"/>
    <w:rsid w:val="00153A32"/>
    <w:rsid w:val="00164004"/>
    <w:rsid w:val="00172925"/>
    <w:rsid w:val="001C4F38"/>
    <w:rsid w:val="001E2BA7"/>
    <w:rsid w:val="00207591"/>
    <w:rsid w:val="00212E54"/>
    <w:rsid w:val="00232CF0"/>
    <w:rsid w:val="00251C24"/>
    <w:rsid w:val="00252E8A"/>
    <w:rsid w:val="00262E40"/>
    <w:rsid w:val="00271CD0"/>
    <w:rsid w:val="002A1A1C"/>
    <w:rsid w:val="002A71D9"/>
    <w:rsid w:val="00322FC7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77EC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17D20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125D"/>
    <w:rsid w:val="008C6EC4"/>
    <w:rsid w:val="009064D5"/>
    <w:rsid w:val="00910CB1"/>
    <w:rsid w:val="00935136"/>
    <w:rsid w:val="00937889"/>
    <w:rsid w:val="00946718"/>
    <w:rsid w:val="00981599"/>
    <w:rsid w:val="0099760A"/>
    <w:rsid w:val="009D1583"/>
    <w:rsid w:val="00A00714"/>
    <w:rsid w:val="00A05E62"/>
    <w:rsid w:val="00A23DAE"/>
    <w:rsid w:val="00A32A4B"/>
    <w:rsid w:val="00A32A74"/>
    <w:rsid w:val="00A36AA3"/>
    <w:rsid w:val="00A41783"/>
    <w:rsid w:val="00A6224E"/>
    <w:rsid w:val="00A764A8"/>
    <w:rsid w:val="00A82A72"/>
    <w:rsid w:val="00A87138"/>
    <w:rsid w:val="00AB0575"/>
    <w:rsid w:val="00AE15F1"/>
    <w:rsid w:val="00AF4930"/>
    <w:rsid w:val="00AF7FB4"/>
    <w:rsid w:val="00B076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5488C"/>
    <w:rsid w:val="00C814EA"/>
    <w:rsid w:val="00CA5381"/>
    <w:rsid w:val="00CB50BF"/>
    <w:rsid w:val="00CC5FBA"/>
    <w:rsid w:val="00CD0F20"/>
    <w:rsid w:val="00CF1243"/>
    <w:rsid w:val="00D40DDD"/>
    <w:rsid w:val="00D54852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050DD"/>
    <w:rsid w:val="00F44E96"/>
    <w:rsid w:val="00F705E1"/>
    <w:rsid w:val="00F911CA"/>
    <w:rsid w:val="00F97D16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Reetkatablice" w:type="table">
    <w:name w:val="Table Grid"/>
    <w:basedOn w:val="Obinatablica"/>
    <w:rsid w:val="00AB0575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C12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Reetkatablice" w:type="table">
    <w:name w:val="Table Grid"/>
    <w:basedOn w:val="Obinatablica"/>
    <w:rsid w:val="00AB0575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B05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575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C125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C12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EUROKLIMA društvo s ograničenom odgovornošću za promet roba i usluga u stečaju</izvorni_sadrzaj>
    <derivirana_varijabla naziv="DomainObject.Predmet.ProtustrankaFormated_1">  EUROKLIMA društvo s ograničenom odgovornošću za promet roba i usluga u stečaju</derivirana_varijabla>
  </DomainObject.Predmet.ProtustrankaFormated>
  <DomainObject.Predmet.ProtustrankaFormatedOIB>
    <izvorni_sadrzaj>  EUROKLIMA društvo s ograničenom odgovornošću za promet roba i usluga u stečaju, OIB 23388135949</izvorni_sadrzaj>
    <derivirana_varijabla naziv="DomainObject.Predmet.ProtustrankaFormatedOIB_1">  EUROKLIMA društvo s ograničenom odgovornošću za promet roba i usluga u stečaju, OIB 23388135949</derivirana_varijabla>
  </DomainObject.Predmet.ProtustrankaFormatedOIB>
  <DomainObject.Predmet.ProtustrankaFormatedWithAdress>
    <izvorni_sadrzaj> EUROKLIMA društvo s ograničenom odgovornošću za promet roba i usluga u stečaju, Šegedinova 1, 21000 Split</izvorni_sadrzaj>
    <derivirana_varijabla naziv="DomainObject.Predmet.ProtustrankaFormatedWithAdress_1"> EUROKLIMA društvo s ograničenom odgovornošću za promet roba i usluga u stečaju, Šegedinova 1, 21000 Split</derivirana_varijabla>
  </DomainObject.Predmet.ProtustrankaFormatedWithAdress>
  <DomainObject.Predmet.ProtustrankaFormatedWithAdressOIB>
    <izvorni_sadrzaj> EUROKLIMA društvo s ograničenom odgovornošću za promet roba i usluga u stečaju, OIB 23388135949, Šegedinova 1, 21000 Split</izvorni_sadrzaj>
    <derivirana_varijabla naziv="DomainObject.Predmet.ProtustrankaFormatedWithAdressOIB_1"> EUROKLIMA društvo s ograničenom odgovornošću za promet roba i usluga u stečaju, OIB 23388135949, Šegedinova 1, 21000 Split</derivirana_varijabla>
  </DomainObject.Predmet.ProtustrankaFormatedWithAdressOIB>
  <DomainObject.Predmet.ProtustrankaWithAdress>
    <izvorni_sadrzaj>EUROKLIMA društvo s ograničenom odgovornošću za promet roba i usluga u stečaju Šegedinova 1, 21000 Split</izvorni_sadrzaj>
    <derivirana_varijabla naziv="DomainObject.Predmet.ProtustrankaWithAdress_1">EUROKLIMA društvo s ograničenom odgovornošću za promet roba i usluga u stečaju Šegedinova 1, 21000 Split</derivirana_varijabla>
  </DomainObject.Predmet.ProtustrankaWithAdress>
  <DomainObject.Predmet.ProtustrankaWithAdressOIB>
    <izvorni_sadrzaj>EUROKLIMA društvo s ograničenom odgovornošću za promet roba i usluga u stečaju, OIB 23388135949, Šegedinova 1, 21000 Split</izvorni_sadrzaj>
    <derivirana_varijabla naziv="DomainObject.Predmet.ProtustrankaWithAdressOIB_1">EUROKLIMA društvo s ograničenom odgovornošću za promet roba i usluga u stečaju, OIB 23388135949, Šegedinova 1, 21000 Split</derivirana_varijabla>
  </DomainObject.Predmet.ProtustrankaWithAdressOIB>
  <DomainObject.Predmet.ProtustrankaNazivFormated>
    <izvorni_sadrzaj>EUROKLIMA društvo s ograničenom odgovornošću za promet roba i usluga u stečaju</izvorni_sadrzaj>
    <derivirana_varijabla naziv="DomainObject.Predmet.ProtustrankaNazivFormated_1">EUROKLIMA društvo s ograničenom odgovornošću za promet roba i usluga u stečaju</derivirana_varijabla>
  </DomainObject.Predmet.ProtustrankaNazivFormated>
  <DomainObject.Predmet.ProtustrankaNazivFormatedOIB>
    <izvorni_sadrzaj>EUROKLIMA društvo s ograničenom odgovornošću za promet roba i usluga u stečaju, OIB 23388135949</izvorni_sadrzaj>
    <derivirana_varijabla naziv="DomainObject.Predmet.ProtustrankaNazivFormatedOIB_1">EUROKLIMA društvo s ograničenom odgovornošću za promet roba i usluga u stečaju,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 u stečaju</item>
    </izvorni_sadrzaj>
    <derivirana_varijabla naziv="DomainObject.Predmet.ProtuStrankaListFormated_1">
      <item>EUROKLIMA društvo s ograničenom odgovornošću za promet roba i usluga u stečaju</item>
    </derivirana_varijabla>
  </DomainObject.Predmet.ProtuStrankaListFormated>
  <DomainObject.Predmet.ProtuStrankaListFormatedOIB>
    <izvorni_sadrzaj>
      <item>EUROKLIMA društvo s ograničenom odgovornošću za promet roba i usluga u stečaju, OIB 23388135949</item>
    </izvorni_sadrzaj>
    <derivirana_varijabla naziv="DomainObject.Predmet.ProtuStrankaListFormatedOIB_1">
      <item>EUROKLIMA društvo s ograničenom odgovornošću za promet roba i usluga u stečaju, OIB 23388135949</item>
    </derivirana_varijabla>
  </DomainObject.Predmet.ProtuStrankaListFormatedOIB>
  <DomainObject.Predmet.ProtuStrankaListFormatedWithAdress>
    <izvorni_sadrzaj>
      <item>EUROKLIMA društvo s ograničenom odgovornošću za promet roba i usluga u stečaju, Šegedinova 1, 21000 Split</item>
    </izvorni_sadrzaj>
    <derivirana_varijabla naziv="DomainObject.Predmet.ProtuStrankaListFormatedWithAdress_1">
      <item>EUROKLIMA društvo s ograničenom odgovornošću za promet roba i usluga u stečaju,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 u stečaju, OIB 23388135949, Šegedinova 1, 21000 Split</item>
    </izvorni_sadrzaj>
    <derivirana_varijabla naziv="DomainObject.Predmet.ProtuStrankaListFormatedWithAdressOIB_1">
      <item>EUROKLIMA društvo s ograničenom odgovornošću za promet roba i usluga u stečaju,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 u stečaju</item>
    </izvorni_sadrzaj>
    <derivirana_varijabla naziv="DomainObject.Predmet.ProtuStrankaListNazivFormated_1">
      <item>EUROKLIMA društvo s ograničenom odgovornošću za promet roba i usluga u stečaju</item>
    </derivirana_varijabla>
  </DomainObject.Predmet.ProtuStrankaListNazivFormated>
  <DomainObject.Predmet.ProtuStrankaListNazivFormatedOIB>
    <izvorni_sadrzaj>
      <item>EUROKLIMA društvo s ograničenom odgovornošću za promet roba i usluga u stečaju, OIB 23388135949</item>
    </izvorni_sadrzaj>
    <derivirana_varijabla naziv="DomainObject.Predmet.ProtuStrankaListNazivFormatedOIB_1">
      <item>EUROKLIMA društvo s ograničenom odgovornošću za promet roba i usluga u stečaju,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 u stečaju</izvorni_sadrzaj>
    <derivirana_varijabla naziv="DomainObject.Predmet.ProtustrankaIDrugi_1">EUROKLIMA društvo s ograničenom odgovornošću za promet roba i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 u stečaju, OIB 23388135949, Šegedinova 1, 21000 Split</izvorni_sadrzaj>
    <derivirana_varijabla naziv="DomainObject.Predmet.ProtustrankaIDrugiAdressOIB_1">EUROKLIMA društvo s ograničenom odgovornošću za promet roba i usluga u stečaju,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 u stečaju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 u stečaju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96221-DB38-4449-81A4-3C899E119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213</properties:Words>
  <properties:Characters>1013</properties:Characters>
  <properties:Lines>46</properties:Lines>
  <properties:Paragraphs>24</properties:Paragraphs>
  <properties:TotalTime>172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2018-04-26T10:01:00Z</cp:lastPrinted>
  <dcterms:modified xmlns:xsi="http://www.w3.org/2001/XMLSchema-instance" xsi:type="dcterms:W3CDTF">2018-04-26T13:10:00Z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(St-1218-2016 Zaključak - ročište za utvrđenje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