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ae5b" w14:paraId="668ae5b"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A396F" w:rsidP="005A396F" w:rsidR="005A396F">
      <w:pPr>
        <w:pStyle w:val="Bezproreda"/>
        <w:ind w:left="5664"/>
      </w:pPr>
      <w:r>
        <w:t>1 St-46/2015-44</w:t>
      </w:r>
    </w:p>
    <w:p w:rsidRDefault="005A396F" w:rsidP="005A396F" w:rsidR="005A396F">
      <w:pPr>
        <w:pStyle w:val="Bezproreda"/>
      </w:pPr>
    </w:p>
    <w:p w:rsidRDefault="005A396F" w:rsidP="005A396F" w:rsidR="005A396F">
      <w:pPr>
        <w:pStyle w:val="Bezproreda"/>
      </w:pPr>
    </w:p>
    <w:p w:rsidRDefault="005A396F" w:rsidP="005A396F" w:rsidR="005A396F">
      <w:pPr>
        <w:pStyle w:val="Bezproreda"/>
        <w:jc w:val="center"/>
      </w:pPr>
      <w:r>
        <w:t>U    I M E    R E P U B L I K E     H R V A T S K E</w:t>
      </w:r>
    </w:p>
    <w:p w:rsidRDefault="005A396F" w:rsidP="005A396F" w:rsidR="005A396F">
      <w:pPr>
        <w:pStyle w:val="Bezproreda"/>
        <w:jc w:val="center"/>
      </w:pPr>
    </w:p>
    <w:p w:rsidRDefault="005A396F" w:rsidP="005A396F" w:rsidR="005A396F">
      <w:pPr>
        <w:pStyle w:val="Bezproreda"/>
        <w:jc w:val="center"/>
      </w:pPr>
      <w:r>
        <w:t>R J E Š E N J E</w:t>
      </w:r>
    </w:p>
    <w:p w:rsidRDefault="005A396F" w:rsidP="005A396F" w:rsidR="005A396F">
      <w:pPr>
        <w:pStyle w:val="Bezproreda"/>
        <w:jc w:val="center"/>
      </w:pPr>
    </w:p>
    <w:p w:rsidRDefault="005A396F" w:rsidP="005A396F" w:rsidR="005A396F">
      <w:pPr>
        <w:pStyle w:val="Bezproreda"/>
      </w:pPr>
    </w:p>
    <w:p w:rsidRDefault="005A396F" w:rsidP="005A396F" w:rsidR="005A396F">
      <w:pPr>
        <w:pStyle w:val="Bezproreda"/>
      </w:pPr>
      <w:r>
        <w:t>TRGOVAČKI SUD U BJELOVARU, po  sucu Branki Pleskalt, u stečajnom predmetu nad trgovačkim društvom   DELIKATES d.o.o. za proizvodnju i trgovinu u stečaju, SLATINA, Grigora Viteza 10, OIB. 79415555306,   dana 21. studenog 2016. godine</w:t>
      </w:r>
    </w:p>
    <w:p w:rsidRDefault="005A396F" w:rsidP="005A396F" w:rsidR="005A396F">
      <w:pPr>
        <w:pStyle w:val="Bezproreda"/>
      </w:pPr>
    </w:p>
    <w:p w:rsidRDefault="005A396F" w:rsidP="005A396F" w:rsidR="005A396F">
      <w:pPr>
        <w:pStyle w:val="Bezproreda"/>
      </w:pPr>
    </w:p>
    <w:p w:rsidRDefault="005A396F" w:rsidP="005A396F" w:rsidR="005A396F">
      <w:pPr>
        <w:pStyle w:val="Bezproreda"/>
        <w:jc w:val="center"/>
      </w:pPr>
      <w:r>
        <w:t>r i j e š i o     j e</w:t>
      </w:r>
    </w:p>
    <w:p w:rsidRDefault="005A396F" w:rsidP="005A396F" w:rsidR="005A396F">
      <w:pPr>
        <w:pStyle w:val="Bezproreda"/>
        <w:jc w:val="center"/>
      </w:pPr>
    </w:p>
    <w:p w:rsidRDefault="005A396F" w:rsidP="005A396F" w:rsidR="005A396F">
      <w:pPr>
        <w:pStyle w:val="Bezproreda"/>
      </w:pPr>
      <w:r>
        <w:t>I Iz iznosa od 1.200.000,00 kuna  ostvarenog prodajom nekretnina stečajnog dužnika upisanog u zk. ul. br. 650 k.o. Podravska Slatina i to čkbr. 3510/3 zgrada, dvor u ul. B. Radića površine 213 m</w:t>
      </w:r>
      <w:r>
        <w:rPr>
          <w:vertAlign w:val="superscript"/>
        </w:rPr>
        <w:t>2</w:t>
      </w:r>
      <w:r>
        <w:t xml:space="preserve"> (zgrada ul. B. Radića, površine 141 m</w:t>
      </w:r>
      <w:r>
        <w:rPr>
          <w:vertAlign w:val="superscript"/>
        </w:rPr>
        <w:t>2</w:t>
      </w:r>
      <w:r>
        <w:t xml:space="preserve"> i dvor površine 72 m</w:t>
      </w:r>
      <w:r>
        <w:rPr>
          <w:vertAlign w:val="superscript"/>
        </w:rPr>
        <w:t>2</w:t>
      </w:r>
      <w:r>
        <w:t>) i čkbr. 3511 oranica ul. Braće Radića površine 1403 m</w:t>
      </w:r>
      <w:r>
        <w:rPr>
          <w:vertAlign w:val="superscript"/>
        </w:rPr>
        <w:t>2</w:t>
      </w:r>
      <w:r>
        <w:t xml:space="preserve"> i nekretnine upisane u zk. ul. br. 6107 k.o. Podravska Slatina i to čkbr. 3512/2 poslovna zgrada i dvorište ul. Braće Radića površine 787 m</w:t>
      </w:r>
      <w:r>
        <w:rPr>
          <w:vertAlign w:val="superscript"/>
        </w:rPr>
        <w:t>2</w:t>
      </w:r>
      <w:r>
        <w:t xml:space="preserve"> (poslovna zgrada ul. Braće Radića površine 221 m</w:t>
      </w:r>
      <w:r>
        <w:rPr>
          <w:vertAlign w:val="superscript"/>
        </w:rPr>
        <w:t>2</w:t>
      </w:r>
      <w:r>
        <w:t xml:space="preserve"> i dvorište ul. Braće Radića površine 566 m</w:t>
      </w:r>
      <w:r>
        <w:rPr>
          <w:vertAlign w:val="superscript"/>
        </w:rPr>
        <w:t>2</w:t>
      </w:r>
      <w:r>
        <w:t>) namiruje se:</w:t>
      </w:r>
    </w:p>
    <w:p w:rsidRDefault="005A396F" w:rsidP="005A396F" w:rsidR="005A396F">
      <w:pPr>
        <w:pStyle w:val="Bezproreda"/>
      </w:pPr>
    </w:p>
    <w:p w:rsidRDefault="005A396F" w:rsidP="005A396F" w:rsidR="005A396F">
      <w:pPr>
        <w:pStyle w:val="Bezproreda"/>
      </w:pPr>
      <w:r>
        <w:t>1.  trošak stečajnog postupka koji se odnosi na trošak unovčenja  temeljem odredbe članka  254. Stečajnog zakona u iznosu od  127.017,20 kuna (slovima: stodvadesetsedamtisućasedamnaestkuna i dvadesetlipa) .</w:t>
      </w:r>
    </w:p>
    <w:p w:rsidRDefault="005A396F" w:rsidP="005A396F" w:rsidR="005A396F">
      <w:pPr>
        <w:pStyle w:val="Bezproreda"/>
      </w:pPr>
    </w:p>
    <w:p w:rsidRDefault="005A396F" w:rsidP="005A396F" w:rsidR="005A396F">
      <w:pPr>
        <w:pStyle w:val="Bezproreda"/>
      </w:pPr>
      <w:r>
        <w:t>2. preostalim iznosom od 1.072.982,80 kuna  djelomično se namiruje razlučni vjerovnik Slatinska banka d.d. Slatina.</w:t>
      </w:r>
    </w:p>
    <w:p w:rsidRDefault="005A396F" w:rsidP="005A396F" w:rsidR="005A396F">
      <w:pPr>
        <w:pStyle w:val="Bezproreda"/>
      </w:pPr>
    </w:p>
    <w:p w:rsidRDefault="005A396F" w:rsidP="005A396F" w:rsidR="005A396F">
      <w:pPr>
        <w:pStyle w:val="Bezproreda"/>
      </w:pPr>
      <w:r>
        <w:t xml:space="preserve">3. Razlika u iznosu od 64.982,80 kuna koliko je više uplaćeno od  strane razlučnog vjerovnika na ime troškova stečajnog postupka iz toč. 1.  ovog rješenja vratiti će se razlučnom vjerovniku Slatinskoj banci d.d. Slatina. </w:t>
      </w:r>
    </w:p>
    <w:p w:rsidRDefault="005A396F" w:rsidP="005A396F" w:rsidR="005A396F">
      <w:pPr>
        <w:pStyle w:val="Bezproreda"/>
      </w:pPr>
    </w:p>
    <w:p w:rsidRDefault="005A396F" w:rsidP="005A396F" w:rsidR="005A396F">
      <w:pPr>
        <w:pStyle w:val="Bezproreda"/>
      </w:pPr>
      <w:r>
        <w:t>4.  Isplata prema točki I 1., I 2. i I 3.  izreke ovog rješenja uslijediti će po pravomoćnosti ovog rješenja razlučnom vjerovniku Slatinskoj banci d.d. Slatina na žiro-račun br. IBAN: HR2324120091039990928 poziv na br. 0014314-03333299, a prijenos sredstava prema toč. 1. ovog rješenja na račun stečajnog dužnika Delikates d.o.o. u stečaju, Slatina.</w:t>
      </w:r>
    </w:p>
    <w:p w:rsidRDefault="005A396F" w:rsidP="005A396F" w:rsidR="005A396F">
      <w:pPr>
        <w:pStyle w:val="Bezproreda"/>
        <w:jc w:val="center"/>
      </w:pPr>
    </w:p>
    <w:p w:rsidRDefault="005A396F" w:rsidP="005A396F" w:rsidR="005A396F">
      <w:pPr>
        <w:pStyle w:val="Bezproreda"/>
      </w:pPr>
      <w:r>
        <w:t>II  Isplata prema točki I 1., I 2. i I 3. izreke ovog rješenja uslijediti će po pravomoćnosti ovog rješenja.</w:t>
      </w:r>
    </w:p>
    <w:p w:rsidRDefault="005A396F" w:rsidP="005A396F" w:rsidR="005A396F">
      <w:pPr>
        <w:pStyle w:val="Bezproreda"/>
      </w:pPr>
    </w:p>
    <w:p w:rsidRDefault="005A396F" w:rsidP="005A396F" w:rsidR="005A396F">
      <w:pPr>
        <w:pStyle w:val="Bezproreda"/>
        <w:jc w:val="center"/>
      </w:pPr>
      <w:r>
        <w:t>Obrazloženje</w:t>
      </w:r>
    </w:p>
    <w:p w:rsidRDefault="005A396F" w:rsidP="005A396F" w:rsidR="005A396F">
      <w:pPr>
        <w:pStyle w:val="Bezproreda"/>
      </w:pPr>
    </w:p>
    <w:p w:rsidRDefault="005A396F" w:rsidP="005A396F" w:rsidR="005A396F">
      <w:pPr>
        <w:pStyle w:val="Bezproreda"/>
      </w:pPr>
      <w:r>
        <w:lastRenderedPageBreak/>
        <w:t xml:space="preserve">U stečajnom postupku nad stečajnim dužnikom  DELIKATES d.o.o. za proizvodnju i trgovinu u stečaju, SLATINA, Grigora Viteza 10, OIB. 79415555306, utvrđeno je da u dužnikovu stečajnu masu ulaze nekretnine  opisane u točki I izreke ovog rješenja. </w:t>
      </w:r>
    </w:p>
    <w:p w:rsidRDefault="005A396F" w:rsidP="005A396F" w:rsidR="005A396F">
      <w:pPr>
        <w:pStyle w:val="Bezproreda"/>
      </w:pPr>
    </w:p>
    <w:p w:rsidRDefault="005A396F" w:rsidP="005A396F" w:rsidR="005A396F">
      <w:pPr>
        <w:pStyle w:val="Bezproreda"/>
      </w:pPr>
      <w:r>
        <w:t xml:space="preserve">Navedene nekretnine prodane su neposrednom pogodbom  Slatinskoj banci d.d. Slatina kao prvom i jedinom razlučnom vjerovniku za cijenu od 1.200.000,00 kuna. </w:t>
      </w:r>
    </w:p>
    <w:p w:rsidRDefault="005A396F" w:rsidP="005A396F" w:rsidR="005A396F">
      <w:pPr>
        <w:pStyle w:val="Bezproreda"/>
      </w:pPr>
    </w:p>
    <w:p w:rsidRDefault="005A396F" w:rsidP="005A396F" w:rsidR="005A396F">
      <w:pPr>
        <w:pStyle w:val="Bezproreda"/>
      </w:pPr>
      <w:r>
        <w:t>Kupac Slatinska banka d.d. Slatina kao razlučni vjerovnik uplatio je radi podmirenja troškova stečajnog postupka iz čl. 254. Stečajnog zakona iznos od 192.000,00 kuna.</w:t>
      </w:r>
    </w:p>
    <w:p w:rsidRDefault="005A396F" w:rsidP="005A396F" w:rsidR="005A396F">
      <w:pPr>
        <w:pStyle w:val="Bezproreda"/>
      </w:pPr>
    </w:p>
    <w:p w:rsidRDefault="005A396F" w:rsidP="005A396F" w:rsidR="005A396F">
      <w:pPr>
        <w:pStyle w:val="Bezproreda"/>
      </w:pPr>
      <w:r>
        <w:t xml:space="preserve">Potom je pristupljeno namirenju vjerovnika, u svezi čega je održano ročište dana 21. studenog  2016. godine,  na koje ročište je  pozvan razlučni vjerovnik Slatinska banka d.d. Slatina, koji je sukladno odredbi članka 248. Stečajnog zakona, u pozivu upozoren da će se tražbina vjerovnika koji ne dođe na ročište uzeti prema stanju koje proizlazi iz izvoda iz zemljišne knjige u spisu te da vjerovnici najkasnije na ročištu za diobu mogu drugim vjerovnicima osporiti tražbinu, njezinu visini i red namirenja. </w:t>
      </w:r>
    </w:p>
    <w:p w:rsidRDefault="005A396F" w:rsidP="005A396F" w:rsidR="005A396F">
      <w:pPr>
        <w:pStyle w:val="Bezproreda"/>
      </w:pPr>
    </w:p>
    <w:p w:rsidRDefault="005A396F" w:rsidP="005A396F" w:rsidR="005A396F">
      <w:pPr>
        <w:pStyle w:val="Bezproreda"/>
      </w:pPr>
      <w:r>
        <w:t>Razlučni vjerovnik Slatinska banka d.d. Slatina, dostavila je  svoj obračun potraživanja, te nitko od nazočnih na prijavljeno potraživanje ovog razlučnog vjerovnika nije stavio nikakve primjedbe niti je isto osporio.</w:t>
      </w:r>
    </w:p>
    <w:p w:rsidRDefault="005A396F" w:rsidP="005A396F" w:rsidR="005A396F">
      <w:pPr>
        <w:pStyle w:val="Bezproreda"/>
      </w:pPr>
    </w:p>
    <w:p w:rsidRDefault="005A396F" w:rsidP="005A396F" w:rsidR="005A396F">
      <w:pPr>
        <w:pStyle w:val="Bezproreda"/>
      </w:pPr>
      <w:r>
        <w:t xml:space="preserve">Stečajni upravitelj je predložio  da se na ime troškova izdvoji  iznos od 127.017,20 kuna, a preostalim iznosom od 1.072.982,80 kuna djelomično će se namiriti razlučni vjerovnik Slatinska banka d.d. Slatina dok će se razlika u iznosu od 64.982,80 kuna koliko je više uplaćeno od strane razlučnog vjerovnika na ime troškova stečajnog postupka iz toč. 3. ovog rješenja vratiti razlučnom vjerovniku Slatinskoj banci d.d. Slatina. </w:t>
      </w:r>
    </w:p>
    <w:p w:rsidRDefault="005A396F" w:rsidP="005A396F" w:rsidR="005A396F">
      <w:pPr>
        <w:pStyle w:val="Bezproreda"/>
      </w:pPr>
    </w:p>
    <w:p w:rsidRDefault="005A396F" w:rsidP="005A396F" w:rsidR="005A396F">
      <w:pPr>
        <w:pStyle w:val="Bezproreda"/>
      </w:pPr>
      <w:r>
        <w:t>Isplata prema točkama I 1., I 2. i I 3. uslijediti će nakon pravomoćnosti ovog rješenja.</w:t>
      </w:r>
    </w:p>
    <w:p w:rsidRDefault="005A396F" w:rsidP="005A396F" w:rsidR="005A396F">
      <w:pPr>
        <w:pStyle w:val="Bezproreda"/>
      </w:pPr>
    </w:p>
    <w:p w:rsidRDefault="005A396F" w:rsidP="005A396F" w:rsidR="005A396F">
      <w:pPr>
        <w:pStyle w:val="Bezproreda"/>
      </w:pPr>
      <w:r>
        <w:t>Zbog navedenog riješeno je kao u izreci.</w:t>
      </w:r>
    </w:p>
    <w:p w:rsidRDefault="005A396F" w:rsidP="005A396F" w:rsidR="005A396F">
      <w:pPr>
        <w:pStyle w:val="Bezproreda"/>
      </w:pPr>
    </w:p>
    <w:p w:rsidRDefault="005A396F" w:rsidP="005A396F" w:rsidR="005A396F">
      <w:pPr>
        <w:pStyle w:val="Bezproreda"/>
      </w:pPr>
      <w:r>
        <w:t>U Bjelovaru,  21. studenog  2016.</w:t>
      </w:r>
    </w:p>
    <w:p w:rsidRDefault="005A396F" w:rsidP="005A396F" w:rsidR="005A396F">
      <w:pPr>
        <w:pStyle w:val="Bezproreda"/>
      </w:pPr>
    </w:p>
    <w:p w:rsidRDefault="005A396F" w:rsidP="005A396F" w:rsidR="005A396F">
      <w:pPr>
        <w:pStyle w:val="Bezproreda"/>
        <w:jc w:val="center"/>
      </w:pPr>
      <w:r>
        <w:t>STEČAJNI SUDAC</w:t>
      </w:r>
    </w:p>
    <w:p w:rsidRDefault="005A396F" w:rsidP="005A396F" w:rsidR="005A396F">
      <w:pPr>
        <w:pStyle w:val="Bezproreda"/>
        <w:jc w:val="center"/>
      </w:pPr>
      <w:r>
        <w:t xml:space="preserve"> BRANKA PLESKALT   </w:t>
      </w:r>
    </w:p>
    <w:p w:rsidRDefault="005A396F" w:rsidP="005A396F" w:rsidR="005A396F">
      <w:pPr>
        <w:pStyle w:val="Bezproreda"/>
        <w:jc w:val="center"/>
      </w:pPr>
    </w:p>
    <w:p w:rsidRDefault="005A396F" w:rsidP="005A396F" w:rsidR="005A396F">
      <w:pPr>
        <w:pStyle w:val="Bezproreda"/>
      </w:pPr>
    </w:p>
    <w:p w:rsidRDefault="005A396F" w:rsidP="005A396F" w:rsidR="005A396F">
      <w:pPr>
        <w:pStyle w:val="Bezproreda"/>
      </w:pPr>
      <w:r>
        <w:t xml:space="preserve">POUKA O PRAVNOM LIJEKU: protiv ovog rješenja pristoji pravo žalbe u roku od 8 dana računajući od dana primitka pismenog otpravka na Visoki trgovački sud u Zagrebu, a putem ovog suda. Žalba se podnosi u 3 primjerka a žalba odgađa isplatu po ovom rješenju. </w:t>
      </w:r>
    </w:p>
    <w:p w:rsidRDefault="005A396F" w:rsidP="005A396F" w:rsidR="005A396F">
      <w:pPr>
        <w:pStyle w:val="Bezproreda"/>
      </w:pPr>
    </w:p>
    <w:p w:rsidRDefault="005A396F" w:rsidP="005A396F" w:rsidR="005A396F">
      <w:pPr>
        <w:pStyle w:val="Bezproreda"/>
      </w:pPr>
      <w:r>
        <w:t>Rj.</w:t>
      </w:r>
    </w:p>
    <w:p w:rsidRDefault="005A396F" w:rsidP="005A396F" w:rsidR="005A396F">
      <w:pPr>
        <w:pStyle w:val="Bezproreda"/>
      </w:pPr>
      <w:r>
        <w:t>Dna: stečajnom upravitelju</w:t>
      </w:r>
    </w:p>
    <w:p w:rsidRDefault="005A396F" w:rsidP="005A396F" w:rsidR="005A396F">
      <w:pPr>
        <w:pStyle w:val="Bezproreda"/>
      </w:pPr>
      <w:r>
        <w:t xml:space="preserve">         Razlučnom vjerovniku Slatinskoj banci d.d. Slatina</w:t>
      </w:r>
    </w:p>
    <w:p w:rsidRDefault="005A396F" w:rsidP="005A396F" w:rsidR="005A396F">
      <w:pPr>
        <w:pStyle w:val="Bezproreda"/>
      </w:pPr>
      <w:r>
        <w:t xml:space="preserve">           e-Oglasna ploča </w:t>
      </w:r>
    </w:p>
    <w:p w:rsidRDefault="005A396F" w:rsidP="005A396F" w:rsidR="005A396F">
      <w:pPr>
        <w:pStyle w:val="Bezproreda"/>
      </w:pPr>
      <w:r>
        <w:t xml:space="preserve">          Kal. pravomoćnost</w:t>
      </w:r>
    </w:p>
    <w:p w:rsidRDefault="005F64FE" w:rsidP="005F64FE" w:rsidR="00DA0242">
      <w:pPr>
        <w:pStyle w:val="Bezproreda"/>
      </w:pPr>
      <w:r>
        <w:t>Bjelovar, 21. 11.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396F"/>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4F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78256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St-46/2015-43</izvorni_sadrzaj>
    <derivirana_varijabla naziv="DomainObject.Oznaka_1">St-46/2015-43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 društvo s ograničenom odgovornošću za proizvodnju i trgovinu, Slatina</izvorni_sadrzaj>
    <derivirana_varijabla naziv="DomainObject.Predmet.ProtustrankaFormated_1">  DELIKATES društvo s ograničenom odgovornošću za proizvodnju i trgovinu, Slatina</derivirana_varijabla>
  </DomainObject.Predmet.ProtustrankaFormated>
  <DomainObject.Predmet.ProtustrankaFormatedOIB>
    <izvorni_sadrzaj>  DELIKATES društvo s ograničenom odgovornošću za proizvodnju i trgovinu, Slatina, OIB 79415555306</izvorni_sadrzaj>
    <derivirana_varijabla naziv="DomainObject.Predmet.ProtustrankaFormatedOIB_1">  DELIKATES društvo s ograničenom odgovornošću za proizvodnju i trgovinu, Slatina, OIB 79415555306</derivirana_varijabla>
  </DomainObject.Predmet.ProtustrankaFormatedOIB>
  <DomainObject.Predmet.ProtustrankaFormatedWithAdress>
    <izvorni_sadrzaj> DELIKATES društvo s ograničenom odgovornošću za proizvodnju i trgovinu, Slatina, Grigora Viteza 10, 33520 Slatina</izvorni_sadrzaj>
    <derivirana_varijabla naziv="DomainObject.Predmet.ProtustrankaFormatedWithAdress_1"> DELIKATES društvo s ograničenom odgovornošću za proizvodnju i trgovinu, Slatina, Grigora Viteza 10, 33520 Slatina</derivirana_varijabla>
  </DomainObject.Predmet.ProtustrankaFormatedWithAdress>
  <DomainObject.Predmet.ProtustrankaFormatedWithAdressOIB>
    <izvorni_sadrzaj> DELIKATES društvo s ograničenom odgovornošću za proizvodnju i trgovinu, Slatina, OIB 79415555306, Grigora Viteza 10, 33520 Slatina</izvorni_sadrzaj>
    <derivirana_varijabla naziv="DomainObject.Predmet.ProtustrankaFormatedWithAdressOIB_1"> DELIKATES društvo s ograničenom odgovornošću za proizvodnju i trgovinu, Slatina, OIB 79415555306, Grigora Viteza 10, 33520 Slatina</derivirana_varijabla>
  </DomainObject.Predmet.ProtustrankaFormatedWithAdressOIB>
  <DomainObject.Predmet.ProtustrankaWithAdress>
    <izvorni_sadrzaj>DELIKATES društvo s ograničenom odgovornošću za proizvodnju i trgovinu, Slatina Grigora Viteza 10, 33520 Slatina</izvorni_sadrzaj>
    <derivirana_varijabla naziv="DomainObject.Predmet.ProtustrankaWithAdress_1">DELIKATES društvo s ograničenom odgovornošću za proizvodnju i trgovinu, Slatina Grigora Viteza 10, 33520 Slatina</derivirana_varijabla>
  </DomainObject.Predmet.ProtustrankaWithAdress>
  <DomainObject.Predmet.ProtustrankaWithAdressOIB>
    <izvorni_sadrzaj>DELIKATES društvo s ograničenom odgovornošću za proizvodnju i trgovinu, Slatina, OIB 79415555306, Grigora Viteza 10, 33520 Slatina</izvorni_sadrzaj>
    <derivirana_varijabla naziv="DomainObject.Predmet.ProtustrankaWithAdressOIB_1">DELIKATES društvo s ograničenom odgovornošću za proizvodnju i trgovinu, Slatina, OIB 79415555306, Grigora Viteza 10, 33520 Slatina</derivirana_varijabla>
  </DomainObject.Predmet.ProtustrankaWithAdressOIB>
  <DomainObject.Predmet.ProtustrankaNazivFormated>
    <izvorni_sadrzaj>DELIKATES društvo s ograničenom odgovornošću za proizvodnju i trgovinu, Slatina</izvorni_sadrzaj>
    <derivirana_varijabla naziv="DomainObject.Predmet.ProtustrankaNazivFormated_1">DELIKATES društvo s ograničenom odgovornošću za proizvodnju i trgovinu, Slatina</derivirana_varijabla>
  </DomainObject.Predmet.ProtustrankaNazivFormated>
  <DomainObject.Predmet.ProtustrankaNazivFormatedOIB>
    <izvorni_sadrzaj>DELIKATES društvo s ograničenom odgovornošću za proizvodnju i trgovinu, Slatina, OIB 79415555306</izvorni_sadrzaj>
    <derivirana_varijabla naziv="DomainObject.Predmet.ProtustrankaNazivFormatedOIB_1">DELIKATES društvo s ograničenom odgovornošću za proizvodnju i trgovinu, Slatina, OIB 79415555306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ŽDO u Bjelovaru; Porezna uprava u Bjelovaru</izvorni_sadrzaj>
    <derivirana_varijabla naziv="DomainObject.Predmet.StrankaFormated_1">  FINANCIJSKA AGENCIJA, RC ZAGREB, Podružnica Bjelovar; ŽDO u Bjelovaru; Porezna uprava u Bjelovaru</derivirana_varijabla>
  </DomainObject.Predmet.StrankaFormated>
  <DomainObject.Predmet.StrankaFormatedOIB>
    <izvorni_sadrzaj>  FINANCIJSKA AGENCIJA, RC ZAGREB, Podružnica Bjelovar, OIB 85821130368; ŽDO u Bjelovaru, OIB 52634238587; Porezna uprava u Bjelovaru, OIB 52634238587</izvorni_sadrzaj>
    <derivirana_varijabla naziv="DomainObject.Predmet.StrankaFormatedOIB_1">  FINANCIJSKA AGENCIJA, RC ZAGREB, Podružnica Bjelovar, OIB 85821130368; ŽDO u Bjelovaru, OIB 52634238587; Porezna uprava u Bjelovaru, OIB 52634238587</derivirana_varijabla>
  </DomainObject.Predmet.StrankaFormatedOIB>
  <DomainObject.Predmet.StrankaFormatedWithAdress>
    <izvorni_sadrzaj> FINANCIJSKA AGENCIJA, RC ZAGREB, Podružnica Bjelovar, F. Supila 4, 43000 Bjelovar; ŽDO u Bjelovaru; Porezna uprava u Bjelovaru, ., 43000 Bjelovar</izvorni_sadrzaj>
    <derivirana_varijabla naziv="DomainObject.Predmet.StrankaFormatedWithAdress_1"> FINANCIJSKA AGENCIJA, RC ZAGREB, Podružnica Bjelovar, F. Supila 4, 43000 Bjelovar; ŽDO u Bjelovaru; Porezna uprava u Bjelovaru, ., 43000 Bjelovar</derivirana_varijabla>
  </DomainObject.Predmet.StrankaFormatedWithAdress>
  <DomainObject.Predmet.StrankaFormatedWithAdressOIB>
    <izvorni_sadrzaj> FINANCIJSKA AGENCIJA, RC ZAGREB, Podružnica Bjelovar, OIB 85821130368, F. Supila 4, 43000 Bjelovar; ŽDO u Bjelovaru, OIB 52634238587; Porezna uprava u Bjelovaru, OIB 52634238587, ., 43000 Bjelovar</izvorni_sadrzaj>
    <derivirana_varijabla naziv="DomainObject.Predmet.StrankaFormatedWithAdressOIB_1"> FINANCIJSKA AGENCIJA, RC ZAGREB, Podružnica Bjelovar, OIB 85821130368, F. Supila 4, 43000 Bjelovar; ŽDO u Bjelovaru, OIB 52634238587; Porezna uprava u Bjelovaru, OIB 52634238587, ., 43000 Bjelovar</derivirana_varijabla>
  </DomainObject.Predmet.StrankaFormatedWithAdressOIB>
  <DomainObject.Predmet.StrankaWithAdress>
    <izvorni_sadrzaj>FINANCIJSKA AGENCIJA, RC ZAGREB, Podružnica Bjelovar F. Supila 4,43000 Bjelovar,ŽDO u Bjelovaru ,Porezna uprava u Bjelovaru .,43000 Bjelovar</izvorni_sadrzaj>
    <derivirana_varijabla naziv="DomainObject.Predmet.StrankaWithAdress_1">FINANCIJSKA AGENCIJA, RC ZAGREB, Podružnica Bjelovar F. Supila 4,43000 Bjelovar,ŽDO u Bjelovaru ,Porezna uprava u Bjelovaru .,43000 Bjelovar</derivirana_varijabla>
  </DomainObject.Predmet.StrankaWithAdress>
  <DomainObject.Predmet.StrankaWithAdressOIB>
    <izvorni_sadrzaj>FINANCIJSKA AGENCIJA, RC ZAGREB, Podružnica Bjelovar, OIB 85821130368, F. Supila 4,43000 Bjelovar,ŽDO u Bjelovaru, OIB 52634238587,Porezna uprava u Bjelovaru, OIB 52634238587, .,43000 Bjelovar</izvorni_sadrzaj>
    <derivirana_varijabla naziv="DomainObject.Predmet.StrankaWithAdressOIB_1">FINANCIJSKA AGENCIJA, RC ZAGREB, Podružnica Bjelovar, OIB 85821130368, F. Supila 4,43000 Bjelovar,ŽDO u Bjelovaru, OIB 52634238587,Porezna uprava u Bjelovaru, OIB 52634238587, .,43000 Bjelovar</derivirana_varijabla>
  </DomainObject.Predmet.StrankaWithAdressOIB>
  <DomainObject.Predmet.StrankaNazivFormated>
    <izvorni_sadrzaj>FINANCIJSKA AGENCIJA, RC ZAGREB, Podružnica Bjelovar,ŽDO u Bjelovaru,Porezna uprava u Bjelovaru</izvorni_sadrzaj>
    <derivirana_varijabla naziv="DomainObject.Predmet.StrankaNazivFormated_1">FINANCIJSKA AGENCIJA, RC ZAGREB, Podružnica Bjelovar,ŽDO u Bjelovaru,Porezna uprava u Bjelovaru</derivirana_varijabla>
  </DomainObject.Predmet.StrankaNazivFormated>
  <DomainObject.Predmet.StrankaNazivFormatedOIB>
    <izvorni_sadrzaj>FINANCIJSKA AGENCIJA, RC ZAGREB, Podružnica Bjelovar, OIB 85821130368,ŽDO u Bjelovaru, OIB 52634238587,Porezna uprava u Bjelovaru, OIB 52634238587</izvorni_sadrzaj>
    <derivirana_varijabla naziv="DomainObject.Predmet.StrankaNazivFormatedOIB_1">FINANCIJSKA AGENCIJA, RC ZAGREB, Podružnica Bjelovar, OIB 85821130368,ŽDO u Bjelovaru, OIB 52634238587,Porezna uprava u Bjelovaru,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tem>ŽDO u Bjelovaru</item>
      <item>Porezna uprava u Bjelovaru</item>
    </izvorni_sadrzaj>
    <derivirana_varijabla naziv="DomainObject.Predmet.StrankaListFormated_1">
      <item>FINANCIJSKA AGENCIJA, RC ZAGREB, Podružnica Bjelovar</item>
      <item>ŽDO u Bjelovaru</item>
      <item>Porezna uprava u Bjelovaru</item>
    </derivirana_varijabla>
  </DomainObject.Predmet.StrankaListFormated>
  <DomainObject.Predmet.StrankaListFormatedOIB>
    <izvorni_sadrzaj>
      <item>FINANCIJSKA AGENCIJA, RC ZAGREB, Podružnica Bjelovar, OIB 85821130368</item>
      <item>ŽDO u Bjelovaru, OIB 52634238587</item>
      <item>Porezna uprava u Bjelovaru, OIB 52634238587</item>
    </izvorni_sadrzaj>
    <derivirana_varijabla naziv="DomainObject.Predmet.StrankaListFormatedOIB_1">
      <item>FINANCIJSKA AGENCIJA, RC ZAGREB, Podružnica Bjelovar, OIB 85821130368</item>
      <item>ŽDO u Bjelovaru, OIB 52634238587</item>
      <item>Porezna uprava u Bjelovaru, OIB 52634238587</item>
    </derivirana_varijabla>
  </DomainObject.Predmet.StrankaListFormatedOIB>
  <DomainObject.Predmet.StrankaListFormatedWithAdress>
    <izvorni_sadrzaj>
      <item>FINANCIJSKA AGENCIJA, RC ZAGREB, Podružnica Bjelovar, F. Supila 4, 43000 Bjelovar</item>
      <item>ŽDO u Bjelovaru</item>
      <item>Porezna uprava u Bjelovaru, ., 43000 Bjelovar</item>
    </izvorni_sadrzaj>
    <derivirana_varijabla naziv="DomainObject.Predmet.StrankaListFormatedWithAdress_1">
      <item>FINANCIJSKA AGENCIJA, RC ZAGREB, Podružnica Bjelovar, F. Supila 4, 43000 Bjelovar</item>
      <item>ŽDO u Bjelovaru</item>
      <item>Porezna uprava u Bjelovaru, ., 43000 Bjelovar</item>
    </derivirana_varijabla>
  </DomainObject.Predmet.StrankaListFormatedWithAdress>
  <DomainObject.Predmet.StrankaListFormatedWithAdressOIB>
    <izvorni_sadrzaj>
      <item>FINANCIJSKA AGENCIJA, RC ZAGREB, Podružnica Bjelovar, OIB 85821130368, F. Supila 4, 43000 Bjelovar</item>
      <item>ŽDO u Bjelovaru, OIB 52634238587</item>
      <item>Porezna uprava u Bjelovaru, OIB 52634238587, ., 43000 Bjelovar</item>
    </izvorni_sadrzaj>
    <derivirana_varijabla naziv="DomainObject.Predmet.StrankaListFormatedWithAdressOIB_1">
      <item>FINANCIJSKA AGENCIJA, RC ZAGREB, Podružnica Bjelovar, OIB 85821130368, F. Supila 4, 43000 Bjelovar</item>
      <item>ŽDO u Bjelovaru, OIB 52634238587</item>
      <item>Porezna uprava u Bjelovaru, OIB 52634238587, ., 43000 Bjelovar</item>
    </derivirana_varijabla>
  </DomainObject.Predmet.StrankaListFormatedWithAdressOIB>
  <DomainObject.Predmet.StrankaListNazivFormated>
    <izvorni_sadrzaj>
      <item>FINANCIJSKA AGENCIJA, RC ZAGREB, Podružnica Bjelovar</item>
      <item>ŽDO u Bjelovaru</item>
      <item>Porezna uprava u Bjelovaru</item>
    </izvorni_sadrzaj>
    <derivirana_varijabla naziv="DomainObject.Predmet.StrankaListNazivFormated_1">
      <item>FINANCIJSKA AGENCIJA, RC ZAGREB, Podružnica Bjelovar</item>
      <item>ŽDO u Bjelovaru</item>
      <item>Porezna uprava u Bjelovaru</item>
    </derivirana_varijabla>
  </DomainObject.Predmet.StrankaListNazivFormated>
  <DomainObject.Predmet.StrankaListNazivFormatedOIB>
    <izvorni_sadrzaj>
      <item>FINANCIJSKA AGENCIJA, RC ZAGREB, Podružnica Bjelovar, OIB 85821130368</item>
      <item>ŽDO u Bjelovaru, OIB 52634238587</item>
      <item>Porezna uprava u Bjelovaru, OIB 52634238587</item>
    </izvorni_sadrzaj>
    <derivirana_varijabla naziv="DomainObject.Predmet.StrankaListNazivFormatedOIB_1">
      <item>FINANCIJSKA AGENCIJA, RC ZAGREB, Podružnica Bjelovar, OIB 85821130368</item>
      <item>ŽDO u Bjelovaru, OIB 52634238587</item>
      <item>Porezna uprava u Bjelovaru, OIB 52634238587</item>
    </derivirana_varijabla>
  </DomainObject.Predmet.StrankaListNazivFormatedOIB>
  <DomainObject.Predmet.ProtuStrankaListFormated>
    <izvorni_sadrzaj>
      <item>DELIKATES društvo s ograničenom odgovornošću za proizvodnju i trgovinu, Slatina</item>
    </izvorni_sadrzaj>
    <derivirana_varijabla naziv="DomainObject.Predmet.ProtuStrankaListFormated_1">
      <item>DELIKATES društvo s ograničenom odgovornošću za proizvodnju i trgovinu, Slatina</item>
    </derivirana_varijabla>
  </DomainObject.Predmet.ProtuStrankaListFormated>
  <DomainObject.Predmet.ProtuStrankaListFormatedOIB>
    <izvorni_sadrzaj>
      <item>DELIKATES društvo s ograničenom odgovornošću za proizvodnju i trgovinu, Slatina, OIB 79415555306</item>
    </izvorni_sadrzaj>
    <derivirana_varijabla naziv="DomainObject.Predmet.ProtuStrankaListFormatedOIB_1">
      <item>DELIKATES društvo s ograničenom odgovornošću za proizvodnju i trgovinu, Slatina, OIB 79415555306</item>
    </derivirana_varijabla>
  </DomainObject.Predmet.ProtuStrankaListFormatedOIB>
  <DomainObject.Predmet.ProtuStrankaListFormatedWithAdress>
    <izvorni_sadrzaj>
      <item>DELIKATES društvo s ograničenom odgovornošću za proizvodnju i trgovinu, Slatina, Grigora Viteza 10, 33520 Slatina</item>
    </izvorni_sadrzaj>
    <derivirana_varijabla naziv="DomainObject.Predmet.ProtuStrankaListFormatedWithAdress_1">
      <item>DELIKATES društvo s ograničenom odgovornošću za proizvodnju i trgovinu, Slatina, Grigora Viteza 10, 33520 Slatina</item>
    </derivirana_varijabla>
  </DomainObject.Predmet.ProtuStrankaListFormatedWithAdress>
  <DomainObject.Predmet.ProtuStrankaListFormatedWithAdressOIB>
    <izvorni_sadrzaj>
      <item>DELIKATES društvo s ograničenom odgovornošću za proizvodnju i trgovinu, Slatina, OIB 79415555306, Grigora Viteza 10, 33520 Slatina</item>
    </izvorni_sadrzaj>
    <derivirana_varijabla naziv="DomainObject.Predmet.ProtuStrankaListFormatedWithAdressOIB_1">
      <item>DELIKATES društvo s ograničenom odgovornošću za proizvodnju i trgovinu, Slatina, OIB 79415555306, Grigora Viteza 10, 33520 Slatina</item>
    </derivirana_varijabla>
  </DomainObject.Predmet.ProtuStrankaListFormatedWithAdressOIB>
  <DomainObject.Predmet.ProtuStrankaListNazivFormated>
    <izvorni_sadrzaj>
      <item>DELIKATES društvo s ograničenom odgovornošću za proizvodnju i trgovinu, Slatina</item>
    </izvorni_sadrzaj>
    <derivirana_varijabla naziv="DomainObject.Predmet.ProtuStrankaListNazivFormated_1">
      <item>DELIKATES društvo s ograničenom odgovornošću za proizvodnju i trgovinu, Slatina</item>
    </derivirana_varijabla>
  </DomainObject.Predmet.ProtuStrankaListNazivFormated>
  <DomainObject.Predmet.ProtuStrankaListNazivFormatedOIB>
    <izvorni_sadrzaj>
      <item>DELIKATES društvo s ograničenom odgovornošću za proizvodnju i trgovinu, Slatina, OIB 79415555306</item>
    </izvorni_sadrzaj>
    <derivirana_varijabla naziv="DomainObject.Predmet.ProtuStrankaListNazivFormatedOIB_1">
      <item>DELIKATES društvo s ograničenom odgovornošću za proizvodnju i trgovinu, Slatina, OIB 79415555306</item>
    </derivirana_varijabla>
  </DomainObject.Predmet.ProtuStrankaListNazivFormatedOIB>
  <DomainObject.Predmet.OstaliListFormated>
    <izvorni_sadrzaj>
      <item>Branko Valentić</item>
      <item>e-oglasna ploča</item>
      <item>VTS RH u Zagrebu</item>
      <item>Karlo Tamaš odvjetnik</item>
      <item>Slatinska banka d.d.</item>
      <item>Gen-I ZAGREB d.o.o.</item>
      <item>Općinski sud u Virovitici Stalna služba u Slatini</item>
      <item>MUP RH Policijska uprava Virovitičko-podravske županije</item>
    </izvorni_sadrzaj>
    <derivirana_varijabla naziv="DomainObject.Predmet.OstaliListFormated_1">
      <item>Branko Valentić</item>
      <item>e-oglasna ploča</item>
      <item>VTS RH u Zagrebu</item>
      <item>Karlo Tamaš odvjetnik</item>
      <item>Slatinska banka d.d.</item>
      <item>Gen-I ZAGREB d.o.o.</item>
      <item>Općinski sud u Virovitici Stalna služba u Slatini</item>
      <item>MUP RH Policijska uprava Virovitičko-podravske županije</item>
    </derivirana_varijabla>
  </DomainObject.Predmet.OstaliListFormated>
  <DomainObject.Predmet.OstaliListFormatedOIB>
    <izvorni_sadrzaj>
      <item>Branko Valentić, OIB 85378232573</item>
      <item>e-oglasna ploča</item>
      <item>VTS RH u Zagrebu</item>
      <item>Karlo Tamaš odvjetnik</item>
      <item>Slatinska banka d.d.</item>
      <item>Gen-I ZAGREB d.o.o., OIB 77604626413</item>
      <item>Općinski sud u Virovitici Stalna služba u Slatini</item>
      <item>MUP RH Policijska uprava Virovitičko-podravske županije</item>
    </izvorni_sadrzaj>
    <derivirana_varijabla naziv="DomainObject.Predmet.OstaliListFormatedOIB_1">
      <item>Branko Valentić, OIB 85378232573</item>
      <item>e-oglasna ploča</item>
      <item>VTS RH u Zagrebu</item>
      <item>Karlo Tamaš odvjetnik</item>
      <item>Slatinska banka d.d.</item>
      <item>Gen-I ZAGREB d.o.o., OIB 77604626413</item>
      <item>Općinski sud u Virovitici Stalna služba u Slatini</item>
      <item>MUP RH Policijska uprava Virovitičko-podravske županije</item>
    </derivirana_varijabla>
  </DomainObject.Predmet.OstaliListFormatedOIB>
  <DomainObject.Predmet.OstaliListFormatedWithAdress>
    <izvorni_sadrzaj>
      <item>Branko Valentić, F.Rusana 100., 33000 Virovitica</item>
      <item>e-oglasna ploča</item>
      <item>VTS RH u Zagrebu</item>
      <item>Karlo Tamaš odvjetnik, Trg Sv. josipa 9.a, 33520 Slatina</item>
      <item>Slatinska banka d.d., V. Nazora 2., 33520 Slatina</item>
      <item>Gen-I ZAGREB d.o.o., Radnička 54., 10000 Zagreb</item>
      <item>Općinski sud u Virovitici Stalna služba u Slatini, ., 33520 Slatina</item>
      <item>MUP RH Policijska uprava Virovitičko-podravske županije, ., 33520 Slatina</item>
    </izvorni_sadrzaj>
    <derivirana_varijabla naziv="DomainObject.Predmet.OstaliListFormatedWithAdress_1">
      <item>Branko Valentić, F.Rusana 100., 33000 Virovitica</item>
      <item>e-oglasna ploča</item>
      <item>VTS RH u Zagrebu</item>
      <item>Karlo Tamaš odvjetnik, Trg Sv. josipa 9.a, 33520 Slatina</item>
      <item>Slatinska banka d.d., V. Nazora 2., 33520 Slatina</item>
      <item>Gen-I ZAGREB d.o.o., Radnička 54., 10000 Zagreb</item>
      <item>Općinski sud u Virovitici Stalna služba u Slatini, ., 33520 Slatina</item>
      <item>MUP RH Policijska uprava Virovitičko-podravske županije, ., 33520 Slatina</item>
    </derivirana_varijabla>
  </DomainObject.Predmet.OstaliListFormatedWithAdress>
  <DomainObject.Predmet.OstaliListFormatedWithAdressOIB>
    <izvorni_sadrzaj>
      <item>Branko Valentić, OIB 85378232573, F.Rusana 100., 33000 Virovitica</item>
      <item>e-oglasna ploča</item>
      <item>VTS RH u Zagrebu</item>
      <item>Karlo Tamaš odvjetnik, Trg Sv. josipa 9.a, 33520 Slatina</item>
      <item>Slatinska banka d.d., V. Nazora 2., 33520 Slatina</item>
      <item>Gen-I ZAGREB d.o.o., OIB 77604626413, Radnička 54., 10000 Zagreb</item>
      <item>Općinski sud u Virovitici Stalna služba u Slatini, ., 33520 Slatina</item>
      <item>MUP RH Policijska uprava Virovitičko-podravske županije, ., 33520 Slatina</item>
    </izvorni_sadrzaj>
    <derivirana_varijabla naziv="DomainObject.Predmet.OstaliListFormatedWithAdressOIB_1">
      <item>Branko Valentić, OIB 85378232573, F.Rusana 100., 33000 Virovitica</item>
      <item>e-oglasna ploča</item>
      <item>VTS RH u Zagrebu</item>
      <item>Karlo Tamaš odvjetnik, Trg Sv. josipa 9.a, 33520 Slatina</item>
      <item>Slatinska banka d.d., V. Nazora 2., 33520 Slatina</item>
      <item>Gen-I ZAGREB d.o.o., OIB 77604626413, Radnička 54., 10000 Zagreb</item>
      <item>Općinski sud u Virovitici Stalna služba u Slatini, ., 33520 Slatina</item>
      <item>MUP RH Policijska uprava Virovitičko-podravske županije, ., 33520 Slatina</item>
    </derivirana_varijabla>
  </DomainObject.Predmet.OstaliListFormatedWithAdressOIB>
  <DomainObject.Predmet.OstaliListNazivFormated>
    <izvorni_sadrzaj>
      <item>Branko Valentić</item>
      <item>e-oglasna ploča</item>
      <item>VTS RH u Zagrebu</item>
      <item>Karlo Tamaš odvjetnik</item>
      <item>Slatinska banka d.d.</item>
      <item>Gen-I ZAGREB d.o.o.</item>
      <item>Općinski sud u Virovitici Stalna služba u Slatini</item>
      <item>MUP RH Policijska uprava Virovitičko-podravske županije</item>
    </izvorni_sadrzaj>
    <derivirana_varijabla naziv="DomainObject.Predmet.OstaliListNazivFormated_1">
      <item>Branko Valentić</item>
      <item>e-oglasna ploča</item>
      <item>VTS RH u Zagrebu</item>
      <item>Karlo Tamaš odvjetnik</item>
      <item>Slatinska banka d.d.</item>
      <item>Gen-I ZAGREB d.o.o.</item>
      <item>Općinski sud u Virovitici Stalna služba u Slatini</item>
      <item>MUP RH Policijska uprava Virovitičko-podravske županije</item>
    </derivirana_varijabla>
  </DomainObject.Predmet.OstaliListNazivFormated>
  <DomainObject.Predmet.OstaliListNazivFormatedOIB>
    <izvorni_sadrzaj>
      <item>Branko Valentić, OIB 85378232573</item>
      <item>e-oglasna ploča</item>
      <item>VTS RH u Zagrebu</item>
      <item>Karlo Tamaš odvjetnik</item>
      <item>Slatinska banka d.d.</item>
      <item>Gen-I ZAGREB d.o.o., OIB 77604626413</item>
      <item>Općinski sud u Virovitici Stalna služba u Slatini</item>
      <item>MUP RH Policijska uprava Virovitičko-podravske županije</item>
    </izvorni_sadrzaj>
    <derivirana_varijabla naziv="DomainObject.Predmet.OstaliListNazivFormatedOIB_1">
      <item>Branko Valentić, OIB 85378232573</item>
      <item>e-oglasna ploča</item>
      <item>VTS RH u Zagrebu</item>
      <item>Karlo Tamaš odvjetnik</item>
      <item>Slatinska banka d.d.</item>
      <item>Gen-I ZAGREB d.o.o., OIB 77604626413</item>
      <item>Općinski sud u Virovitici Stalna služba u Slatini</item>
      <item>MUP RH Policijska uprava Virovitičko-podravske županije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St-46/2015-43</izvorni_sadrzaj>
    <derivirana_varijabla naziv="DomainObject.PoslovniBrojDokumenta_1">St-46/2015-43</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DELIKATES društvo s ograničenom odgovornošću za proizvodnju i trgovinu, Slatina</izvorni_sadrzaj>
    <derivirana_varijabla naziv="DomainObject.Predmet.ProtustrankaIDrugi_1">DELIKATES društvo s ograničenom odgovornošću za proizvodnju i trgovinu, Slatina</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DELIKATES društvo s ograničenom odgovornošću za proizvodnju i trgovinu, Slatina, OIB 79415555306, Grigora Viteza 10, 33520 Slatina</izvorni_sadrzaj>
    <derivirana_varijabla naziv="DomainObject.Predmet.ProtustrankaIDrugiAdressOIB_1">DELIKATES društvo s ograničenom odgovornošću za proizvodnju i trgovinu, Slatina, OIB 79415555306, Grigora Viteza 10,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item>Slatinska banka d.d.</item>
      <item>Gen-I ZAGREB d.o.o.</item>
      <item>Općinski sud u Virovitici Stalna služba u Slatini</item>
      <item>MUP RH Policijska uprava Virovitičko-podravske županije</item>
    </izvorni_sadrzaj>
    <derivirana_varijabla naziv="DomainObject.Predmet.SudioniciListNaziv_1">
      <item>FINANCIJSKA AGENCIJA, RC ZAGREB, Podružnica Bjelovar</item>
      <item>DELIKATES društvo s ograničenom odgovornošću za proizvodnju i trgovinu, Slatina</item>
      <item>Branko Valentić</item>
      <item>ŽDO u Bjelovaru</item>
      <item>Porezna uprava u Bjelovaru</item>
      <item>e-oglasna ploča</item>
      <item>VTS RH u Zagrebu</item>
      <item>Karlo Tamaš odvjetnik</item>
      <item>Slatinska banka d.d.</item>
      <item>Gen-I ZAGREB d.o.o.</item>
      <item>Općinski sud u Virovitici Stalna služba u Slatini</item>
      <item>MUP RH Policijska uprava Virovitičko-podravske županije</item>
    </derivirana_varijabla>
  </DomainObject.Predmet.SudioniciListNaziv>
  <DomainObject.Predmet.SudioniciListAdressOIB>
    <izvorni_sadrzaj>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item>Slatinska banka d.d., V. Nazora 2.,33520 Slatina</item>
      <item>Gen-I ZAGREB d.o.o., OIB 77604626413, Radnička 54.,10000 Zagreb</item>
      <item>Općinski sud u Virovitici Stalna služba u Slatini, .,33520 Slatina</item>
      <item>MUP RH Policijska uprava Virovitičko-podravske županije, .,33520 Slatina</item>
    </izvorni_sadrzaj>
    <derivirana_varijabla naziv="DomainObject.Predmet.SudioniciListAdressOIB_1">
      <item>FINANCIJSKA AGENCIJA, RC ZAGREB, Podružnica Bjelovar, OIB 85821130368, F. Supila 4,43000 Bjelovar</item>
      <item>DELIKATES društvo s ograničenom odgovornošću za proizvodnju i trgovinu, Slatina, OIB 79415555306, Grigora Viteza 10,33520 Slatina</item>
      <item>Branko Valentić, OIB 85378232573, F.Rusana 100.,33000 Virovitica</item>
      <item>ŽDO u Bjelovaru, OIB 52634238587</item>
      <item>Porezna uprava u Bjelovaru, OIB 52634238587, .,43000 Bjelovar</item>
      <item>e-oglasna ploča</item>
      <item>VTS RH u Zagrebu</item>
      <item>Karlo Tamaš odvjetnik, Trg Sv. josipa 9.a,33520 Slatina</item>
      <item>Slatinska banka d.d., V. Nazora 2.,33520 Slatina</item>
      <item>Gen-I ZAGREB d.o.o., OIB 77604626413, Radnička 54.,10000 Zagreb</item>
      <item>Općinski sud u Virovitici Stalna služba u Slatini, .,33520 Slatina</item>
      <item>MUP RH Policijska uprava Virovitičko-podravske županije, .,33520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C4CC0-3325-4398-BF6A-0D9F67B90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665</properties:Words>
  <properties:Characters>3521</properties:Characters>
  <properties:Lines>94</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2016-11-22T08:12:00Z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St-46/2015-43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