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cd55" w14:paraId="e94cd55" w:rsidRDefault="007910F0" w:rsidP="007910F0" w:rsidR="007910F0" w:rsidRPr="0070782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70782C">
        <w:rPr>
          <w:rFonts w:hAnsi="Times New Roman" w:ascii="Times New Roman"/>
          <w:szCs w:val="24"/>
        </w:rPr>
        <w:t xml:space="preserve">   </w:t>
      </w:r>
    </w:p>
    <w:p w:rsidRDefault="006009F8" w:rsidP="006009F8" w:rsidR="006009F8">
      <w:pPr>
        <w:pStyle w:val="Zaglavlje"/>
      </w:pPr>
    </w:p>
    <w:p w:rsidRDefault="00714934" w:rsidP="006009F8" w:rsidR="006009F8">
      <w:pPr>
        <w:pStyle w:val="Zaglavlje"/>
        <w:ind w:left="426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886460</wp:posOffset>
            </wp:positionH>
            <wp:positionV relativeFrom="paragraph">
              <wp:posOffset>169545</wp:posOffset>
            </wp:positionV>
            <wp:extent cy="579755" cx="44513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79755" cx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009F8" w:rsidP="006009F8" w:rsidR="006009F8">
      <w:pPr>
        <w:pStyle w:val="Zaglavlje"/>
        <w:ind w:left="426"/>
      </w:pPr>
    </w:p>
    <w:p w:rsidRDefault="006009F8" w:rsidP="006009F8" w:rsidR="006009F8">
      <w:pPr>
        <w:pStyle w:val="Zaglavlje"/>
        <w:ind w:left="426"/>
      </w:pPr>
    </w:p>
    <w:p w:rsidRDefault="006009F8" w:rsidP="006009F8" w:rsidR="006009F8">
      <w:pPr>
        <w:pStyle w:val="Zaglavlje"/>
        <w:ind w:left="426"/>
      </w:pPr>
    </w:p>
    <w:p w:rsidRDefault="006009F8" w:rsidP="006009F8" w:rsidR="006009F8">
      <w:pPr>
        <w:pStyle w:val="Zaglavlje"/>
        <w:ind w:left="426"/>
      </w:pPr>
    </w:p>
    <w:p w:rsidRDefault="006009F8" w:rsidP="006009F8" w:rsidR="006009F8" w:rsidRPr="006009F8">
      <w:pPr>
        <w:pStyle w:val="Zaglavlje"/>
        <w:ind w:left="426"/>
        <w:rPr>
          <w:rFonts w:hAnsi="Times New Roman" w:ascii="Times New Roman"/>
        </w:rPr>
      </w:pPr>
      <w:r w:rsidRPr="006009F8">
        <w:rPr>
          <w:rFonts w:hAnsi="Times New Roman" w:ascii="Times New Roman"/>
        </w:rPr>
        <w:t>REPUBLIKA HRVATSKA</w:t>
      </w:r>
    </w:p>
    <w:p w:rsidRDefault="006009F8" w:rsidP="006009F8" w:rsidR="006009F8" w:rsidRPr="006009F8">
      <w:pPr>
        <w:pStyle w:val="Zaglavlje"/>
        <w:ind w:left="426"/>
        <w:rPr>
          <w:rFonts w:hAnsi="Times New Roman" w:ascii="Times New Roman"/>
        </w:rPr>
      </w:pPr>
      <w:r w:rsidRPr="006009F8">
        <w:rPr>
          <w:rFonts w:hAnsi="Times New Roman" w:ascii="Times New Roman"/>
        </w:rPr>
        <w:t>Trgovački sud u Zagrebu</w:t>
      </w:r>
    </w:p>
    <w:p w:rsidRDefault="006009F8" w:rsidP="006009F8" w:rsidR="006009F8" w:rsidRPr="006009F8">
      <w:pPr>
        <w:pStyle w:val="Zaglavlje"/>
        <w:ind w:left="426"/>
        <w:rPr>
          <w:rFonts w:hAnsi="Times New Roman" w:ascii="Times New Roman"/>
        </w:rPr>
      </w:pPr>
      <w:r w:rsidRPr="006009F8">
        <w:rPr>
          <w:rFonts w:hAnsi="Times New Roman" w:ascii="Times New Roman"/>
        </w:rPr>
        <w:t>Zagreb, Amruševa 2/II, desno (p.p. 432)</w:t>
      </w:r>
    </w:p>
    <w:p w:rsidRDefault="007910F0" w:rsidP="007910F0" w:rsidR="007910F0">
      <w:pPr>
        <w:rPr>
          <w:rFonts w:hAnsi="Times New Roman" w:ascii="Times New Roman"/>
          <w:szCs w:val="24"/>
        </w:rPr>
      </w:pPr>
    </w:p>
    <w:p w:rsidRDefault="006009F8" w:rsidP="007910F0" w:rsidR="007910F0" w:rsidRPr="0070782C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</w:t>
      </w:r>
      <w:r w:rsidR="00F971B4" w:rsidRPr="0070782C">
        <w:rPr>
          <w:rFonts w:hAnsi="Times New Roman" w:ascii="Times New Roman"/>
          <w:szCs w:val="24"/>
        </w:rPr>
        <w:t>0</w:t>
      </w:r>
      <w:r w:rsidR="007910F0" w:rsidRPr="0070782C">
        <w:rPr>
          <w:rFonts w:hAnsi="Times New Roman" w:ascii="Times New Roman"/>
          <w:szCs w:val="24"/>
        </w:rPr>
        <w:t xml:space="preserve"> St-</w:t>
      </w:r>
      <w:r w:rsidR="0098726D">
        <w:rPr>
          <w:rFonts w:hAnsi="Times New Roman" w:ascii="Times New Roman"/>
          <w:szCs w:val="24"/>
        </w:rPr>
        <w:t>5338/16</w:t>
      </w:r>
      <w:r w:rsidR="00DD4CC2">
        <w:rPr>
          <w:rFonts w:hAnsi="Times New Roman" w:ascii="Times New Roman"/>
          <w:szCs w:val="24"/>
        </w:rPr>
        <w:t>-32</w:t>
      </w:r>
    </w:p>
    <w:p w:rsidRDefault="0070782C" w:rsidP="0070782C" w:rsidR="0070782C" w:rsidRPr="0070782C">
      <w:pPr>
        <w:jc w:val="center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>R E P U B L I K A    H R V A T S K A</w:t>
      </w:r>
    </w:p>
    <w:p w:rsidRDefault="0070782C" w:rsidP="0070782C" w:rsidR="0070782C" w:rsidRPr="0070782C">
      <w:pPr>
        <w:rPr>
          <w:rFonts w:hAnsi="Times New Roman" w:ascii="Times New Roman"/>
          <w:b/>
          <w:bCs/>
          <w:szCs w:val="24"/>
        </w:rPr>
      </w:pPr>
    </w:p>
    <w:p w:rsidRDefault="0070782C" w:rsidP="0070782C" w:rsidR="0070782C" w:rsidRPr="0070782C">
      <w:pPr>
        <w:rPr>
          <w:rFonts w:hAnsi="Times New Roman" w:ascii="Times New Roman"/>
          <w:bCs/>
          <w:szCs w:val="24"/>
        </w:rPr>
      </w:pPr>
      <w:r w:rsidRPr="0070782C">
        <w:rPr>
          <w:rFonts w:hAnsi="Times New Roman" w:ascii="Times New Roman"/>
          <w:b/>
          <w:bCs/>
          <w:szCs w:val="24"/>
        </w:rPr>
        <w:tab/>
      </w:r>
      <w:r w:rsidRPr="0070782C">
        <w:rPr>
          <w:rFonts w:hAnsi="Times New Roman" w:ascii="Times New Roman"/>
          <w:b/>
          <w:bCs/>
          <w:szCs w:val="24"/>
        </w:rPr>
        <w:tab/>
      </w:r>
      <w:r w:rsidRPr="0070782C">
        <w:rPr>
          <w:rFonts w:hAnsi="Times New Roman" w:ascii="Times New Roman"/>
          <w:b/>
          <w:bCs/>
          <w:szCs w:val="24"/>
        </w:rPr>
        <w:tab/>
      </w:r>
      <w:r w:rsidRPr="0070782C">
        <w:rPr>
          <w:rFonts w:hAnsi="Times New Roman" w:ascii="Times New Roman"/>
          <w:b/>
          <w:bCs/>
          <w:szCs w:val="24"/>
        </w:rPr>
        <w:tab/>
      </w:r>
      <w:r w:rsidRPr="0070782C">
        <w:rPr>
          <w:rFonts w:hAnsi="Times New Roman" w:ascii="Times New Roman"/>
          <w:b/>
          <w:bCs/>
          <w:szCs w:val="24"/>
        </w:rPr>
        <w:tab/>
      </w:r>
      <w:r w:rsidRPr="0070782C">
        <w:rPr>
          <w:rFonts w:hAnsi="Times New Roman" w:ascii="Times New Roman"/>
          <w:bCs/>
          <w:szCs w:val="24"/>
        </w:rPr>
        <w:t>R J E Š E N J E</w:t>
      </w:r>
    </w:p>
    <w:p w:rsidRDefault="0070782C" w:rsidP="0070782C" w:rsidR="0070782C" w:rsidRPr="0070782C">
      <w:pPr>
        <w:rPr>
          <w:rFonts w:hAnsi="Times New Roman" w:ascii="Times New Roman"/>
          <w:b/>
          <w:bCs/>
          <w:szCs w:val="24"/>
        </w:rPr>
      </w:pPr>
    </w:p>
    <w:p w:rsidRDefault="0070782C" w:rsidP="0070782C" w:rsidR="007910F0" w:rsidRPr="006868EB">
      <w:pPr>
        <w:pStyle w:val="Tijeloteksta2"/>
        <w:rPr>
          <w:rFonts w:cs="Times New Roman" w:hAnsi="Times New Roman" w:ascii="Times New Roman"/>
          <w:sz w:val="24"/>
          <w:szCs w:val="24"/>
        </w:rPr>
      </w:pPr>
      <w:r w:rsidRPr="0070782C">
        <w:rPr>
          <w:rFonts w:cs="Times New Roman" w:hAnsi="Times New Roman" w:ascii="Times New Roman"/>
          <w:bCs/>
          <w:sz w:val="24"/>
          <w:szCs w:val="24"/>
        </w:rPr>
        <w:tab/>
      </w:r>
      <w:r w:rsidRPr="006868EB">
        <w:rPr>
          <w:rFonts w:cs="Times New Roman" w:hAnsi="Times New Roman" w:ascii="Times New Roman"/>
          <w:sz w:val="24"/>
          <w:szCs w:val="24"/>
        </w:rPr>
        <w:t>Trgovački sud u Zagrebu,</w:t>
      </w:r>
      <w:r w:rsidR="007910F0" w:rsidRPr="006868EB">
        <w:rPr>
          <w:rFonts w:cs="Times New Roman" w:hAnsi="Times New Roman" w:ascii="Times New Roman"/>
          <w:sz w:val="24"/>
          <w:szCs w:val="24"/>
        </w:rPr>
        <w:t xml:space="preserve"> po sucu</w:t>
      </w:r>
      <w:r w:rsidR="00F971B4" w:rsidRPr="006868EB">
        <w:rPr>
          <w:rFonts w:cs="Times New Roman" w:hAnsi="Times New Roman" w:ascii="Times New Roman"/>
          <w:sz w:val="24"/>
          <w:szCs w:val="24"/>
        </w:rPr>
        <w:t xml:space="preserve"> pojedincu</w:t>
      </w:r>
      <w:r w:rsidR="007910F0" w:rsidRPr="006868EB">
        <w:rPr>
          <w:rFonts w:cs="Times New Roman" w:hAnsi="Times New Roman" w:ascii="Times New Roman"/>
          <w:sz w:val="24"/>
          <w:szCs w:val="24"/>
        </w:rPr>
        <w:t xml:space="preserve"> Luciji Butigan, u stečajnom postupku nad stečajnim dužnikom</w:t>
      </w:r>
      <w:r w:rsidR="006868EB" w:rsidRPr="006868EB">
        <w:rPr>
          <w:rFonts w:cs="Times New Roman" w:hAnsi="Times New Roman" w:ascii="Times New Roman"/>
          <w:sz w:val="24"/>
          <w:szCs w:val="24"/>
        </w:rPr>
        <w:t xml:space="preserve"> </w:t>
      </w:r>
      <w:r w:rsidR="0098726D" w:rsidRPr="0098726D">
        <w:rPr>
          <w:rFonts w:hAnsi="Times New Roman" w:ascii="Times New Roman"/>
          <w:sz w:val="24"/>
          <w:szCs w:val="24"/>
        </w:rPr>
        <w:t>MARKUŠEVAC GRADNJA d.o.o. za graditeljstvo i usluge u stečaju, Zagreb (Grad Zagreb), Gradečak lijevi 65, OIB 58716861761</w:t>
      </w:r>
      <w:r w:rsidR="0098726D">
        <w:rPr>
          <w:rFonts w:hAnsi="Times New Roman" w:ascii="Times New Roman"/>
          <w:sz w:val="24"/>
          <w:szCs w:val="24"/>
        </w:rPr>
        <w:t>, dana 15</w:t>
      </w:r>
      <w:r w:rsidR="006868EB" w:rsidRPr="006868EB">
        <w:rPr>
          <w:rFonts w:hAnsi="Times New Roman" w:ascii="Times New Roman"/>
          <w:sz w:val="24"/>
          <w:szCs w:val="24"/>
        </w:rPr>
        <w:t xml:space="preserve">. </w:t>
      </w:r>
      <w:r w:rsidR="0098726D">
        <w:rPr>
          <w:rFonts w:hAnsi="Times New Roman" w:ascii="Times New Roman"/>
          <w:sz w:val="24"/>
          <w:szCs w:val="24"/>
        </w:rPr>
        <w:t>studenog</w:t>
      </w:r>
      <w:r w:rsidR="006868EB" w:rsidRPr="006868EB">
        <w:rPr>
          <w:rFonts w:hAnsi="Times New Roman" w:ascii="Times New Roman"/>
          <w:sz w:val="24"/>
          <w:szCs w:val="24"/>
        </w:rPr>
        <w:t xml:space="preserve"> </w:t>
      </w:r>
      <w:r w:rsidR="003D57CA" w:rsidRPr="006868EB">
        <w:rPr>
          <w:rFonts w:cs="Times New Roman" w:hAnsi="Times New Roman" w:ascii="Times New Roman"/>
          <w:sz w:val="24"/>
          <w:szCs w:val="24"/>
        </w:rPr>
        <w:t>2</w:t>
      </w:r>
      <w:r w:rsidR="00AF59CC" w:rsidRPr="006868EB">
        <w:rPr>
          <w:rFonts w:cs="Times New Roman" w:hAnsi="Times New Roman" w:ascii="Times New Roman"/>
          <w:sz w:val="24"/>
          <w:szCs w:val="24"/>
        </w:rPr>
        <w:t>01</w:t>
      </w:r>
      <w:r w:rsidR="006009F8">
        <w:rPr>
          <w:rFonts w:cs="Times New Roman" w:hAnsi="Times New Roman" w:ascii="Times New Roman"/>
          <w:sz w:val="24"/>
          <w:szCs w:val="24"/>
        </w:rPr>
        <w:t>8</w:t>
      </w:r>
      <w:r w:rsidR="003D57CA" w:rsidRPr="006868EB">
        <w:rPr>
          <w:rFonts w:cs="Times New Roman" w:hAnsi="Times New Roman" w:ascii="Times New Roman"/>
          <w:sz w:val="24"/>
          <w:szCs w:val="24"/>
        </w:rPr>
        <w:t>.</w:t>
      </w:r>
      <w:r w:rsidR="006009F8">
        <w:rPr>
          <w:rFonts w:cs="Times New Roman" w:hAnsi="Times New Roman" w:ascii="Times New Roman"/>
          <w:sz w:val="24"/>
          <w:szCs w:val="24"/>
        </w:rPr>
        <w:t>g.</w:t>
      </w:r>
    </w:p>
    <w:p w:rsidRDefault="007910F0" w:rsidP="007910F0" w:rsidR="007910F0" w:rsidRPr="0070782C">
      <w:pPr>
        <w:jc w:val="both"/>
        <w:rPr>
          <w:rFonts w:hAnsi="Times New Roman" w:ascii="Times New Roman"/>
          <w:szCs w:val="24"/>
        </w:rPr>
      </w:pPr>
    </w:p>
    <w:p w:rsidRDefault="00D364C9" w:rsidP="007910F0" w:rsidR="007910F0" w:rsidRPr="0070782C">
      <w:pPr>
        <w:jc w:val="center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 xml:space="preserve">r </w:t>
      </w:r>
      <w:r w:rsidR="007910F0" w:rsidRPr="0070782C">
        <w:rPr>
          <w:rFonts w:hAnsi="Times New Roman" w:ascii="Times New Roman"/>
          <w:szCs w:val="24"/>
        </w:rPr>
        <w:t xml:space="preserve">i j e š i o    j e </w:t>
      </w:r>
    </w:p>
    <w:p w:rsidRDefault="007910F0" w:rsidP="007910F0" w:rsidR="007910F0" w:rsidRPr="0070782C">
      <w:pPr>
        <w:jc w:val="center"/>
        <w:rPr>
          <w:rFonts w:hAnsi="Times New Roman" w:ascii="Times New Roman"/>
          <w:szCs w:val="24"/>
        </w:rPr>
      </w:pPr>
    </w:p>
    <w:p w:rsidRDefault="007910F0" w:rsidP="007910F0" w:rsidR="007910F0" w:rsidRPr="0070782C">
      <w:pPr>
        <w:jc w:val="both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 xml:space="preserve">        </w:t>
      </w:r>
      <w:r w:rsidRPr="0070782C">
        <w:rPr>
          <w:rFonts w:hAnsi="Times New Roman" w:ascii="Times New Roman"/>
          <w:szCs w:val="24"/>
        </w:rPr>
        <w:tab/>
        <w:t xml:space="preserve">Odbacuje se </w:t>
      </w:r>
      <w:r w:rsidR="0098726D">
        <w:rPr>
          <w:rFonts w:hAnsi="Times New Roman" w:ascii="Times New Roman"/>
          <w:szCs w:val="24"/>
        </w:rPr>
        <w:t>dio prijave</w:t>
      </w:r>
      <w:r w:rsidR="006868EB">
        <w:rPr>
          <w:rFonts w:hAnsi="Times New Roman" w:ascii="Times New Roman"/>
          <w:szCs w:val="24"/>
        </w:rPr>
        <w:t xml:space="preserve"> tražbine vjerovnika </w:t>
      </w:r>
      <w:r w:rsidR="008E24CC">
        <w:rPr>
          <w:rFonts w:hAnsi="Times New Roman" w:ascii="Times New Roman"/>
          <w:szCs w:val="24"/>
        </w:rPr>
        <w:t xml:space="preserve">RH, Ministarstvo financija, Porezna uprava, Područni ured Zagreb, </w:t>
      </w:r>
      <w:r w:rsidR="0014664A">
        <w:rPr>
          <w:rFonts w:hAnsi="Times New Roman" w:ascii="Times New Roman"/>
          <w:szCs w:val="24"/>
        </w:rPr>
        <w:t xml:space="preserve">za iznos od </w:t>
      </w:r>
      <w:r w:rsidR="008E24CC">
        <w:rPr>
          <w:rFonts w:hAnsi="Times New Roman" w:ascii="Times New Roman"/>
          <w:szCs w:val="24"/>
        </w:rPr>
        <w:t>7.200,00</w:t>
      </w:r>
      <w:r w:rsidR="0014664A">
        <w:rPr>
          <w:rFonts w:hAnsi="Times New Roman" w:ascii="Times New Roman"/>
          <w:szCs w:val="24"/>
        </w:rPr>
        <w:t xml:space="preserve"> kn.</w:t>
      </w:r>
    </w:p>
    <w:p w:rsidRDefault="007910F0" w:rsidP="007910F0" w:rsidR="007910F0" w:rsidRPr="0070782C">
      <w:pPr>
        <w:jc w:val="both"/>
        <w:rPr>
          <w:rFonts w:hAnsi="Times New Roman" w:ascii="Times New Roman"/>
          <w:szCs w:val="24"/>
        </w:rPr>
      </w:pPr>
    </w:p>
    <w:p w:rsidRDefault="007910F0" w:rsidP="007910F0" w:rsidR="007910F0" w:rsidRPr="0070782C">
      <w:pPr>
        <w:jc w:val="center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>Obrazloženje</w:t>
      </w:r>
    </w:p>
    <w:p w:rsidRDefault="007910F0" w:rsidP="007910F0" w:rsidR="007910F0" w:rsidRPr="0070782C">
      <w:pPr>
        <w:jc w:val="both"/>
        <w:rPr>
          <w:rFonts w:hAnsi="Times New Roman" w:ascii="Times New Roman"/>
          <w:szCs w:val="24"/>
        </w:rPr>
      </w:pPr>
    </w:p>
    <w:p w:rsidRDefault="007910F0" w:rsidP="007910F0" w:rsidR="006868EB">
      <w:pPr>
        <w:jc w:val="both"/>
        <w:rPr>
          <w:rFonts w:hAnsi="Times New Roman" w:ascii="Times New Roman"/>
        </w:rPr>
      </w:pPr>
      <w:r w:rsidRPr="0070782C">
        <w:rPr>
          <w:rFonts w:hAnsi="Times New Roman" w:ascii="Times New Roman"/>
          <w:szCs w:val="24"/>
        </w:rPr>
        <w:tab/>
        <w:t xml:space="preserve">Rješenjem </w:t>
      </w:r>
      <w:r w:rsidR="008E24CC">
        <w:rPr>
          <w:rFonts w:hAnsi="Times New Roman" w:ascii="Times New Roman"/>
          <w:szCs w:val="24"/>
        </w:rPr>
        <w:t xml:space="preserve">Trgovačkog </w:t>
      </w:r>
      <w:r w:rsidRPr="0070782C">
        <w:rPr>
          <w:rFonts w:hAnsi="Times New Roman" w:ascii="Times New Roman"/>
          <w:szCs w:val="24"/>
        </w:rPr>
        <w:t xml:space="preserve"> suda</w:t>
      </w:r>
      <w:r w:rsidR="008E24CC">
        <w:rPr>
          <w:rFonts w:hAnsi="Times New Roman" w:ascii="Times New Roman"/>
          <w:szCs w:val="24"/>
        </w:rPr>
        <w:t xml:space="preserve"> u Zagrebu pod posl.</w:t>
      </w:r>
      <w:r w:rsidRPr="0070782C">
        <w:rPr>
          <w:rFonts w:hAnsi="Times New Roman" w:ascii="Times New Roman"/>
          <w:szCs w:val="24"/>
        </w:rPr>
        <w:t xml:space="preserve"> br. St- </w:t>
      </w:r>
      <w:r w:rsidR="008E24CC">
        <w:rPr>
          <w:rFonts w:hAnsi="Times New Roman" w:ascii="Times New Roman"/>
          <w:szCs w:val="24"/>
        </w:rPr>
        <w:t>5338/16</w:t>
      </w:r>
      <w:r w:rsidR="006868EB">
        <w:rPr>
          <w:rFonts w:hAnsi="Times New Roman" w:ascii="Times New Roman"/>
          <w:szCs w:val="24"/>
        </w:rPr>
        <w:t xml:space="preserve"> </w:t>
      </w:r>
      <w:r w:rsidRPr="0070782C">
        <w:rPr>
          <w:rFonts w:hAnsi="Times New Roman" w:ascii="Times New Roman"/>
          <w:szCs w:val="24"/>
        </w:rPr>
        <w:t xml:space="preserve">od </w:t>
      </w:r>
      <w:r w:rsidR="008E24CC">
        <w:rPr>
          <w:rFonts w:hAnsi="Times New Roman" w:ascii="Times New Roman"/>
          <w:szCs w:val="24"/>
        </w:rPr>
        <w:t>5</w:t>
      </w:r>
      <w:r w:rsidR="006868EB">
        <w:rPr>
          <w:rFonts w:hAnsi="Times New Roman" w:ascii="Times New Roman"/>
          <w:szCs w:val="24"/>
        </w:rPr>
        <w:t xml:space="preserve">. </w:t>
      </w:r>
      <w:r w:rsidR="008E24CC">
        <w:rPr>
          <w:rFonts w:hAnsi="Times New Roman" w:ascii="Times New Roman"/>
          <w:szCs w:val="24"/>
        </w:rPr>
        <w:t>srpnja 2018</w:t>
      </w:r>
      <w:r w:rsidR="006868EB">
        <w:rPr>
          <w:rFonts w:hAnsi="Times New Roman" w:ascii="Times New Roman"/>
          <w:szCs w:val="24"/>
        </w:rPr>
        <w:t>.g</w:t>
      </w:r>
      <w:r w:rsidR="006009F8">
        <w:rPr>
          <w:rFonts w:hAnsi="Times New Roman" w:ascii="Times New Roman"/>
          <w:szCs w:val="24"/>
        </w:rPr>
        <w:t>.</w:t>
      </w:r>
      <w:r w:rsidRPr="0070782C">
        <w:rPr>
          <w:rFonts w:hAnsi="Times New Roman" w:ascii="Times New Roman"/>
          <w:szCs w:val="24"/>
        </w:rPr>
        <w:t xml:space="preserve"> otvoren je stečajni postup</w:t>
      </w:r>
      <w:r w:rsidR="00D66581" w:rsidRPr="0070782C">
        <w:rPr>
          <w:rFonts w:hAnsi="Times New Roman" w:ascii="Times New Roman"/>
          <w:szCs w:val="24"/>
        </w:rPr>
        <w:t>a</w:t>
      </w:r>
      <w:r w:rsidR="006868EB">
        <w:rPr>
          <w:rFonts w:hAnsi="Times New Roman" w:ascii="Times New Roman"/>
          <w:szCs w:val="24"/>
        </w:rPr>
        <w:t xml:space="preserve">k nad stečajnim dužnikom </w:t>
      </w:r>
      <w:r w:rsidR="008E24CC" w:rsidRPr="0098726D">
        <w:rPr>
          <w:rFonts w:hAnsi="Times New Roman" w:ascii="Times New Roman"/>
          <w:szCs w:val="24"/>
        </w:rPr>
        <w:t>MARKUŠEVAC GRADNJA d.o.o. za graditeljstvo i usluge u stečaju, Zagreb (Grad Zagreb), Gradečak lijevi 65, OIB 58716861761</w:t>
      </w:r>
      <w:r w:rsidR="006868EB">
        <w:rPr>
          <w:rFonts w:hAnsi="Times New Roman" w:ascii="Times New Roman"/>
        </w:rPr>
        <w:t>.</w:t>
      </w:r>
    </w:p>
    <w:p w:rsidRDefault="007910F0" w:rsidP="007910F0" w:rsidR="007910F0" w:rsidRPr="0070782C">
      <w:pPr>
        <w:jc w:val="both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 xml:space="preserve"> </w:t>
      </w:r>
    </w:p>
    <w:p w:rsidRDefault="007910F0" w:rsidP="007910F0" w:rsidR="007910F0" w:rsidRPr="0070782C">
      <w:pPr>
        <w:jc w:val="both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ab/>
        <w:t>Citiranim Rješenjem bili su pozvani vjerovnici viših isplatnih redova da prijave svoje tražbine u stečaj, kao i razlučni i izlučni vjerovnici da obavijeste stečajnog upravitelja o svojim pravima.</w:t>
      </w:r>
    </w:p>
    <w:p w:rsidRDefault="007910F0" w:rsidP="007910F0" w:rsidR="0006137E">
      <w:pPr>
        <w:jc w:val="both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ab/>
        <w:t>Stečajnom upravitelju stigla je prijava</w:t>
      </w:r>
      <w:r w:rsidR="0006137E">
        <w:rPr>
          <w:rFonts w:hAnsi="Times New Roman" w:ascii="Times New Roman"/>
          <w:szCs w:val="24"/>
        </w:rPr>
        <w:t xml:space="preserve"> gore navedenog vjerovnika,  a u kojoj prijavi je bio sadržan iznos od 7.200,00 kn s osnove novčane kazne, a koja tražbina se razvrstava u tražbine stečajnih vjerovnika nižih isplatnih redova, a u konkretnom slučaju</w:t>
      </w:r>
      <w:r w:rsidR="0037648A">
        <w:rPr>
          <w:rFonts w:hAnsi="Times New Roman" w:ascii="Times New Roman"/>
          <w:szCs w:val="24"/>
        </w:rPr>
        <w:t>,</w:t>
      </w:r>
      <w:r w:rsidR="0006137E">
        <w:rPr>
          <w:rFonts w:hAnsi="Times New Roman" w:ascii="Times New Roman"/>
          <w:szCs w:val="24"/>
        </w:rPr>
        <w:t xml:space="preserve"> radi se o tražbini nižeg isplatnog reda sukladno čl. 139. st. 1 toč. 3 Stečajnog zakona (NN 71/15,104/17</w:t>
      </w:r>
      <w:r w:rsidR="0037648A">
        <w:rPr>
          <w:rFonts w:hAnsi="Times New Roman" w:ascii="Times New Roman"/>
          <w:szCs w:val="24"/>
        </w:rPr>
        <w:t>, dalje SZ</w:t>
      </w:r>
      <w:r w:rsidR="0006137E">
        <w:rPr>
          <w:rFonts w:hAnsi="Times New Roman" w:ascii="Times New Roman"/>
          <w:szCs w:val="24"/>
        </w:rPr>
        <w:t>)</w:t>
      </w:r>
      <w:r w:rsidR="0037648A">
        <w:rPr>
          <w:rFonts w:hAnsi="Times New Roman" w:ascii="Times New Roman"/>
          <w:szCs w:val="24"/>
        </w:rPr>
        <w:t>.</w:t>
      </w:r>
    </w:p>
    <w:p w:rsidRDefault="007910F0" w:rsidP="004A082C" w:rsidR="007910F0" w:rsidRPr="0070782C">
      <w:pPr>
        <w:ind w:firstLine="720"/>
        <w:jc w:val="both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 xml:space="preserve">Dakle, </w:t>
      </w:r>
      <w:r w:rsidR="0037648A">
        <w:rPr>
          <w:rFonts w:hAnsi="Times New Roman" w:ascii="Times New Roman"/>
          <w:szCs w:val="24"/>
        </w:rPr>
        <w:t>nesporno se radi o tražbini nižeg isplatnog reda, a koje tražbine su navedene i opisane u čl. 139 SZ-a</w:t>
      </w:r>
      <w:r w:rsidR="004A082C">
        <w:rPr>
          <w:rFonts w:hAnsi="Times New Roman" w:ascii="Times New Roman"/>
          <w:szCs w:val="24"/>
        </w:rPr>
        <w:t xml:space="preserve">, te je st. 1 citiranog članka, </w:t>
      </w:r>
      <w:r w:rsidRPr="0070782C">
        <w:rPr>
          <w:rFonts w:hAnsi="Times New Roman" w:ascii="Times New Roman"/>
          <w:szCs w:val="24"/>
        </w:rPr>
        <w:t>da se tražbine vjerovnika nižih isplatnih redova prijavljuju samo ako stečajni sudac posebno pozove i te vjerovnike da prijave svoje tražbine.</w:t>
      </w:r>
    </w:p>
    <w:p w:rsidRDefault="007910F0" w:rsidP="007910F0" w:rsidR="007910F0" w:rsidRPr="0070782C">
      <w:pPr>
        <w:jc w:val="both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ab/>
        <w:t>Kako takvog poziva vjerovnicima nižih isplatnih redova nije bilo, to je doneseno rješenje kao u izreci.</w:t>
      </w:r>
    </w:p>
    <w:p w:rsidRDefault="007910F0" w:rsidP="007910F0" w:rsidR="007910F0" w:rsidRPr="0070782C">
      <w:pPr>
        <w:jc w:val="both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 xml:space="preserve"> </w:t>
      </w:r>
    </w:p>
    <w:p w:rsidRDefault="007910F0" w:rsidP="00D364C9" w:rsidR="007910F0" w:rsidRPr="0070782C">
      <w:pPr>
        <w:jc w:val="center"/>
        <w:rPr>
          <w:rFonts w:hAnsi="Times New Roman" w:ascii="Times New Roman"/>
          <w:bCs/>
          <w:szCs w:val="24"/>
        </w:rPr>
      </w:pPr>
      <w:r w:rsidRPr="0070782C">
        <w:rPr>
          <w:rFonts w:hAnsi="Times New Roman" w:ascii="Times New Roman"/>
          <w:bCs/>
          <w:szCs w:val="24"/>
        </w:rPr>
        <w:t>U Zagre</w:t>
      </w:r>
      <w:r w:rsidR="00F971B4" w:rsidRPr="0070782C">
        <w:rPr>
          <w:rFonts w:hAnsi="Times New Roman" w:ascii="Times New Roman"/>
          <w:bCs/>
          <w:szCs w:val="24"/>
        </w:rPr>
        <w:t>bu</w:t>
      </w:r>
      <w:r w:rsidR="004A082C">
        <w:rPr>
          <w:rFonts w:hAnsi="Times New Roman" w:ascii="Times New Roman"/>
          <w:bCs/>
          <w:szCs w:val="24"/>
        </w:rPr>
        <w:t>, 15</w:t>
      </w:r>
      <w:r w:rsidR="006868EB">
        <w:rPr>
          <w:rFonts w:hAnsi="Times New Roman" w:ascii="Times New Roman"/>
          <w:bCs/>
          <w:szCs w:val="24"/>
        </w:rPr>
        <w:t xml:space="preserve">. </w:t>
      </w:r>
      <w:r w:rsidR="004A082C">
        <w:rPr>
          <w:rFonts w:hAnsi="Times New Roman" w:ascii="Times New Roman"/>
          <w:bCs/>
          <w:szCs w:val="24"/>
        </w:rPr>
        <w:t>studenog</w:t>
      </w:r>
      <w:r w:rsidR="00F971B4" w:rsidRPr="0070782C">
        <w:rPr>
          <w:rFonts w:hAnsi="Times New Roman" w:ascii="Times New Roman"/>
          <w:bCs/>
          <w:szCs w:val="24"/>
        </w:rPr>
        <w:t xml:space="preserve"> 201</w:t>
      </w:r>
      <w:r w:rsidR="006009F8">
        <w:rPr>
          <w:rFonts w:hAnsi="Times New Roman" w:ascii="Times New Roman"/>
          <w:bCs/>
          <w:szCs w:val="24"/>
        </w:rPr>
        <w:t>8</w:t>
      </w:r>
      <w:r w:rsidR="00AF59CC" w:rsidRPr="0070782C">
        <w:rPr>
          <w:rFonts w:hAnsi="Times New Roman" w:ascii="Times New Roman"/>
          <w:bCs/>
          <w:szCs w:val="24"/>
        </w:rPr>
        <w:t>.</w:t>
      </w:r>
    </w:p>
    <w:p w:rsidRDefault="007910F0" w:rsidP="007910F0" w:rsidR="007910F0" w:rsidRPr="0070782C">
      <w:pPr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bCs/>
          <w:szCs w:val="24"/>
        </w:rPr>
        <w:tab/>
      </w:r>
      <w:r w:rsidRPr="0070782C">
        <w:rPr>
          <w:rFonts w:hAnsi="Times New Roman" w:ascii="Times New Roman"/>
          <w:bCs/>
          <w:szCs w:val="24"/>
        </w:rPr>
        <w:tab/>
        <w:t xml:space="preserve">        </w:t>
      </w:r>
    </w:p>
    <w:p w:rsidRDefault="007910F0" w:rsidP="007910F0" w:rsidR="007910F0" w:rsidRPr="0070782C">
      <w:pPr>
        <w:ind w:firstLine="420" w:left="4320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 xml:space="preserve">              </w:t>
      </w:r>
      <w:r w:rsidR="00F971B4" w:rsidRPr="0070782C">
        <w:rPr>
          <w:rFonts w:hAnsi="Times New Roman" w:ascii="Times New Roman"/>
          <w:szCs w:val="24"/>
        </w:rPr>
        <w:t xml:space="preserve">     </w:t>
      </w:r>
      <w:r w:rsidRPr="0070782C">
        <w:rPr>
          <w:rFonts w:hAnsi="Times New Roman" w:ascii="Times New Roman"/>
          <w:szCs w:val="24"/>
        </w:rPr>
        <w:t>S</w:t>
      </w:r>
      <w:r w:rsidR="00F971B4" w:rsidRPr="0070782C">
        <w:rPr>
          <w:rFonts w:hAnsi="Times New Roman" w:ascii="Times New Roman"/>
          <w:szCs w:val="24"/>
        </w:rPr>
        <w:t xml:space="preserve"> </w:t>
      </w:r>
      <w:r w:rsidRPr="0070782C">
        <w:rPr>
          <w:rFonts w:hAnsi="Times New Roman" w:ascii="Times New Roman"/>
          <w:szCs w:val="24"/>
        </w:rPr>
        <w:t>U</w:t>
      </w:r>
      <w:r w:rsidR="00F971B4" w:rsidRPr="0070782C">
        <w:rPr>
          <w:rFonts w:hAnsi="Times New Roman" w:ascii="Times New Roman"/>
          <w:szCs w:val="24"/>
        </w:rPr>
        <w:t xml:space="preserve"> </w:t>
      </w:r>
      <w:r w:rsidRPr="0070782C">
        <w:rPr>
          <w:rFonts w:hAnsi="Times New Roman" w:ascii="Times New Roman"/>
          <w:szCs w:val="24"/>
        </w:rPr>
        <w:t>D</w:t>
      </w:r>
      <w:r w:rsidR="00F971B4" w:rsidRPr="0070782C">
        <w:rPr>
          <w:rFonts w:hAnsi="Times New Roman" w:ascii="Times New Roman"/>
          <w:szCs w:val="24"/>
        </w:rPr>
        <w:t xml:space="preserve"> </w:t>
      </w:r>
      <w:r w:rsidRPr="0070782C">
        <w:rPr>
          <w:rFonts w:hAnsi="Times New Roman" w:ascii="Times New Roman"/>
          <w:szCs w:val="24"/>
        </w:rPr>
        <w:t>A</w:t>
      </w:r>
      <w:r w:rsidR="00F971B4" w:rsidRPr="0070782C">
        <w:rPr>
          <w:rFonts w:hAnsi="Times New Roman" w:ascii="Times New Roman"/>
          <w:szCs w:val="24"/>
        </w:rPr>
        <w:t xml:space="preserve"> </w:t>
      </w:r>
      <w:r w:rsidRPr="0070782C">
        <w:rPr>
          <w:rFonts w:hAnsi="Times New Roman" w:ascii="Times New Roman"/>
          <w:szCs w:val="24"/>
        </w:rPr>
        <w:t>C:</w:t>
      </w:r>
    </w:p>
    <w:p w:rsidRDefault="007910F0" w:rsidP="007910F0" w:rsidR="007910F0" w:rsidRPr="0070782C">
      <w:pPr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 xml:space="preserve"> </w:t>
      </w:r>
    </w:p>
    <w:p w:rsidRDefault="007910F0" w:rsidP="007910F0" w:rsidR="007910F0" w:rsidRPr="0070782C">
      <w:pPr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ab/>
      </w:r>
      <w:r w:rsidRPr="0070782C">
        <w:rPr>
          <w:rFonts w:hAnsi="Times New Roman" w:ascii="Times New Roman"/>
          <w:szCs w:val="24"/>
        </w:rPr>
        <w:tab/>
      </w:r>
      <w:r w:rsidRPr="0070782C">
        <w:rPr>
          <w:rFonts w:hAnsi="Times New Roman" w:ascii="Times New Roman"/>
          <w:szCs w:val="24"/>
        </w:rPr>
        <w:tab/>
      </w:r>
      <w:r w:rsidRPr="0070782C">
        <w:rPr>
          <w:rFonts w:hAnsi="Times New Roman" w:ascii="Times New Roman"/>
          <w:szCs w:val="24"/>
        </w:rPr>
        <w:tab/>
      </w:r>
      <w:r w:rsidRPr="0070782C">
        <w:rPr>
          <w:rFonts w:hAnsi="Times New Roman" w:ascii="Times New Roman"/>
          <w:szCs w:val="24"/>
        </w:rPr>
        <w:tab/>
      </w:r>
      <w:r w:rsidRPr="0070782C">
        <w:rPr>
          <w:rFonts w:hAnsi="Times New Roman" w:ascii="Times New Roman"/>
          <w:szCs w:val="24"/>
        </w:rPr>
        <w:tab/>
        <w:t xml:space="preserve">                     </w:t>
      </w:r>
      <w:r w:rsidR="006868EB">
        <w:rPr>
          <w:rFonts w:hAnsi="Times New Roman" w:ascii="Times New Roman"/>
          <w:szCs w:val="24"/>
        </w:rPr>
        <w:t>LUCIJA BUTIGAN</w:t>
      </w:r>
      <w:r w:rsidR="00DD4CC2">
        <w:rPr>
          <w:rFonts w:hAnsi="Times New Roman" w:ascii="Times New Roman"/>
          <w:szCs w:val="24"/>
        </w:rPr>
        <w:t>,v.r.</w:t>
      </w:r>
    </w:p>
    <w:p w:rsidRDefault="007910F0" w:rsidP="007910F0" w:rsidR="007910F0" w:rsidRPr="0070782C">
      <w:pPr>
        <w:rPr>
          <w:rFonts w:hAnsi="Times New Roman" w:ascii="Times New Roman"/>
          <w:szCs w:val="24"/>
        </w:rPr>
      </w:pPr>
    </w:p>
    <w:p w:rsidRDefault="006868EB" w:rsidP="00F971B4" w:rsidR="006868EB">
      <w:pPr>
        <w:rPr>
          <w:rFonts w:hAnsi="Times New Roman" w:ascii="Times New Roman"/>
          <w:szCs w:val="24"/>
          <w:u w:val="single"/>
        </w:rPr>
      </w:pPr>
    </w:p>
    <w:p w:rsidRDefault="006868EB" w:rsidP="00F971B4" w:rsidR="006868EB">
      <w:pPr>
        <w:rPr>
          <w:rFonts w:hAnsi="Times New Roman" w:ascii="Times New Roman"/>
          <w:szCs w:val="24"/>
          <w:u w:val="single"/>
        </w:rPr>
      </w:pPr>
    </w:p>
    <w:p w:rsidRDefault="007243DB" w:rsidP="00F971B4" w:rsidR="007243DB">
      <w:pPr>
        <w:rPr>
          <w:rFonts w:hAnsi="Times New Roman" w:ascii="Times New Roman"/>
          <w:szCs w:val="24"/>
        </w:rPr>
      </w:pPr>
    </w:p>
    <w:p w:rsidRDefault="00F971B4" w:rsidP="00F971B4" w:rsidR="00F971B4" w:rsidRPr="006009F8">
      <w:pPr>
        <w:rPr>
          <w:rFonts w:hAnsi="Times New Roman" w:ascii="Times New Roman"/>
          <w:szCs w:val="24"/>
        </w:rPr>
      </w:pPr>
      <w:r w:rsidRPr="006009F8">
        <w:rPr>
          <w:rFonts w:hAnsi="Times New Roman" w:ascii="Times New Roman"/>
          <w:szCs w:val="24"/>
        </w:rPr>
        <w:t>UPUTA O PRAVNOM LIJEKU:</w:t>
      </w:r>
    </w:p>
    <w:p w:rsidRDefault="00F971B4" w:rsidP="00F971B4" w:rsidR="00F971B4" w:rsidRPr="0070782C">
      <w:pPr>
        <w:pStyle w:val="Tijeloteksta"/>
        <w:jc w:val="both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 xml:space="preserve">Protiv ovog rješenja dopuštena je žalba podnositelju prijave u roku 8 dana </w:t>
      </w:r>
      <w:r w:rsidR="009E5D32">
        <w:rPr>
          <w:rFonts w:hAnsi="Times New Roman" w:ascii="Times New Roman"/>
          <w:szCs w:val="24"/>
        </w:rPr>
        <w:t xml:space="preserve">od primitka rješenja </w:t>
      </w:r>
      <w:r w:rsidRPr="0070782C">
        <w:rPr>
          <w:rFonts w:hAnsi="Times New Roman" w:ascii="Times New Roman"/>
          <w:szCs w:val="24"/>
        </w:rPr>
        <w:t xml:space="preserve">(članak </w:t>
      </w:r>
      <w:r w:rsidR="009E5D32">
        <w:rPr>
          <w:rFonts w:hAnsi="Times New Roman" w:ascii="Times New Roman"/>
          <w:szCs w:val="24"/>
        </w:rPr>
        <w:t>265</w:t>
      </w:r>
      <w:r w:rsidRPr="0070782C">
        <w:rPr>
          <w:rFonts w:hAnsi="Times New Roman" w:ascii="Times New Roman"/>
          <w:szCs w:val="24"/>
        </w:rPr>
        <w:t xml:space="preserve">. </w:t>
      </w:r>
      <w:r w:rsidR="009E5D32">
        <w:rPr>
          <w:rFonts w:hAnsi="Times New Roman" w:ascii="Times New Roman"/>
          <w:szCs w:val="24"/>
        </w:rPr>
        <w:t xml:space="preserve"> st. 3 </w:t>
      </w:r>
      <w:r w:rsidRPr="0070782C">
        <w:rPr>
          <w:rFonts w:hAnsi="Times New Roman" w:ascii="Times New Roman"/>
          <w:szCs w:val="24"/>
        </w:rPr>
        <w:t xml:space="preserve">SZ-a). Žalba se podnosi Visokom trgovačkom sudu RH putem Trgovačkog suda u Zagrebu, u tri primjerka.   </w:t>
      </w:r>
    </w:p>
    <w:p w:rsidRDefault="007910F0" w:rsidP="006868EB" w:rsidR="007910F0" w:rsidRPr="0070782C">
      <w:pPr>
        <w:ind w:firstLine="720" w:left="3600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 xml:space="preserve">         </w:t>
      </w:r>
    </w:p>
    <w:p w:rsidRDefault="00DD4CC2" w:rsidP="00692346" w:rsidR="00DD4CC2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DD4CC2" w:rsidP="00C662EE" w:rsidR="00DD4CC2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7910F0" w:rsidP="00F971B4" w:rsidR="007910F0" w:rsidRPr="0070782C">
      <w:pPr>
        <w:rPr>
          <w:rFonts w:hAnsi="Times New Roman" w:ascii="Times New Roman"/>
          <w:szCs w:val="24"/>
        </w:rPr>
      </w:pPr>
    </w:p>
    <w:p w:rsidRDefault="007910F0" w:rsidP="007910F0" w:rsidR="007910F0" w:rsidRPr="0070782C">
      <w:pPr>
        <w:rPr>
          <w:rFonts w:hAnsi="Times New Roman" w:ascii="Times New Roman"/>
          <w:szCs w:val="24"/>
        </w:rPr>
      </w:pPr>
    </w:p>
    <w:p w:rsidRDefault="007910F0" w:rsidP="007910F0" w:rsidR="007910F0" w:rsidRPr="0070782C">
      <w:pPr>
        <w:rPr>
          <w:rFonts w:hAnsi="Times New Roman" w:ascii="Times New Roman"/>
          <w:szCs w:val="24"/>
        </w:rPr>
      </w:pPr>
    </w:p>
    <w:p w:rsidRDefault="007910F0" w:rsidP="007910F0" w:rsidR="007910F0" w:rsidRPr="0070782C">
      <w:pPr>
        <w:rPr>
          <w:rFonts w:hAnsi="Times New Roman" w:ascii="Times New Roman"/>
          <w:szCs w:val="24"/>
        </w:rPr>
      </w:pPr>
    </w:p>
    <w:p w:rsidRDefault="007910F0" w:rsidP="007910F0" w:rsidR="007910F0" w:rsidRPr="0070782C">
      <w:pPr>
        <w:rPr>
          <w:rFonts w:hAnsi="Times New Roman" w:ascii="Times New Roman"/>
          <w:szCs w:val="24"/>
        </w:rPr>
      </w:pPr>
    </w:p>
    <w:p w:rsidRDefault="00EA5442" w:rsidP="007910F0" w:rsidR="00EA5442" w:rsidRPr="0070782C">
      <w:pPr>
        <w:rPr>
          <w:rFonts w:hAnsi="Times New Roman" w:ascii="Times New Roman"/>
          <w:szCs w:val="24"/>
        </w:rPr>
      </w:pPr>
    </w:p>
    <w:sectPr w:rsidSect="006009F8" w:rsidR="00EA5442" w:rsidRPr="0070782C">
      <w:headerReference w:type="even" r:id="rId10"/>
      <w:headerReference w:type="default" r:id="rId11"/>
      <w:pgSz w:code="9" w:h="16840" w:w="11907"/>
      <w:pgMar w:gutter="0" w:footer="720" w:header="720" w:left="1418" w:bottom="1418" w:right="1418" w:top="42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C0F" w:rsidR="005B5C0F">
      <w:r>
        <w:separator/>
      </w:r>
    </w:p>
  </w:endnote>
  <w:endnote w:id="0" w:type="continuationSeparator">
    <w:p w:rsidRDefault="005B5C0F" w:rsidR="005B5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C0F" w:rsidR="005B5C0F">
      <w:r>
        <w:separator/>
      </w:r>
    </w:p>
  </w:footnote>
  <w:footnote w:id="0" w:type="continuationSeparator">
    <w:p w:rsidRDefault="005B5C0F" w:rsidR="005B5C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4C9" w:rsidP="007910F0" w:rsidR="00D3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64C9" w:rsidR="00D36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4C9" w:rsidP="007910F0" w:rsidR="00D3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4C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64C9" w:rsidP="007910F0" w:rsidR="00D364C9" w:rsidRPr="00FB0711">
    <w:pPr>
      <w:pStyle w:val="Zaglavlje"/>
      <w:jc w:val="right"/>
      <w:rPr>
        <w:rFonts w:hAnsi="Times New Roman" w:ascii="Times New Roman"/>
        <w:szCs w:val="24"/>
      </w:rPr>
    </w:pPr>
    <w:r w:rsidRPr="00FB0711">
      <w:rPr>
        <w:rFonts w:hAnsi="Times New Roman" w:ascii="Times New Roman"/>
        <w:szCs w:val="24"/>
      </w:rPr>
      <w:t>20 St-</w:t>
    </w:r>
    <w:r w:rsidR="004A082C">
      <w:rPr>
        <w:rFonts w:hAnsi="Times New Roman" w:ascii="Times New Roman"/>
        <w:szCs w:val="24"/>
      </w:rPr>
      <w:t>5338/16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F4BA6"/>
    <w:multiLevelType w:val="hybridMultilevel"/>
    <w:tmpl w:val="70F279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20191"/>
    <w:multiLevelType w:val="hybridMultilevel"/>
    <w:tmpl w:val="109C77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851260"/>
    <w:multiLevelType w:val="hybridMultilevel"/>
    <w:tmpl w:val="C4360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8B62F0"/>
    <w:multiLevelType w:val="hybridMultilevel"/>
    <w:tmpl w:val="CD2C9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65600E"/>
    <w:multiLevelType w:val="hybridMultilevel"/>
    <w:tmpl w:val="7B62E0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8D0"/>
    <w:rsid w:val="0006137E"/>
    <w:rsid w:val="000E0EA1"/>
    <w:rsid w:val="0014664A"/>
    <w:rsid w:val="001A35A0"/>
    <w:rsid w:val="001D7D5E"/>
    <w:rsid w:val="00204831"/>
    <w:rsid w:val="002C6FA0"/>
    <w:rsid w:val="00335EEA"/>
    <w:rsid w:val="00336518"/>
    <w:rsid w:val="0037648A"/>
    <w:rsid w:val="0037654C"/>
    <w:rsid w:val="003D506E"/>
    <w:rsid w:val="003D57CA"/>
    <w:rsid w:val="00445AB8"/>
    <w:rsid w:val="00455B20"/>
    <w:rsid w:val="004A082C"/>
    <w:rsid w:val="004A63A3"/>
    <w:rsid w:val="004E44F3"/>
    <w:rsid w:val="00531920"/>
    <w:rsid w:val="00567FF0"/>
    <w:rsid w:val="005B5C0F"/>
    <w:rsid w:val="006009F8"/>
    <w:rsid w:val="006536A5"/>
    <w:rsid w:val="006868EB"/>
    <w:rsid w:val="006967B0"/>
    <w:rsid w:val="0070782C"/>
    <w:rsid w:val="00714934"/>
    <w:rsid w:val="007243DB"/>
    <w:rsid w:val="00742C60"/>
    <w:rsid w:val="00761A63"/>
    <w:rsid w:val="00765960"/>
    <w:rsid w:val="00771F09"/>
    <w:rsid w:val="00773BA6"/>
    <w:rsid w:val="007910F0"/>
    <w:rsid w:val="007A77C7"/>
    <w:rsid w:val="007F1D35"/>
    <w:rsid w:val="00801454"/>
    <w:rsid w:val="00893B79"/>
    <w:rsid w:val="008E24CC"/>
    <w:rsid w:val="008F6A29"/>
    <w:rsid w:val="009767E9"/>
    <w:rsid w:val="0098726D"/>
    <w:rsid w:val="009D3C06"/>
    <w:rsid w:val="009E5D32"/>
    <w:rsid w:val="00A027F3"/>
    <w:rsid w:val="00A71837"/>
    <w:rsid w:val="00AB495C"/>
    <w:rsid w:val="00AF2AB5"/>
    <w:rsid w:val="00AF59CC"/>
    <w:rsid w:val="00B12F30"/>
    <w:rsid w:val="00B814EB"/>
    <w:rsid w:val="00BF65D3"/>
    <w:rsid w:val="00C0761B"/>
    <w:rsid w:val="00C61951"/>
    <w:rsid w:val="00C868D0"/>
    <w:rsid w:val="00CF2451"/>
    <w:rsid w:val="00D220E9"/>
    <w:rsid w:val="00D364C9"/>
    <w:rsid w:val="00D41EF9"/>
    <w:rsid w:val="00D62718"/>
    <w:rsid w:val="00D66581"/>
    <w:rsid w:val="00DC2C0C"/>
    <w:rsid w:val="00DD4CC2"/>
    <w:rsid w:val="00E02F75"/>
    <w:rsid w:val="00EA5442"/>
    <w:rsid w:val="00F4300D"/>
    <w:rsid w:val="00F971B4"/>
    <w:rsid w:val="00FB0711"/>
    <w:rsid w:val="00FF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09F8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DD4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C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C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C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C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09F8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DD4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C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C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C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C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St-5338/2016-32</izvorni_sadrzaj>
    <derivirana_varijabla naziv="DomainObject.Oznaka_1">St-5338/2016-32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5338</izvorni_sadrzaj>
    <derivirana_varijabla naziv="DomainObject.Predmet.Broj_1">5338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St-5338/2016</izvorni_sadrzaj>
    <derivirana_varijabla naziv="DomainObject.Predmet.OznakaBroj_1">St-5338/2016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MARKUŠEVAC GRADNJA d.o.o. zastupanog po punomoćniku Mladen Pešorda</izvorni_sadrzaj>
    <derivirana_varijabla naziv="DomainObject.Predmet.ProtustrankaFormated_1">  MARKUŠEVAC GRADNJA d.o.o. zastupanog po punomoćniku Mladen Pešorda</derivirana_varijabla>
  </DomainObject.Predmet.ProtustrankaFormated>
  <DomainObject.Predmet.ProtustrankaFormatedOIB>
    <izvorni_sadrzaj>  MARKUŠEVAC GRADNJA d.o.o., OIB 58716861761 zastupanog po punomoćniku Mladen Pešorda</izvorni_sadrzaj>
    <derivirana_varijabla naziv="DomainObject.Predmet.ProtustrankaFormatedOIB_1">  MARKUŠEVAC GRADNJA d.o.o., OIB 58716861761 zastupanog po punomoćniku Mladen Pešorda</derivirana_varijabla>
  </DomainObject.Predmet.ProtustrankaFormatedOIB>
  <DomainObject.Predmet.ProtustrankaFormatedWithAdress>
    <izvorni_sadrzaj> MARKUŠEVAC GRADNJA d.o.o., Gradečak lijevi 65, 10000 Zagreb zastupanog po punomoćniku Mladen Pešorda</izvorni_sadrzaj>
    <derivirana_varijabla naziv="DomainObject.Predmet.ProtustrankaFormatedWithAdress_1"> MARKUŠEVAC GRADNJA d.o.o., Gradečak lijevi 65, 10000 Zagreb zastupanog po punomoćniku Mladen Pešorda</derivirana_varijabla>
  </DomainObject.Predmet.ProtustrankaFormatedWithAdress>
  <DomainObject.Predmet.ProtustrankaFormatedWithAdressOIB>
    <izvorni_sadrzaj> MARKUŠEVAC GRADNJA d.o.o., OIB 58716861761, Gradečak lijevi 65, 10000 Zagreb zastupanog po punomoćniku Mladen Pešorda</izvorni_sadrzaj>
    <derivirana_varijabla naziv="DomainObject.Predmet.ProtustrankaFormatedWithAdressOIB_1"> MARKUŠEVAC GRADNJA d.o.o., OIB 58716861761, Gradečak lijevi 65, 10000 Zagreb zastupanog po punomoćniku Mladen Pešorda</derivirana_varijabla>
  </DomainObject.Predmet.ProtustrankaFormatedWithAdressOIB>
  <DomainObject.Predmet.ProtustrankaWithAdress>
    <izvorni_sadrzaj>MARKUŠEVAC GRADNJA d.o.o. Gradečak lijevi 65, 10000 Zagreb</izvorni_sadrzaj>
    <derivirana_varijabla naziv="DomainObject.Predmet.ProtustrankaWithAdress_1">MARKUŠEVAC GRADNJA d.o.o. Gradečak lijevi 65, 10000 Zagreb</derivirana_varijabla>
  </DomainObject.Predmet.ProtustrankaWithAdress>
  <DomainObject.Predmet.ProtustrankaWithAdressOIB>
    <izvorni_sadrzaj>MARKUŠEVAC GRADNJA d.o.o., OIB 58716861761, Gradečak lijevi 65, 10000 Zagreb</izvorni_sadrzaj>
    <derivirana_varijabla naziv="DomainObject.Predmet.ProtustrankaWithAdressOIB_1">MARKUŠEVAC GRADNJA d.o.o., OIB 58716861761, Gradečak lijevi 65, 10000 Zagreb</derivirana_varijabla>
  </DomainObject.Predmet.ProtustrankaWithAdressOIB>
  <DomainObject.Predmet.ProtustrankaNazivFormated>
    <izvorni_sadrzaj>MARKUŠEVAC GRADNJA d.o.o.</izvorni_sadrzaj>
    <derivirana_varijabla naziv="DomainObject.Predmet.ProtustrankaNazivFormated_1">MARKUŠEVAC GRADNJA d.o.o.</derivirana_varijabla>
  </DomainObject.Predmet.ProtustrankaNazivFormated>
  <DomainObject.Predmet.ProtustrankaNazivFormatedOIB>
    <izvorni_sadrzaj>MARKUŠEVAC GRADNJA d.o.o., OIB 58716861761</izvorni_sadrzaj>
    <derivirana_varijabla naziv="DomainObject.Predmet.ProtustrankaNazivFormatedOIB_1">MARKUŠEVAC GRADNJA d.o.o., OIB 58716861761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MARKUŠEVAC GRADNJA d.o.o. zastupanog po punomoćniku Mladen Pešorda</item>
    </izvorni_sadrzaj>
    <derivirana_varijabla naziv="DomainObject.Predmet.ProtuStrankaListFormated_1">
      <item>MARKUŠEVAC GRADNJA d.o.o. zastupanog po punomoćniku Mladen Pešorda</item>
    </derivirana_varijabla>
  </DomainObject.Predmet.ProtuStrankaListFormated>
  <DomainObject.Predmet.ProtuStrankaListFormatedOIB>
    <izvorni_sadrzaj>
      <item>MARKUŠEVAC GRADNJA d.o.o., OIB 58716861761 zastupanog po punomoćniku Mladen Pešorda</item>
    </izvorni_sadrzaj>
    <derivirana_varijabla naziv="DomainObject.Predmet.ProtuStrankaListFormatedOIB_1">
      <item>MARKUŠEVAC GRADNJA d.o.o., OIB 58716861761 zastupanog po punomoćniku Mladen Pešorda</item>
    </derivirana_varijabla>
  </DomainObject.Predmet.ProtuStrankaListFormatedOIB>
  <DomainObject.Predmet.ProtuStrankaListFormatedWithAdress>
    <izvorni_sadrzaj>
      <item>MARKUŠEVAC GRADNJA d.o.o., Gradečak lijevi 65, 10000 Zagreb zastupanog po punomoćniku Mladen Pešorda</item>
    </izvorni_sadrzaj>
    <derivirana_varijabla naziv="DomainObject.Predmet.ProtuStrankaListFormatedWithAdress_1">
      <item>MARKUŠEVAC GRADNJA d.o.o., Gradečak lijevi 65, 10000 Zagreb zastupanog po punomoćniku Mladen Pešorda</item>
    </derivirana_varijabla>
  </DomainObject.Predmet.ProtuStrankaListFormatedWithAdress>
  <DomainObject.Predmet.ProtuStrankaListFormatedWithAdressOIB>
    <izvorni_sadrzaj>
      <item>MARKUŠEVAC GRADNJA d.o.o., OIB 58716861761, Gradečak lijevi 65, 10000 Zagreb zastupanog po punomoćniku Mladen Pešorda</item>
    </izvorni_sadrzaj>
    <derivirana_varijabla naziv="DomainObject.Predmet.ProtuStrankaListFormatedWithAdressOIB_1">
      <item>MARKUŠEVAC GRADNJA d.o.o., OIB 58716861761, Gradečak lijevi 65, 10000 Zagreb zastupanog po punomoćniku Mladen Pešorda</item>
    </derivirana_varijabla>
  </DomainObject.Predmet.ProtuStrankaListFormatedWithAdressOIB>
  <DomainObject.Predmet.ProtuStrankaListNazivFormated>
    <izvorni_sadrzaj>
      <item>MARKUŠEVAC GRADNJA d.o.o.</item>
    </izvorni_sadrzaj>
    <derivirana_varijabla naziv="DomainObject.Predmet.ProtuStrankaListNazivFormated_1">
      <item>MARKUŠEVAC GRADNJA d.o.o.</item>
    </derivirana_varijabla>
  </DomainObject.Predmet.ProtuStrankaListNazivFormated>
  <DomainObject.Predmet.ProtuStrankaListNazivFormatedOIB>
    <izvorni_sadrzaj>
      <item>MARKUŠEVAC GRADNJA d.o.o., OIB 58716861761</item>
    </izvorni_sadrzaj>
    <derivirana_varijabla naziv="DomainObject.Predmet.ProtuStrankaListNazivFormatedOIB_1">
      <item>MARKUŠEVAC GRADNJA d.o.o., OIB 58716861761</item>
    </derivirana_varijabla>
  </DomainObject.Predmet.ProtuStrankaListNazivFormatedOIB>
  <DomainObject.Predmet.OstaliListFormated>
    <izvorni_sadrzaj>
      <item>Mladen Pešorda punomoćnik sudionika u postupku MARKUŠEVAC GRADNJA d.o.o.</item>
      <item>odvj. Katarina Džimbeg</item>
      <item>VELIS d.o.o. za graditeljstvo, trgovinu i usluge</item>
    </izvorni_sadrzaj>
    <derivirana_varijabla naziv="DomainObject.Predmet.OstaliListFormated_1">
      <item>Mladen Pešorda punomoćnik sudionika u postupku MARKUŠEVAC GRADNJA d.o.o.</item>
      <item>odvj. Katarina Džimbeg</item>
      <item>VELIS d.o.o. za graditeljstvo, trgovinu i usluge</item>
    </derivirana_varijabla>
  </DomainObject.Predmet.OstaliListFormated>
  <DomainObject.Predmet.OstaliListFormatedOIB>
    <izvorni_sadrzaj>
      <item>Mladen Pešorda, OIB 06157962181 punomoćnik sudionika u postupku MARKUŠEVAC GRADNJA d.o.o.</item>
      <item>odvj. Katarina Džimbeg</item>
      <item>VELIS d.o.o. za graditeljstvo, trgovinu i usluge, OIB 62462548434</item>
    </izvorni_sadrzaj>
    <derivirana_varijabla naziv="DomainObject.Predmet.OstaliListFormatedOIB_1">
      <item>Mladen Pešorda, OIB 06157962181 punomoćnik sudionika u postupku MARKUŠEVAC GRADNJA d.o.o.</item>
      <item>odvj. Katarina Džimbeg</item>
      <item>VELIS d.o.o. za graditeljstvo, trgovinu i usluge, OIB 62462548434</item>
    </derivirana_varijabla>
  </DomainObject.Predmet.OstaliListFormatedOIB>
  <DomainObject.Predmet.OstaliListFormatedWithAdress>
    <izvorni_sadrzaj>
      <item>Mladen Pešorda, Gradečak Lijevi 72, 10000 Zagreb punomoćnik sudionika u postupku MARKUŠEVAC GRADNJA d.o.o.</item>
      <item>odvj. Katarina Džimbeg, Masarykova 22, 10000 Zagreb</item>
      <item>VELIS d.o.o. za graditeljstvo, trgovinu i usluge, Rudolfa Matza 1, 10360 Sesvete</item>
    </izvorni_sadrzaj>
    <derivirana_varijabla naziv="DomainObject.Predmet.OstaliListFormatedWithAdress_1">
      <item>Mladen Pešorda, Gradečak Lijevi 72, 10000 Zagreb punomoćnik sudionika u postupku MARKUŠEVAC GRADNJA d.o.o.</item>
      <item>odvj. Katarina Džimbeg, Masarykova 22, 10000 Zagreb</item>
      <item>VELIS d.o.o. za graditeljstvo, trgovinu i usluge, Rudolfa Matza 1, 10360 Sesvete</item>
    </derivirana_varijabla>
  </DomainObject.Predmet.OstaliListFormatedWithAdress>
  <DomainObject.Predmet.OstaliListFormatedWithAdressOIB>
    <izvorni_sadrzaj>
      <item>Mladen Pešorda, OIB 06157962181, Gradečak Lijevi 72, 10000 Zagreb punomoćnik sudionika u postupku MARKUŠEVAC GRADNJA d.o.o.</item>
      <item>odvj. Katarina Džimbeg, Masarykova 22, 10000 Zagreb</item>
      <item>VELIS d.o.o. za graditeljstvo, trgovinu i usluge, OIB 62462548434, Rudolfa Matza 1, 10360 Sesvete</item>
    </izvorni_sadrzaj>
    <derivirana_varijabla naziv="DomainObject.Predmet.OstaliListFormatedWithAdressOIB_1">
      <item>Mladen Pešorda, OIB 06157962181, Gradečak Lijevi 72, 10000 Zagreb punomoćnik sudionika u postupku MARKUŠEVAC GRADNJA d.o.o.</item>
      <item>odvj. Katarina Džimbeg, Masarykova 22, 10000 Zagreb</item>
      <item>VELIS d.o.o. za graditeljstvo, trgovinu i usluge, OIB 62462548434, Rudolfa Matza 1, 10360 Sesvete</item>
    </derivirana_varijabla>
  </DomainObject.Predmet.OstaliListFormatedWithAdressOIB>
  <DomainObject.Predmet.OstaliListNazivFormated>
    <izvorni_sadrzaj>
      <item>Mladen Pešorda</item>
      <item>odvj. Katarina Džimbeg</item>
      <item>VELIS d.o.o. za graditeljstvo, trgovinu i usluge</item>
    </izvorni_sadrzaj>
    <derivirana_varijabla naziv="DomainObject.Predmet.OstaliListNazivFormated_1">
      <item>Mladen Pešorda</item>
      <item>odvj. Katarina Džimbeg</item>
      <item>VELIS d.o.o. za graditeljstvo, trgovinu i usluge</item>
    </derivirana_varijabla>
  </DomainObject.Predmet.OstaliListNazivFormated>
  <DomainObject.Predmet.OstaliListNazivFormatedOIB>
    <izvorni_sadrzaj>
      <item>Mladen Pešorda, OIB 06157962181</item>
      <item>odvj. Katarina Džimbeg</item>
      <item>VELIS d.o.o. za graditeljstvo, trgovinu i usluge, OIB 62462548434</item>
    </izvorni_sadrzaj>
    <derivirana_varijabla naziv="DomainObject.Predmet.OstaliListNazivFormatedOIB_1">
      <item>Mladen Pešorda, OIB 06157962181</item>
      <item>odvj. Katarina Džimbeg</item>
      <item>VELIS d.o.o. za graditeljstvo, trgovinu i usluge, OIB 62462548434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St-5338/2016-32</izvorni_sadrzaj>
    <derivirana_varijabla naziv="DomainObject.PoslovniBrojDokumenta_1">St-5338/2016-32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MARKUŠEVAC GRADNJA d.o.o.</izvorni_sadrzaj>
    <derivirana_varijabla naziv="DomainObject.Predmet.ProtustrankaIDrugi_1">MARKUŠEVAC GRADNJA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MARKUŠEVAC GRADNJA d.o.o., OIB 58716861761, Gradečak lijevi 65, 10000 Zagreb</izvorni_sadrzaj>
    <derivirana_varijabla naziv="DomainObject.Predmet.ProtustrankaIDrugiAdressOIB_1">MARKUŠEVAC GRADNJA d.o.o., OIB 58716861761, Gradečak lijevi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MARKUŠEVAC GRADNJA d.o.o.</item>
      <item>Mladen Pešorda</item>
      <item>odvj. Katarina Džimbeg</item>
      <item>VELIS d.o.o. za graditeljstvo, trgovinu i usluge</item>
    </izvorni_sadrzaj>
    <derivirana_varijabla naziv="DomainObject.Predmet.SudioniciListNaziv_1">
      <item>FINA Regionalni centar Zagreb</item>
      <item>MARKUŠEVAC GRADNJA d.o.o.</item>
      <item>Mladen Pešorda</item>
      <item>odvj. Katarina Džimbeg</item>
      <item>VELIS d.o.o. za graditeljstvo, trgovinu i usluge</item>
    </derivirana_varijabla>
  </DomainObject.Predmet.SudioniciListNaziv>
  <DomainObject.Predmet.SudioniciListAdressOIB>
    <izvorni_sadrzaj>
      <item>FINA Regionalni centar Zagreb, OIB 85821130368, Ilica 307,10000 Zagreb</item>
      <item>MARKUŠEVAC GRADNJA d.o.o., OIB 58716861761, Gradečak lijevi 65,10000 Zagreb</item>
      <item>Mladen Pešorda, OIB 06157962181, Gradečak Lijevi 72,10000 Zagreb</item>
      <item>odvj. Katarina Džimbeg, Masarykova 22,10000 Zagreb</item>
      <item>VELIS d.o.o. za graditeljstvo, trgovinu i usluge, OIB 62462548434, Rudolfa Matza 1,10360 Sesvete</item>
    </izvorni_sadrzaj>
    <derivirana_varijabla naziv="DomainObject.Predmet.SudioniciListAdressOIB_1">
      <item>FINA Regionalni centar Zagreb, OIB 85821130368, Ilica 307,10000 Zagreb</item>
      <item>MARKUŠEVAC GRADNJA d.o.o., OIB 58716861761, Gradečak lijevi 65,10000 Zagreb</item>
      <item>Mladen Pešorda, OIB 06157962181, Gradečak Lijevi 72,10000 Zagreb</item>
      <item>odvj. Katarina Džimbeg, Masarykova 22,10000 Zagreb</item>
      <item>VELIS d.o.o. za graditeljstvo, trgovinu i usluge, OIB 62462548434, Rudolfa Matza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58716861761</item>
      <item>, OIB 06157962181</item>
      <item>, OIB null</item>
      <item>, OIB 62462548434</item>
    </izvorni_sadrzaj>
    <derivirana_varijabla naziv="DomainObject.Predmet.SudioniciListNazivOIB_1">
      <item>, OIB 85821130368</item>
      <item>, OIB 58716861761</item>
      <item>, OIB 06157962181</item>
      <item>, OIB null</item>
      <item>, OIB 62462548434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St-5338/2016-31</izvorni_sadrzaj>
    <derivirana_varijabla naziv="DomainObject.PredzadnjaOdlukaIzPredmeta.Oznaka_1">St-5338/2016-31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349</properties:Words>
  <properties:Characters>1785</properties:Characters>
  <properties:Lines>68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2018-11-15T09:27:00Z</dcterms:created>
  <dc:creator>Sudsko vijeće</dc:creator>
  <cp:lastModifiedBy>Monika Grbac</cp:lastModifiedBy>
  <cp:lastPrinted>2018-01-11T12:31:00Z</cp:lastPrinted>
  <dcterms:modified xmlns:xsi="http://www.w3.org/2001/XMLSchema-instance" xsi:type="dcterms:W3CDTF">2018-11-15T09:36:00Z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St-5338/2016-32 / Odluka - Rješenje - odbačena prijava tražbine (st-5338-16- MARKUŠEVAC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