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13b3" w14:paraId="a2313b3" w:rsidRDefault="00A93356" w:rsidP="00A93356" w:rsidR="00A93356">
      <w:pPr>
        <w15:collapsed w:val="false"/>
      </w:pPr>
      <w:bookmarkStart w:name="_GoBack" w:id="0"/>
      <w:bookmarkEnd w:id="0"/>
    </w:p>
    <w:p w:rsidRDefault="00A93356" w:rsidP="00A93356" w:rsidR="00A93356"/>
    <w:p w:rsidRDefault="00A93356" w:rsidP="00A93356" w:rsidR="00A933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</w:t>
      </w:r>
      <w:r>
        <w:tab/>
        <w:t>1.St-8</w:t>
      </w:r>
      <w:r w:rsidR="00AF3445">
        <w:t>71</w:t>
      </w:r>
      <w:r>
        <w:t>/2018-5</w:t>
      </w:r>
    </w:p>
    <w:p w:rsidRDefault="00A93356" w:rsidP="00A93356" w:rsidR="00A93356">
      <w:pPr>
        <w:ind w:firstLine="708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3356" w:rsidP="00A93356" w:rsidR="00A93356">
      <w:pPr>
        <w:rPr>
          <w:b/>
        </w:rPr>
      </w:pPr>
    </w:p>
    <w:p w:rsidRDefault="00A93356" w:rsidP="00A93356" w:rsidR="00A9335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93356" w:rsidP="00A93356" w:rsidR="00A93356">
      <w:pPr>
        <w:jc w:val="both"/>
      </w:pPr>
      <w:r>
        <w:t>Trgovački sud u Splitu</w:t>
      </w:r>
    </w:p>
    <w:p w:rsidRDefault="00A93356" w:rsidP="00A93356" w:rsidR="00A93356">
      <w:pPr>
        <w:jc w:val="both"/>
      </w:pPr>
      <w:r>
        <w:t xml:space="preserve"> </w:t>
      </w:r>
      <w:proofErr w:type="spellStart"/>
      <w:r>
        <w:t>Sukoišanska</w:t>
      </w:r>
      <w:proofErr w:type="spellEnd"/>
      <w:r>
        <w:t xml:space="preserve"> 6, Split</w:t>
      </w:r>
      <w:r>
        <w:tab/>
      </w:r>
    </w:p>
    <w:p w:rsidRDefault="00A93356" w:rsidP="00A93356" w:rsidR="00A9335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93356" w:rsidP="00A93356" w:rsidR="00A93356">
      <w:pPr>
        <w:spacing w:after="200" w:before="200"/>
        <w:jc w:val="center"/>
      </w:pPr>
      <w:r>
        <w:t>U   I M E   R E P U B L I K E    H R V A T S K E</w:t>
      </w:r>
    </w:p>
    <w:p w:rsidRDefault="00A93356" w:rsidP="00A93356" w:rsidR="00A93356">
      <w:pPr>
        <w:spacing w:after="200" w:before="200"/>
        <w:jc w:val="center"/>
      </w:pPr>
      <w:r>
        <w:t>R J E Š E N J E</w:t>
      </w:r>
    </w:p>
    <w:p w:rsidRDefault="00A93356" w:rsidP="00A93356" w:rsidR="00A93356">
      <w:pPr>
        <w:spacing w:after="200" w:before="200"/>
        <w:jc w:val="center"/>
        <w:rPr>
          <w:b/>
        </w:rPr>
      </w:pPr>
    </w:p>
    <w:p w:rsidRDefault="00A93356" w:rsidP="00A93356" w:rsidR="00A93356">
      <w:pPr>
        <w:jc w:val="both"/>
      </w:pPr>
      <w:r>
        <w:tab/>
        <w:t xml:space="preserve">Trgovački sud u Splitu, po sucu Velimiru Vukoviću, kao stečajnom sucu, u postupku povodom prijedloga predlagatelja Financijske agencije – Regionalni centar Split, za otvaranje stečajnog postupka nad dužnikom DRAŽANA d.o.o. OIB: 10194628079, Imotski, </w:t>
      </w:r>
      <w:r w:rsidR="00AF3445">
        <w:t>Blajburška 19 A, 6</w:t>
      </w:r>
      <w:r>
        <w:t>.prosinca 2018,</w:t>
      </w:r>
    </w:p>
    <w:p w:rsidRDefault="00A93356" w:rsidP="00A93356" w:rsidR="00A93356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A93356" w:rsidP="00AF3445" w:rsidR="00AF3445">
      <w:pPr>
        <w:jc w:val="both"/>
      </w:pPr>
      <w:r>
        <w:rPr>
          <w:lang w:eastAsia="en-US"/>
        </w:rPr>
        <w:t>Odbacuje se prijedlog Financijske agencije – Regionalni centar Split za otvaranje stečajnog postupka nad dužnikom</w:t>
      </w:r>
      <w:r w:rsidR="00AF3445">
        <w:rPr>
          <w:lang w:eastAsia="en-US"/>
        </w:rPr>
        <w:t xml:space="preserve"> </w:t>
      </w:r>
      <w:r w:rsidR="00AF3445">
        <w:t>DRAŽANA d.o.o. OIB: 10194628079, Imotski, Blajburška 19 A, 6.prosinca 2018.</w:t>
      </w:r>
    </w:p>
    <w:p w:rsidRDefault="00A93356" w:rsidP="00A93356" w:rsidR="00A93356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A93356" w:rsidP="00A93356" w:rsidR="00A93356">
      <w:pPr>
        <w:ind w:firstLine="708"/>
        <w:jc w:val="both"/>
        <w:rPr>
          <w:lang w:eastAsia="en-US"/>
        </w:rPr>
      </w:pPr>
      <w:r>
        <w:rPr>
          <w:lang w:eastAsia="en-US"/>
        </w:rPr>
        <w:t>Kod ovog suda 2</w:t>
      </w:r>
      <w:r w:rsidR="00AF3445">
        <w:rPr>
          <w:lang w:eastAsia="en-US"/>
        </w:rPr>
        <w:t>9</w:t>
      </w:r>
      <w:r>
        <w:rPr>
          <w:lang w:eastAsia="en-US"/>
        </w:rPr>
        <w:t xml:space="preserve">.studenoga 2018. zaprimljen je prijedlog Financijske agencije, Regionalnog centra Split, za otvaranje stečajnog postupka nad gore navedenim dužnikom. U zahtjevu se navodi da dužnik na dan </w:t>
      </w:r>
      <w:r w:rsidR="00AF3445">
        <w:rPr>
          <w:lang w:eastAsia="en-US"/>
        </w:rPr>
        <w:t>20</w:t>
      </w:r>
      <w:r>
        <w:rPr>
          <w:lang w:eastAsia="en-US"/>
        </w:rPr>
        <w:t xml:space="preserve">.studenoga 2018. u Očevidniku redoslijeda osnova za plaćanje ima evidentirane neizvršene osnove za plaćanje u neprekinutom razdoblju od 120 dana u ukupnom iznosu od </w:t>
      </w:r>
      <w:r w:rsidR="00AF3445">
        <w:rPr>
          <w:lang w:eastAsia="en-US"/>
        </w:rPr>
        <w:t>97.470,66</w:t>
      </w:r>
      <w:r>
        <w:rPr>
          <w:lang w:eastAsia="en-US"/>
        </w:rPr>
        <w:t xml:space="preserve"> kn, da ima </w:t>
      </w:r>
      <w:r w:rsidR="00AF3445">
        <w:rPr>
          <w:lang w:eastAsia="en-US"/>
        </w:rPr>
        <w:t>2</w:t>
      </w:r>
      <w:r>
        <w:rPr>
          <w:lang w:eastAsia="en-US"/>
        </w:rPr>
        <w:t xml:space="preserve"> zaposlen</w:t>
      </w:r>
      <w:r w:rsidR="00AF3445">
        <w:rPr>
          <w:lang w:eastAsia="en-US"/>
        </w:rPr>
        <w:t>A</w:t>
      </w:r>
      <w:r>
        <w:rPr>
          <w:lang w:eastAsia="en-US"/>
        </w:rPr>
        <w:t xml:space="preserve"> te da na dan </w:t>
      </w:r>
      <w:r w:rsidR="00AF3445">
        <w:rPr>
          <w:lang w:eastAsia="en-US"/>
        </w:rPr>
        <w:t>20</w:t>
      </w:r>
      <w:r>
        <w:rPr>
          <w:lang w:eastAsia="en-US"/>
        </w:rPr>
        <w:t>.studenoga 2018. u Jedinstvenom registru računa ima otvorene račune: HR</w:t>
      </w:r>
      <w:r w:rsidR="00377B41">
        <w:rPr>
          <w:lang w:eastAsia="en-US"/>
        </w:rPr>
        <w:t>0324020061100748602</w:t>
      </w:r>
      <w:r>
        <w:rPr>
          <w:lang w:eastAsia="en-US"/>
        </w:rPr>
        <w:t xml:space="preserve"> kod </w:t>
      </w:r>
      <w:r w:rsidR="00377B41">
        <w:rPr>
          <w:lang w:eastAsia="en-US"/>
        </w:rPr>
        <w:t xml:space="preserve">Erste &amp; </w:t>
      </w:r>
      <w:r>
        <w:rPr>
          <w:lang w:eastAsia="en-US"/>
        </w:rPr>
        <w:t xml:space="preserve"> </w:t>
      </w:r>
      <w:proofErr w:type="spellStart"/>
      <w:r w:rsidR="00377B41">
        <w:rPr>
          <w:lang w:eastAsia="en-US"/>
        </w:rPr>
        <w:t>Steiremarkische</w:t>
      </w:r>
      <w:proofErr w:type="spellEnd"/>
      <w:r w:rsidR="00377B41">
        <w:rPr>
          <w:lang w:eastAsia="en-US"/>
        </w:rPr>
        <w:t xml:space="preserve"> </w:t>
      </w:r>
      <w:proofErr w:type="spellStart"/>
      <w:r>
        <w:rPr>
          <w:lang w:eastAsia="en-US"/>
        </w:rPr>
        <w:t>bank</w:t>
      </w:r>
      <w:proofErr w:type="spellEnd"/>
      <w:r>
        <w:rPr>
          <w:lang w:eastAsia="en-US"/>
        </w:rPr>
        <w:t xml:space="preserve"> d.d. i  HR</w:t>
      </w:r>
      <w:r w:rsidR="00377B41">
        <w:rPr>
          <w:lang w:eastAsia="en-US"/>
        </w:rPr>
        <w:t>23400097310584680</w:t>
      </w:r>
      <w:r>
        <w:rPr>
          <w:lang w:eastAsia="en-US"/>
        </w:rPr>
        <w:t xml:space="preserve"> kod </w:t>
      </w:r>
      <w:r w:rsidR="000A7507">
        <w:rPr>
          <w:lang w:eastAsia="en-US"/>
        </w:rPr>
        <w:t>Privredne</w:t>
      </w:r>
      <w:r>
        <w:rPr>
          <w:lang w:eastAsia="en-US"/>
        </w:rPr>
        <w:t xml:space="preserve"> banke </w:t>
      </w:r>
      <w:r w:rsidR="000A7507">
        <w:rPr>
          <w:lang w:eastAsia="en-US"/>
        </w:rPr>
        <w:t xml:space="preserve">Zagreb </w:t>
      </w:r>
      <w:r>
        <w:rPr>
          <w:lang w:eastAsia="en-US"/>
        </w:rPr>
        <w:t>d.d.</w:t>
      </w:r>
    </w:p>
    <w:p w:rsidRDefault="00A93356" w:rsidP="00A93356" w:rsidR="00A93356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U podnesku  od 5.prosinca 2018 dužnik predlaže  da sud odbaci prijedlog za otvaranje stečajnog postupka nad dužnikom jer je iz potvrde FINE- Regionalnog centra Split Klasa: 120-11/18-02/55, </w:t>
      </w:r>
      <w:proofErr w:type="spellStart"/>
      <w:r>
        <w:rPr>
          <w:lang w:eastAsia="en-US"/>
        </w:rPr>
        <w:t>Ur.broj</w:t>
      </w:r>
      <w:proofErr w:type="spellEnd"/>
      <w:r>
        <w:rPr>
          <w:lang w:eastAsia="en-US"/>
        </w:rPr>
        <w:t xml:space="preserve">:08-523-18 od 4.prosinca 2018 vidljivo da je na dan izdavanja (4.studenoga 2018) na računima i novčanim sredstvima </w:t>
      </w:r>
      <w:proofErr w:type="spellStart"/>
      <w:r>
        <w:rPr>
          <w:lang w:eastAsia="en-US"/>
        </w:rPr>
        <w:t>ovršenika</w:t>
      </w:r>
      <w:proofErr w:type="spellEnd"/>
      <w:r>
        <w:rPr>
          <w:lang w:eastAsia="en-US"/>
        </w:rPr>
        <w:t xml:space="preserve"> (ovdje dužnika) evidentirano 0 dana neprekidne blokade kao i to da nepodmirene obveze iznose 0,00 kn (list 8 spisa)  stoga  kod dužnika  više ne postoje </w:t>
      </w:r>
      <w:r w:rsidR="000A7507">
        <w:rPr>
          <w:lang w:eastAsia="en-US"/>
        </w:rPr>
        <w:t>pretpostavke</w:t>
      </w:r>
      <w:r>
        <w:rPr>
          <w:lang w:eastAsia="en-US"/>
        </w:rPr>
        <w:t xml:space="preserve">  za otvaranje stečajnog postupka. </w:t>
      </w:r>
    </w:p>
    <w:p w:rsidRDefault="00A93356" w:rsidP="00A93356" w:rsidR="00A9335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dužnik  do odluke o prijedlogu za otvaranje stečajnog postupka postao sposoban za plaćanje, to u smislu čl. 5. Stečajnog zakona („Narodne novine“ 71/15., 104/17., dalje: SZ) nema uvjeta za provođenje postupka.</w:t>
      </w:r>
    </w:p>
    <w:p w:rsidRDefault="00A93356" w:rsidP="00A93356" w:rsidR="00A93356">
      <w:pPr>
        <w:spacing w:before="200"/>
        <w:jc w:val="both"/>
        <w:rPr>
          <w:lang w:eastAsia="en-US"/>
        </w:rPr>
      </w:pPr>
    </w:p>
    <w:p w:rsidRDefault="00A93356" w:rsidP="00A93356" w:rsidR="00A93356"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</w:t>
      </w:r>
      <w:r>
        <w:rPr>
          <w:lang w:eastAsia="en-US"/>
        </w:rPr>
        <w:tab/>
      </w:r>
      <w:r>
        <w:rPr>
          <w:lang w:eastAsia="en-US"/>
        </w:rPr>
        <w:tab/>
      </w:r>
      <w:r>
        <w:t>Poslovni broj:</w:t>
      </w:r>
      <w:r>
        <w:tab/>
        <w:t>1.St-8</w:t>
      </w:r>
      <w:r w:rsidR="000A7507">
        <w:t>71</w:t>
      </w:r>
      <w:r>
        <w:t>/2018-5</w:t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A93356" w:rsidP="00A93356" w:rsidR="00A93356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A93356" w:rsidP="00A93356" w:rsidR="00A93356">
      <w:pPr>
        <w:pStyle w:val="Tijeloteksta"/>
        <w:tabs>
          <w:tab w:pos="1276" w:val="left"/>
        </w:tabs>
        <w:spacing w:before="200"/>
      </w:pPr>
      <w:r>
        <w:tab/>
        <w:t xml:space="preserve">                       U Splitu, </w:t>
      </w:r>
      <w:r w:rsidR="000C625F">
        <w:t>6</w:t>
      </w:r>
      <w:r>
        <w:t xml:space="preserve">.prosinca  2018. </w:t>
      </w:r>
    </w:p>
    <w:p w:rsidRDefault="00A93356" w:rsidP="00A93356" w:rsidR="00A93356">
      <w:pPr>
        <w:pStyle w:val="Tijeloteksta"/>
        <w:tabs>
          <w:tab w:pos="1276" w:val="left"/>
        </w:tabs>
        <w:ind w:left="6372"/>
      </w:pPr>
    </w:p>
    <w:p w:rsidRDefault="00A93356" w:rsidP="00A93356" w:rsidR="00A93356">
      <w:pPr>
        <w:pStyle w:val="Tijeloteksta"/>
        <w:tabs>
          <w:tab w:pos="1276" w:val="left"/>
        </w:tabs>
        <w:ind w:left="6372"/>
      </w:pPr>
      <w:r>
        <w:t>S U D A C</w:t>
      </w:r>
    </w:p>
    <w:p w:rsidRDefault="00A93356" w:rsidP="00A93356" w:rsidR="00A93356">
      <w:pPr>
        <w:pStyle w:val="Tijeloteksta"/>
        <w:tabs>
          <w:tab w:pos="1276" w:val="left"/>
        </w:tabs>
        <w:ind w:left="6372"/>
      </w:pPr>
    </w:p>
    <w:p w:rsidRDefault="00A93356" w:rsidP="00A93356" w:rsidR="00A93356">
      <w:pPr>
        <w:pStyle w:val="Tijeloteksta"/>
        <w:tabs>
          <w:tab w:pos="1276" w:val="left"/>
        </w:tabs>
        <w:ind w:left="6372"/>
      </w:pPr>
      <w:r>
        <w:t>Velimir Vuković, v.r.</w:t>
      </w:r>
    </w:p>
    <w:p w:rsidRDefault="00A93356" w:rsidP="00A93356" w:rsidR="00A93356">
      <w:pPr>
        <w:pStyle w:val="Tijeloteksta"/>
        <w:tabs>
          <w:tab w:pos="1276" w:val="left"/>
        </w:tabs>
      </w:pPr>
      <w:r>
        <w:tab/>
        <w:t xml:space="preserve">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93356" w:rsidP="00A93356" w:rsidR="00A93356">
      <w:pPr>
        <w:pStyle w:val="Tijeloteksta"/>
        <w:tabs>
          <w:tab w:pos="1276" w:val="left"/>
        </w:tabs>
      </w:pPr>
    </w:p>
    <w:p w:rsidRDefault="00A93356" w:rsidP="00A93356" w:rsidR="00A93356">
      <w:pPr>
        <w:pStyle w:val="Tijeloteksta"/>
        <w:tabs>
          <w:tab w:pos="1276" w:val="left"/>
        </w:tabs>
      </w:pPr>
      <w:r>
        <w:t xml:space="preserve">                                                                                                       Marija Elez</w:t>
      </w:r>
      <w:r>
        <w:tab/>
      </w:r>
      <w:r>
        <w:tab/>
      </w:r>
      <w:r>
        <w:tab/>
      </w:r>
      <w:r>
        <w:tab/>
      </w:r>
      <w:r>
        <w:tab/>
      </w:r>
    </w:p>
    <w:p w:rsidRDefault="00A93356" w:rsidP="00A93356" w:rsidR="00A93356">
      <w:pPr>
        <w:pStyle w:val="Tijeloteksta"/>
        <w:tabs>
          <w:tab w:pos="1276" w:val="left"/>
        </w:tabs>
        <w:ind w:left="6372"/>
      </w:pPr>
    </w:p>
    <w:p w:rsidRDefault="00A93356" w:rsidP="00A93356" w:rsidR="00A93356">
      <w:pPr>
        <w:pStyle w:val="Tijeloteksta"/>
        <w:tabs>
          <w:tab w:pos="1276" w:val="left"/>
        </w:tabs>
        <w:ind w:left="6372"/>
        <w:jc w:val="center"/>
      </w:pPr>
    </w:p>
    <w:p w:rsidRDefault="00A93356" w:rsidP="00A93356" w:rsidR="00A93356">
      <w:pPr>
        <w:pStyle w:val="Tijeloteksta"/>
      </w:pPr>
      <w:r>
        <w:t xml:space="preserve">POUKA O PRAVNOM LIJEKU: </w:t>
      </w:r>
    </w:p>
    <w:p w:rsidRDefault="00A93356" w:rsidP="00A93356" w:rsidR="00A93356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93356" w:rsidP="00A93356" w:rsidR="00A93356">
      <w:pPr>
        <w:pStyle w:val="Tijelotekst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356"/>
    <w:rsid w:val="000A7507"/>
    <w:rsid w:val="000C625F"/>
    <w:rsid w:val="00377B41"/>
    <w:rsid w:val="00A508BC"/>
    <w:rsid w:val="00A93356"/>
    <w:rsid w:val="00AF344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356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9335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A93356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33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335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356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9335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A93356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33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335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868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St-871/2018-5</izvorni_sadrzaj>
    <derivirana_varijabla naziv="DomainObject.Oznaka_1">St-871/2018-5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St-871/2018</izvorni_sadrzaj>
    <derivirana_varijabla naziv="DomainObject.Predmet.OznakaBroj_1">St-871/2018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DRAŽANA, društvo s ograničenom odgovornošću za trgovinu i proizvodnju</izvorni_sadrzaj>
    <derivirana_varijabla naziv="DomainObject.Predmet.ProtustrankaFormated_1">  DRAŽANA, društvo s ograničenom odgovornošću za trgovinu i proizvodnju</derivirana_varijabla>
  </DomainObject.Predmet.ProtustrankaFormated>
  <DomainObject.Predmet.ProtustrankaFormatedOIB>
    <izvorni_sadrzaj>  DRAŽANA, društvo s ograničenom odgovornošću za trgovinu i proizvodnju, OIB 10194628079</izvorni_sadrzaj>
    <derivirana_varijabla naziv="DomainObject.Predmet.ProtustrankaFormatedOIB_1">  DRAŽANA, društvo s ograničenom odgovornošću za trgovinu i proizvodnju, OIB 10194628079</derivirana_varijabla>
  </DomainObject.Predmet.ProtustrankaFormatedOIB>
  <DomainObject.Predmet.ProtustrankaFormatedWithAdress>
    <izvorni_sadrzaj> DRAŽANA, društvo s ograničenom odgovornošću za trgovinu i proizvodnju, Blajburška 19 A, 21260 Imotski</izvorni_sadrzaj>
    <derivirana_varijabla naziv="DomainObject.Predmet.ProtustrankaFormatedWithAdress_1"> DRAŽANA, društvo s ograničenom odgovornošću za trgovinu i proizvodnju, Blajburška 19 A, 21260 Imotski</derivirana_varijabla>
  </DomainObject.Predmet.ProtustrankaFormatedWithAdress>
  <DomainObject.Predmet.ProtustrankaFormatedWithAdressOIB>
    <izvorni_sadrzaj> DRAŽANA, društvo s ograničenom odgovornošću za trgovinu i proizvodnju, OIB 10194628079, Blajburška 19 A, 21260 Imotski</izvorni_sadrzaj>
    <derivirana_varijabla naziv="DomainObject.Predmet.ProtustrankaFormatedWithAdressOIB_1"> DRAŽANA, društvo s ograničenom odgovornošću za trgovinu i proizvodnju, OIB 10194628079, Blajburška 19 A, 21260 Imotski</derivirana_varijabla>
  </DomainObject.Predmet.ProtustrankaFormatedWithAdressOIB>
  <DomainObject.Predmet.ProtustrankaWithAdress>
    <izvorni_sadrzaj>DRAŽANA, društvo s ograničenom odgovornošću za trgovinu i proizvodnju Blajburška 19 A, 21260 Imotski</izvorni_sadrzaj>
    <derivirana_varijabla naziv="DomainObject.Predmet.ProtustrankaWithAdress_1">DRAŽANA, društvo s ograničenom odgovornošću za trgovinu i proizvodnju Blajburška 19 A, 21260 Imotski</derivirana_varijabla>
  </DomainObject.Predmet.ProtustrankaWithAdress>
  <DomainObject.Predmet.ProtustrankaWithAdressOIB>
    <izvorni_sadrzaj>DRAŽANA, društvo s ograničenom odgovornošću za trgovinu i proizvodnju, OIB 10194628079, Blajburška 19 A, 21260 Imotski</izvorni_sadrzaj>
    <derivirana_varijabla naziv="DomainObject.Predmet.ProtustrankaWithAdressOIB_1">DRAŽANA, društvo s ograničenom odgovornošću za trgovinu i proizvodnju, OIB 10194628079, Blajburška 19 A, 21260 Imotski</derivirana_varijabla>
  </DomainObject.Predmet.ProtustrankaWithAdressOIB>
  <DomainObject.Predmet.ProtustrankaNazivFormated>
    <izvorni_sadrzaj>DRAŽANA, društvo s ograničenom odgovornošću za trgovinu i proizvodnju</izvorni_sadrzaj>
    <derivirana_varijabla naziv="DomainObject.Predmet.ProtustrankaNazivFormated_1">DRAŽANA, društvo s ograničenom odgovornošću za trgovinu i proizvodnju</derivirana_varijabla>
  </DomainObject.Predmet.ProtustrankaNazivFormated>
  <DomainObject.Predmet.ProtustrankaNazivFormatedOIB>
    <izvorni_sadrzaj>DRAŽANA, društvo s ograničenom odgovornošću za trgovinu i proizvodnju, OIB 10194628079</izvorni_sadrzaj>
    <derivirana_varijabla naziv="DomainObject.Predmet.ProtustrankaNazivFormatedOIB_1">DRAŽANA, društvo s ograničenom odgovornošću za trgovinu i proizvodnju, OIB 10194628079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97470.66</izvorni_sadrzaj>
    <derivirana_varijabla naziv="DomainObject.Predmet.TrenutnaVrijednost_1">97470.66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DRAŽANA, društvo s ograničenom odgovornošću za trgovinu i proizvodnju</item>
    </izvorni_sadrzaj>
    <derivirana_varijabla naziv="DomainObject.Predmet.ProtuStrankaListFormated_1">
      <item>DRAŽANA, društvo s ograničenom odgovornošću za trgovinu i proizvodnju</item>
    </derivirana_varijabla>
  </DomainObject.Predmet.ProtuStrankaListFormated>
  <DomainObject.Predmet.ProtuStrankaListFormatedOIB>
    <izvorni_sadrzaj>
      <item>DRAŽANA, društvo s ograničenom odgovornošću za trgovinu i proizvodnju, OIB 10194628079</item>
    </izvorni_sadrzaj>
    <derivirana_varijabla naziv="DomainObject.Predmet.ProtuStrankaListFormatedOIB_1">
      <item>DRAŽANA, društvo s ograničenom odgovornošću za trgovinu i proizvodnju, OIB 10194628079</item>
    </derivirana_varijabla>
  </DomainObject.Predmet.ProtuStrankaListFormatedOIB>
  <DomainObject.Predmet.ProtuStrankaListFormatedWithAdress>
    <izvorni_sadrzaj>
      <item>DRAŽANA, društvo s ograničenom odgovornošću za trgovinu i proizvodnju, Blajburška 19 A, 21260 Imotski</item>
    </izvorni_sadrzaj>
    <derivirana_varijabla naziv="DomainObject.Predmet.ProtuStrankaListFormatedWithAdress_1">
      <item>DRAŽANA, društvo s ograničenom odgovornošću za trgovinu i proizvodnju, Blajburška 19 A, 21260 Imotski</item>
    </derivirana_varijabla>
  </DomainObject.Predmet.ProtuStrankaListFormatedWithAdress>
  <DomainObject.Predmet.ProtuStrankaListFormatedWithAdressOIB>
    <izvorni_sadrzaj>
      <item>DRAŽANA, društvo s ograničenom odgovornošću za trgovinu i proizvodnju, OIB 10194628079, Blajburška 19 A, 21260 Imotski</item>
    </izvorni_sadrzaj>
    <derivirana_varijabla naziv="DomainObject.Predmet.ProtuStrankaListFormatedWithAdressOIB_1">
      <item>DRAŽANA, društvo s ograničenom odgovornošću za trgovinu i proizvodnju, OIB 10194628079, Blajburška 19 A, 21260 Imotski</item>
    </derivirana_varijabla>
  </DomainObject.Predmet.ProtuStrankaListFormatedWithAdressOIB>
  <DomainObject.Predmet.ProtuStrankaListNazivFormated>
    <izvorni_sadrzaj>
      <item>DRAŽANA, društvo s ograničenom odgovornošću za trgovinu i proizvodnju</item>
    </izvorni_sadrzaj>
    <derivirana_varijabla naziv="DomainObject.Predmet.ProtuStrankaListNazivFormated_1">
      <item>DRAŽANA, društvo s ograničenom odgovornošću za trgovinu i proizvodnju</item>
    </derivirana_varijabla>
  </DomainObject.Predmet.ProtuStrankaListNazivFormated>
  <DomainObject.Predmet.ProtuStrankaListNazivFormatedOIB>
    <izvorni_sadrzaj>
      <item>DRAŽANA, društvo s ograničenom odgovornošću za trgovinu i proizvodnju, OIB 10194628079</item>
    </izvorni_sadrzaj>
    <derivirana_varijabla naziv="DomainObject.Predmet.ProtuStrankaListNazivFormatedOIB_1">
      <item>DRAŽANA, društvo s ograničenom odgovornošću za trgovinu i proizvodnju, OIB 10194628079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St-871/2018-5</izvorni_sadrzaj>
    <derivirana_varijabla naziv="DomainObject.PoslovniBrojDokumenta_1">St-871/2018-5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DRAŽANA, društvo s ograničenom odgovornošću za trgovinu i proizvodnju</izvorni_sadrzaj>
    <derivirana_varijabla naziv="DomainObject.Predmet.ProtustrankaIDrugi_1">DRAŽANA, društvo s ograničenom odgovornošću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DRAŽANA, društvo s ograničenom odgovornošću za trgovinu i proizvodnju, OIB 10194628079, Blajburška 19 A, 21260 Imotski</izvorni_sadrzaj>
    <derivirana_varijabla naziv="DomainObject.Predmet.ProtustrankaIDrugiAdressOIB_1">DRAŽANA, društvo s ograničenom odgovornošću za trgovinu i proizvodnju, OIB 10194628079, Blajburška 19 A,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DRAŽANA, društvo s ograničenom odgovornošću za trgovinu i proizvodnju</item>
      <item>FINANCIJSKA AGENCIJA, RC SPLIT</item>
    </izvorni_sadrzaj>
    <derivirana_varijabla naziv="DomainObject.Predmet.SudioniciListNaziv_1">
      <item>DRAŽANA, društvo s ograničenom odgovornošću za trgovinu i proizvodnju</item>
      <item>FINANCIJSKA AGENCIJA, RC SPLIT</item>
    </derivirana_varijabla>
  </DomainObject.Predmet.SudioniciListNaziv>
  <DomainObject.Predmet.SudioniciListAdressOIB>
    <izvorni_sadrzaj>
      <item>DRAŽANA, društvo s ograničenom odgovornošću za trgovinu i proizvodnju, OIB 10194628079, Blajburška 19 A,21260 Imotski</item>
      <item>FINANCIJSKA AGENCIJA, RC SPLIT, OIB 85821130368, Mažuranićevo šetalište 24 b,21000 Split</item>
    </izvorni_sadrzaj>
    <derivirana_varijabla naziv="DomainObject.Predmet.SudioniciListAdressOIB_1">
      <item>DRAŽANA, društvo s ograničenom odgovornošću za trgovinu i proizvodnju, OIB 10194628079, Blajburška 19 A,21260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10194628079</item>
      <item>, OIB 85821130368</item>
    </izvorni_sadrzaj>
    <derivirana_varijabla naziv="DomainObject.Predmet.SudioniciListNazivOIB_1">
      <item>, OIB 10194628079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2220</properties:Characters>
  <properties:Lines>60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2018-12-06T09:01:00Z</dcterms:created>
  <dc:creator>Velimir Vuković</dc:creator>
  <cp:lastModifiedBy>Velimir Vuković</cp:lastModifiedBy>
  <cp:lastPrinted>2018-12-06T09:17:00Z</cp:lastPrinted>
  <dcterms:modified xmlns:xsi="http://www.w3.org/2001/XMLSchema-instance" xsi:type="dcterms:W3CDTF">2018-12-06T09:17:00Z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St-871/2018-5 / Odluka - Rješenje - odbačen zahtjev/prijedlog (st-871-18 odbačen zahtjev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