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21e6c" w14:paraId="6821e6c" w:rsidRDefault="0032579B" w:rsidP="0032579B" w:rsidR="0032579B">
      <w:pPr>
        <w:jc w:val="right"/>
        <w15:collapsed w:val="false"/>
      </w:pPr>
      <w:bookmarkStart w:name="_GoBack" w:id="0"/>
      <w:bookmarkEnd w:id="0"/>
      <w:r>
        <w:t>13 St-231/12-293</w:t>
      </w:r>
    </w:p>
    <w:p w:rsidRDefault="0032579B" w:rsidP="0032579B" w:rsidR="0032579B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79B" w:rsidP="0032579B" w:rsidR="0032579B"/>
    <w:p w:rsidRDefault="0032579B" w:rsidP="0032579B" w:rsidR="0032579B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32579B" w:rsidP="0032579B" w:rsidR="0032579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2579B" w:rsidP="0032579B" w:rsidR="0032579B">
      <w:pPr>
        <w:ind w:hanging="720" w:left="360"/>
        <w:rPr>
          <w:sz w:val="22"/>
          <w:szCs w:val="22"/>
        </w:rPr>
      </w:pPr>
    </w:p>
    <w:p w:rsidRDefault="0032579B" w:rsidP="0032579B" w:rsidR="0032579B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194258" w:rsidP="0032579B" w:rsidR="00194258" w:rsidRPr="008D004D">
      <w:pPr>
        <w:ind w:hanging="720" w:left="360"/>
        <w:rPr>
          <w:sz w:val="22"/>
          <w:szCs w:val="22"/>
        </w:rPr>
      </w:pPr>
    </w:p>
    <w:p w:rsidRDefault="0032579B" w:rsidP="0032579B" w:rsidR="0032579B">
      <w:pPr>
        <w:jc w:val="center"/>
      </w:pPr>
      <w:r>
        <w:t xml:space="preserve">R E P U B L I K A   H R V A T S K A </w:t>
      </w:r>
    </w:p>
    <w:p w:rsidRDefault="0032579B" w:rsidP="0032579B" w:rsidR="0032579B" w:rsidRPr="004B2AEF">
      <w:pPr>
        <w:pStyle w:val="Naslov1"/>
        <w:rPr>
          <w:b w:val="false"/>
        </w:rPr>
      </w:pPr>
      <w:r w:rsidRPr="004B2AEF">
        <w:rPr>
          <w:b w:val="false"/>
        </w:rPr>
        <w:t>R J E Š E N J E</w:t>
      </w:r>
    </w:p>
    <w:p w:rsidRDefault="0032579B" w:rsidP="0032579B" w:rsidR="0032579B"/>
    <w:p w:rsidRDefault="0032579B" w:rsidP="0032579B" w:rsidR="0032579B"/>
    <w:p w:rsidRDefault="0032579B" w:rsidP="0032579B" w:rsidR="0032579B">
      <w:pPr>
        <w:ind w:firstLine="708"/>
        <w:jc w:val="both"/>
      </w:pPr>
      <w:r>
        <w:t xml:space="preserve">Trgovački sud u Osijeku, po stečajnom sucu Jadranki Herman, u stečajnom postupku nad dužnikom  INDUSTRIJA TRIKOTAŽE ITEKS d.o.o. u stečaju, Ilok, dr. Franje Tuđmana 4, MBS 030070374, OIB 80318735454, dana 23. svibnja 2017.                </w:t>
      </w:r>
    </w:p>
    <w:p w:rsidRDefault="0032579B" w:rsidP="0032579B" w:rsidR="0032579B">
      <w:pPr>
        <w:jc w:val="both"/>
      </w:pPr>
    </w:p>
    <w:p w:rsidRDefault="00194258" w:rsidP="0032579B" w:rsidR="00194258">
      <w:pPr>
        <w:jc w:val="both"/>
      </w:pPr>
    </w:p>
    <w:p w:rsidRDefault="0032579B" w:rsidP="0032579B" w:rsidR="0032579B">
      <w:pPr>
        <w:jc w:val="center"/>
        <w:rPr>
          <w:bCs/>
        </w:rPr>
      </w:pPr>
      <w:r>
        <w:rPr>
          <w:bCs/>
        </w:rPr>
        <w:t>r i j e š i o   j e</w:t>
      </w:r>
    </w:p>
    <w:p w:rsidRDefault="00BC2D84" w:rsidP="00296A4E" w:rsidR="00BC2D84">
      <w:pPr>
        <w:rPr>
          <w:b/>
          <w:bCs/>
        </w:rPr>
      </w:pPr>
    </w:p>
    <w:p w:rsidRDefault="00194258" w:rsidP="00296A4E" w:rsidR="00194258">
      <w:pPr>
        <w:rPr>
          <w:b/>
          <w:bCs/>
        </w:rPr>
      </w:pPr>
    </w:p>
    <w:p w:rsidRDefault="000C23AD" w:rsidP="00685DE3" w:rsidR="00685DE3">
      <w:pPr>
        <w:ind w:left="1425"/>
        <w:jc w:val="both"/>
      </w:pPr>
      <w:r>
        <w:t xml:space="preserve">I   </w:t>
      </w:r>
      <w: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685DE3">
        <w:t xml:space="preserve">: </w:t>
      </w:r>
    </w:p>
    <w:p w:rsidRDefault="0032579B" w:rsidP="00685DE3" w:rsidR="0032579B" w:rsidRPr="00685DE3">
      <w:pPr>
        <w:ind w:left="1425"/>
        <w:jc w:val="both"/>
        <w:rPr>
          <w:color w:val="000000"/>
        </w:rPr>
      </w:pPr>
    </w:p>
    <w:p w:rsidRDefault="0032579B" w:rsidP="0032579B" w:rsidR="0032579B" w:rsidRPr="00A71853">
      <w:pPr>
        <w:pStyle w:val="Tijeloteksta"/>
        <w:numPr>
          <w:ilvl w:val="0"/>
          <w:numId w:val="19"/>
        </w:numPr>
        <w:rPr>
          <w:bCs/>
        </w:rPr>
      </w:pPr>
      <w:r>
        <w:rPr>
          <w:color w:val="000000"/>
        </w:rPr>
        <w:t>-    k</w:t>
      </w:r>
      <w:r w:rsidRPr="003B4B51">
        <w:rPr>
          <w:color w:val="000000"/>
        </w:rPr>
        <w:t xml:space="preserve">čbr. </w:t>
      </w:r>
      <w:r>
        <w:rPr>
          <w:color w:val="000000"/>
        </w:rPr>
        <w:t>69</w:t>
      </w:r>
      <w:r w:rsidRPr="003B4B51">
        <w:rPr>
          <w:color w:val="000000"/>
        </w:rPr>
        <w:t xml:space="preserve">  u naravi </w:t>
      </w:r>
      <w:r>
        <w:rPr>
          <w:color w:val="000000"/>
        </w:rPr>
        <w:t xml:space="preserve">zgrada i dvorište u mjestu, površine 310 m2, </w:t>
      </w:r>
    </w:p>
    <w:p w:rsidRDefault="0032579B" w:rsidP="0032579B" w:rsidR="0032579B" w:rsidRPr="00A71853">
      <w:pPr>
        <w:pStyle w:val="Tijeloteksta"/>
        <w:numPr>
          <w:ilvl w:val="0"/>
          <w:numId w:val="20"/>
        </w:numPr>
        <w:rPr>
          <w:bCs/>
        </w:rPr>
      </w:pPr>
      <w:r>
        <w:rPr>
          <w:color w:val="000000"/>
        </w:rPr>
        <w:t>kčbr. 72/1</w:t>
      </w:r>
      <w:r>
        <w:rPr>
          <w:color w:val="000000"/>
        </w:rPr>
        <w:tab/>
        <w:t>zgrada broj 4 A Ulica dr. Franje Tuđmana, površine 1378 m2</w:t>
      </w:r>
    </w:p>
    <w:p w:rsidRDefault="0032579B" w:rsidP="0032579B" w:rsidR="0032579B">
      <w:pPr>
        <w:pStyle w:val="Tijeloteksta"/>
        <w:ind w:left="1425"/>
        <w:rPr>
          <w:color w:val="000000"/>
        </w:rPr>
      </w:pPr>
      <w:r>
        <w:rPr>
          <w:color w:val="000000"/>
        </w:rPr>
        <w:t xml:space="preserve">                 </w:t>
      </w:r>
      <w:r>
        <w:rPr>
          <w:color w:val="000000"/>
        </w:rPr>
        <w:tab/>
        <w:t>zgrada broj 4 B Ulica dr. Franje Tuđmana, površine 366 m2</w:t>
      </w:r>
    </w:p>
    <w:p w:rsidRDefault="0032579B" w:rsidP="0032579B" w:rsidR="0032579B">
      <w:pPr>
        <w:pStyle w:val="Tijeloteksta"/>
        <w:ind w:left="1425"/>
        <w:rPr>
          <w:color w:val="000000"/>
        </w:rPr>
      </w:pPr>
      <w:r>
        <w:rPr>
          <w:color w:val="000000"/>
        </w:rPr>
        <w:tab/>
        <w:t xml:space="preserve">      </w:t>
      </w:r>
      <w:r>
        <w:rPr>
          <w:color w:val="000000"/>
        </w:rPr>
        <w:tab/>
        <w:t>zgrada broj 4 C Ulica dr. Franje Tuđmana, površine 905 m2</w:t>
      </w:r>
    </w:p>
    <w:p w:rsidRDefault="0032579B" w:rsidP="0032579B" w:rsidR="0032579B">
      <w:pPr>
        <w:pStyle w:val="Tijeloteksta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</w:t>
      </w:r>
      <w:r>
        <w:rPr>
          <w:color w:val="000000"/>
        </w:rPr>
        <w:tab/>
        <w:t>zgrada broj 4 D Ulica dr. Franje Tuđmana, površine 358 m2</w:t>
      </w:r>
    </w:p>
    <w:p w:rsidRDefault="0032579B" w:rsidP="0032579B" w:rsidR="0032579B">
      <w:pPr>
        <w:pStyle w:val="Tijeloteksta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zgrada broj 4 E Ulica dr. Franje Tuđmana, površine 234 m2</w:t>
      </w:r>
    </w:p>
    <w:p w:rsidRDefault="0032579B" w:rsidP="0032579B" w:rsidR="0032579B">
      <w:pPr>
        <w:pStyle w:val="Tijeloteksta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zgrada broj 4 F Ulica dr. Franje Tuđmana, površine 297 m2</w:t>
      </w:r>
    </w:p>
    <w:p w:rsidRDefault="0032579B" w:rsidP="0032579B" w:rsidR="0032579B">
      <w:pPr>
        <w:pStyle w:val="Tijeloteksta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trafostanica, površine 9 m2</w:t>
      </w:r>
    </w:p>
    <w:p w:rsidRDefault="0032579B" w:rsidP="0032579B" w:rsidR="0032579B">
      <w:pPr>
        <w:pStyle w:val="Tijeloteksta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dvorište, površine 4271 m2,</w:t>
      </w:r>
    </w:p>
    <w:p w:rsidRDefault="0032579B" w:rsidP="0032579B" w:rsidR="0032579B">
      <w:pPr>
        <w:pStyle w:val="Tijeloteksta"/>
        <w:ind w:left="1425"/>
        <w:rPr>
          <w:color w:val="000000"/>
        </w:rPr>
      </w:pPr>
      <w:r>
        <w:rPr>
          <w:color w:val="000000"/>
        </w:rPr>
        <w:t>upisano u zk. ul. 4307 k.o. Ilok.</w:t>
      </w:r>
    </w:p>
    <w:p w:rsidRDefault="0032579B" w:rsidP="0032579B" w:rsidR="0032579B">
      <w:pPr>
        <w:pStyle w:val="Tijeloteksta"/>
        <w:ind w:left="1425"/>
        <w:rPr>
          <w:color w:val="000000"/>
        </w:rPr>
      </w:pPr>
    </w:p>
    <w:p w:rsidRDefault="0032579B" w:rsidP="0032579B" w:rsidR="0032579B">
      <w:pPr>
        <w:numPr>
          <w:ilvl w:val="0"/>
          <w:numId w:val="19"/>
        </w:numPr>
        <w:jc w:val="both"/>
        <w:rPr>
          <w:color w:val="000000"/>
        </w:rPr>
      </w:pPr>
      <w:r>
        <w:rPr>
          <w:color w:val="000000"/>
        </w:rPr>
        <w:t>Kčbr. 75/2 u naravi dvorište u Dunavskoj ulici, površine 47 m2, upisano u zk. ul. 5009 k.o. Ilok.</w:t>
      </w:r>
    </w:p>
    <w:p w:rsidRDefault="0032579B" w:rsidP="0032579B" w:rsidR="0032579B" w:rsidRPr="00142CB2">
      <w:pPr>
        <w:ind w:left="1065"/>
        <w:jc w:val="both"/>
        <w:rPr>
          <w:color w:val="000000"/>
        </w:rPr>
      </w:pPr>
    </w:p>
    <w:p w:rsidRDefault="0032579B" w:rsidP="0032579B" w:rsidR="0032579B" w:rsidRPr="0069583A">
      <w:pPr>
        <w:numPr>
          <w:ilvl w:val="0"/>
          <w:numId w:val="19"/>
        </w:numPr>
        <w:ind w:left="1353"/>
        <w:jc w:val="both"/>
        <w:rPr>
          <w:color w:val="000000"/>
        </w:rPr>
      </w:pPr>
      <w:r>
        <w:rPr>
          <w:color w:val="000000"/>
        </w:rPr>
        <w:t>Kčbr. 2888/1 u naravi pogon za bojanje i dekapiranje, skladište gotovih proizvoda, skladište poluproizvoda, blagovaonica, jedna pomoćna zgrada i tvorničko dvorište u Ulica dr. Franje Tuđmana, površine 6713 m2,</w:t>
      </w:r>
    </w:p>
    <w:p w:rsidRDefault="0032579B" w:rsidP="0032579B" w:rsidR="0032579B">
      <w:pPr>
        <w:numPr>
          <w:ilvl w:val="0"/>
          <w:numId w:val="20"/>
        </w:numPr>
        <w:jc w:val="both"/>
        <w:rPr>
          <w:color w:val="000000"/>
        </w:rPr>
      </w:pPr>
      <w:r>
        <w:rPr>
          <w:color w:val="000000"/>
        </w:rPr>
        <w:t>kčbr. 2909/2 u naravi kotlovnica i tvorničko dvorište Sofija, površine 5096 m2</w:t>
      </w:r>
    </w:p>
    <w:p w:rsidRDefault="0032579B" w:rsidP="0032579B" w:rsidR="0032579B">
      <w:pPr>
        <w:pStyle w:val="Tijeloteksta"/>
        <w:ind w:left="1416"/>
        <w:rPr>
          <w:color w:val="000000"/>
        </w:rPr>
      </w:pPr>
      <w:r>
        <w:rPr>
          <w:color w:val="000000"/>
        </w:rPr>
        <w:t>sve upisano u zk. ul. 5295 k.o. Ilok.</w:t>
      </w:r>
    </w:p>
    <w:p w:rsidRDefault="0032579B" w:rsidP="0032579B" w:rsidR="0032579B">
      <w:pPr>
        <w:pStyle w:val="Tijeloteksta"/>
        <w:ind w:left="1416"/>
        <w:rPr>
          <w:color w:val="000000"/>
        </w:rPr>
      </w:pPr>
    </w:p>
    <w:p w:rsidRDefault="0032579B" w:rsidP="0032579B" w:rsidR="0032579B" w:rsidRPr="0007386A">
      <w:pPr>
        <w:pStyle w:val="Tijeloteksta"/>
        <w:numPr>
          <w:ilvl w:val="0"/>
          <w:numId w:val="19"/>
        </w:numPr>
        <w:rPr>
          <w:bCs/>
        </w:rPr>
      </w:pPr>
      <w:r>
        <w:rPr>
          <w:color w:val="000000"/>
        </w:rPr>
        <w:t>K</w:t>
      </w:r>
      <w:r w:rsidRPr="0069583A">
        <w:rPr>
          <w:color w:val="000000"/>
        </w:rPr>
        <w:t>čbr. 73/2 u naravi dvorište u Ulici dr. Franje Tuđmana, sa 250 m2, upisano u zk.ul. 5776 k.o. Ilok</w:t>
      </w:r>
      <w:r>
        <w:rPr>
          <w:color w:val="000000"/>
        </w:rPr>
        <w:t>,</w:t>
      </w:r>
    </w:p>
    <w:p w:rsidRDefault="00DA708B" w:rsidP="00786B9E" w:rsidR="0012374A">
      <w:pPr>
        <w:ind w:left="1062"/>
        <w:rPr>
          <w:bCs/>
        </w:rPr>
      </w:pPr>
      <w:r w:rsidRPr="00FB5940">
        <w:rPr>
          <w:b/>
          <w:bCs/>
        </w:rPr>
        <w:t>u iznosu od</w:t>
      </w:r>
      <w:r w:rsidR="0084094C" w:rsidRPr="00FB5940">
        <w:rPr>
          <w:b/>
          <w:bCs/>
        </w:rPr>
        <w:t xml:space="preserve"> </w:t>
      </w:r>
      <w:r w:rsidR="0032579B" w:rsidRPr="00FB5940">
        <w:rPr>
          <w:b/>
          <w:bCs/>
        </w:rPr>
        <w:t>3.531.520,00 kn</w:t>
      </w:r>
      <w:r w:rsidR="0032579B">
        <w:rPr>
          <w:bCs/>
        </w:rPr>
        <w:t xml:space="preserve"> (trimilionapetstotridesetjednatisućapetstodvadesetkuna). </w:t>
      </w:r>
    </w:p>
    <w:p w:rsidRDefault="00EB1826" w:rsidP="00B20894" w:rsidR="00EB1826">
      <w:pPr>
        <w:ind w:left="1062"/>
        <w:jc w:val="both"/>
        <w:rPr>
          <w:bCs/>
        </w:rPr>
      </w:pPr>
      <w:r>
        <w:rPr>
          <w:bCs/>
        </w:rPr>
        <w:t>namiruju se:</w:t>
      </w:r>
    </w:p>
    <w:p w:rsidRDefault="004A01B0" w:rsidP="00DF22A6" w:rsidR="0012374A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 utvrđenja</w:t>
      </w:r>
      <w:r w:rsidR="007855BB">
        <w:rPr>
          <w:bCs/>
        </w:rPr>
        <w:t xml:space="preserve"> tražbine  u iznosu  od </w:t>
      </w:r>
      <w:r w:rsidR="006B7403">
        <w:rPr>
          <w:bCs/>
        </w:rPr>
        <w:t xml:space="preserve">176.576,00 kn.   </w:t>
      </w:r>
    </w:p>
    <w:p w:rsidRDefault="00334C05" w:rsidP="00334C05" w:rsidR="00334C05">
      <w:pPr>
        <w:ind w:left="1440"/>
        <w:jc w:val="both"/>
        <w:rPr>
          <w:bCs/>
        </w:rPr>
      </w:pPr>
    </w:p>
    <w:p w:rsidRDefault="00334C05" w:rsidP="00334C05" w:rsidR="00334C05">
      <w:pPr>
        <w:jc w:val="right"/>
      </w:pPr>
      <w:r>
        <w:t>13 St-231/12-293</w:t>
      </w:r>
    </w:p>
    <w:p w:rsidRDefault="00334C05" w:rsidP="00334C05" w:rsidR="00334C05">
      <w:pPr>
        <w:ind w:left="1440"/>
        <w:jc w:val="both"/>
        <w:rPr>
          <w:bCs/>
        </w:rPr>
      </w:pPr>
    </w:p>
    <w:p w:rsidRDefault="00334C05" w:rsidP="00334C05" w:rsidR="00334C05">
      <w:pPr>
        <w:ind w:left="1440"/>
        <w:jc w:val="both"/>
        <w:rPr>
          <w:bCs/>
        </w:rPr>
      </w:pPr>
    </w:p>
    <w:p w:rsidRDefault="00334C05" w:rsidP="00334C05" w:rsidR="00334C05">
      <w:pPr>
        <w:ind w:left="1440"/>
        <w:jc w:val="both"/>
        <w:rPr>
          <w:bCs/>
        </w:rPr>
      </w:pPr>
    </w:p>
    <w:p w:rsidRDefault="00334C05" w:rsidP="00334C05" w:rsidR="00334C05">
      <w:pPr>
        <w:ind w:left="1440"/>
        <w:jc w:val="both"/>
        <w:rPr>
          <w:bCs/>
        </w:rPr>
      </w:pPr>
    </w:p>
    <w:p w:rsidRDefault="00933D9C" w:rsidP="00DF22A6" w:rsidR="00EB1826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</w:t>
      </w:r>
      <w:r w:rsidR="0012374A">
        <w:rPr>
          <w:bCs/>
        </w:rPr>
        <w:t>roškov</w:t>
      </w:r>
      <w:r>
        <w:rPr>
          <w:bCs/>
        </w:rPr>
        <w:t>i unovčenja</w:t>
      </w:r>
      <w:r w:rsidR="007855BB">
        <w:rPr>
          <w:bCs/>
        </w:rPr>
        <w:t xml:space="preserve"> u stvarnom  </w:t>
      </w:r>
      <w:r>
        <w:rPr>
          <w:bCs/>
        </w:rPr>
        <w:t xml:space="preserve"> iznosu</w:t>
      </w:r>
      <w:r w:rsidR="007855BB">
        <w:rPr>
          <w:bCs/>
        </w:rPr>
        <w:t xml:space="preserve"> od </w:t>
      </w:r>
      <w:r w:rsidR="006B7403">
        <w:rPr>
          <w:bCs/>
        </w:rPr>
        <w:t>246.221,01</w:t>
      </w:r>
      <w:r w:rsidR="0084094C">
        <w:rPr>
          <w:bCs/>
        </w:rPr>
        <w:t xml:space="preserve"> </w:t>
      </w:r>
      <w:r w:rsidR="00D00735">
        <w:rPr>
          <w:bCs/>
        </w:rPr>
        <w:t>kn, a koje čine:</w:t>
      </w:r>
    </w:p>
    <w:p w:rsidRDefault="006B7403" w:rsidP="006B7403" w:rsidR="006B7403" w:rsidRPr="006B7403">
      <w:pPr>
        <w:pStyle w:val="Odlomakpopisa"/>
        <w:ind w:left="1440"/>
        <w:jc w:val="both"/>
        <w:rPr>
          <w:bCs/>
        </w:rPr>
      </w:pPr>
      <w:r w:rsidRPr="006B7403">
        <w:rPr>
          <w:bCs/>
        </w:rPr>
        <w:t>- nagrada stečajnom upravitelju utvrđena rješenjem St-231/12-285</w:t>
      </w:r>
      <w:r w:rsidR="00BB115C">
        <w:rPr>
          <w:bCs/>
        </w:rPr>
        <w:t xml:space="preserve"> od 2. svibnja 2017</w:t>
      </w:r>
      <w:r w:rsidRPr="006B7403">
        <w:rPr>
          <w:bCs/>
        </w:rPr>
        <w:t>. za unovčenje imovine koja čini 55,12% unovčene stečajne mase.</w:t>
      </w:r>
    </w:p>
    <w:p w:rsidRDefault="006B7403" w:rsidP="006B7403" w:rsidR="006B7403">
      <w:pPr>
        <w:ind w:left="1440"/>
        <w:jc w:val="both"/>
        <w:rPr>
          <w:bCs/>
        </w:rPr>
      </w:pPr>
    </w:p>
    <w:p w:rsidRDefault="00DF22A6" w:rsidP="00EC653C" w:rsidR="00EC653C">
      <w:pPr>
        <w:numPr>
          <w:ilvl w:val="0"/>
          <w:numId w:val="8"/>
        </w:numPr>
        <w:jc w:val="both"/>
        <w:rPr>
          <w:bCs/>
        </w:rPr>
      </w:pPr>
      <w:r w:rsidRPr="006B7403">
        <w:rPr>
          <w:bCs/>
        </w:rPr>
        <w:t>Razlučni</w:t>
      </w:r>
      <w:r w:rsidR="00933D9C" w:rsidRPr="006B7403">
        <w:rPr>
          <w:bCs/>
        </w:rPr>
        <w:t xml:space="preserve"> vjerovnik</w:t>
      </w:r>
      <w:r w:rsidR="006B7403">
        <w:rPr>
          <w:bCs/>
        </w:rPr>
        <w:t xml:space="preserve"> Hrvatska poštanska banka d.d. Zagreb, Jurišićeva 4, OIB 87939104217 u iznosu od 3.</w:t>
      </w:r>
      <w:r w:rsidR="002E030E">
        <w:rPr>
          <w:bCs/>
        </w:rPr>
        <w:t>108.722,99 kn.</w:t>
      </w:r>
    </w:p>
    <w:p w:rsidRDefault="006B7403" w:rsidP="006B7403" w:rsidR="006B7403">
      <w:pPr>
        <w:jc w:val="both"/>
        <w:rPr>
          <w:bCs/>
        </w:rPr>
      </w:pPr>
    </w:p>
    <w:p w:rsidRDefault="006B7403" w:rsidP="006B7403" w:rsidR="006B7403" w:rsidRPr="006B7403">
      <w:pPr>
        <w:jc w:val="both"/>
        <w:rPr>
          <w:bCs/>
        </w:rPr>
      </w:pPr>
    </w:p>
    <w:p w:rsidRDefault="00E22357" w:rsidP="00E22357" w:rsidR="00E22357" w:rsidRPr="000C23AD">
      <w:pPr>
        <w:jc w:val="center"/>
        <w:rPr>
          <w:bCs/>
        </w:rPr>
      </w:pPr>
      <w:r w:rsidRPr="000C23AD">
        <w:rPr>
          <w:bCs/>
        </w:rPr>
        <w:t>Obrazloženje</w:t>
      </w:r>
    </w:p>
    <w:p w:rsidRDefault="0012374A" w:rsidP="0012374A" w:rsidR="0012374A"/>
    <w:p w:rsidRDefault="00334C05" w:rsidP="0012374A" w:rsidR="00334C05"/>
    <w:p w:rsidRDefault="0012374A" w:rsidP="00E825AC" w:rsidR="00E825AC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Nakon pravomoćnosti rješenja o dosudi održano je</w:t>
      </w:r>
      <w:r w:rsidR="00E825AC">
        <w:rPr>
          <w:bCs/>
        </w:rPr>
        <w:t xml:space="preserve"> dana </w:t>
      </w:r>
      <w:r w:rsidR="002E030E">
        <w:rPr>
          <w:bCs/>
        </w:rPr>
        <w:t>23. svibnja 2017.</w:t>
      </w:r>
      <w:r w:rsidR="00E825AC">
        <w:rPr>
          <w:bCs/>
        </w:rPr>
        <w:t xml:space="preserve"> godine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E825AC">
        <w:rPr>
          <w:bCs/>
        </w:rPr>
        <w:t>na kojem je stečajn</w:t>
      </w:r>
      <w:r w:rsidR="002E030E">
        <w:rPr>
          <w:bCs/>
        </w:rPr>
        <w:t>a</w:t>
      </w:r>
      <w:r w:rsidR="00E825AC">
        <w:rPr>
          <w:bCs/>
        </w:rPr>
        <w:t xml:space="preserve"> upravitelj</w:t>
      </w:r>
      <w:r w:rsidR="002E030E">
        <w:rPr>
          <w:bCs/>
        </w:rPr>
        <w:t>ica</w:t>
      </w:r>
      <w:r w:rsidR="000C23AD">
        <w:rPr>
          <w:bCs/>
        </w:rPr>
        <w:t xml:space="preserve"> </w:t>
      </w:r>
      <w:r w:rsidR="00E825AC">
        <w:rPr>
          <w:bCs/>
        </w:rPr>
        <w:t xml:space="preserve"> predloži</w:t>
      </w:r>
      <w:r w:rsidR="002E030E">
        <w:rPr>
          <w:bCs/>
        </w:rPr>
        <w:t>la</w:t>
      </w:r>
      <w:r w:rsidR="00E825AC">
        <w:rPr>
          <w:bCs/>
        </w:rPr>
        <w:t xml:space="preserve"> diobu kupovnine.</w:t>
      </w:r>
    </w:p>
    <w:p w:rsidRDefault="002E030E" w:rsidP="00E825AC" w:rsidR="002E030E">
      <w:pPr>
        <w:ind w:left="360"/>
        <w:jc w:val="both"/>
        <w:rPr>
          <w:bCs/>
        </w:rPr>
      </w:pPr>
    </w:p>
    <w:p w:rsidRDefault="002E030E" w:rsidP="00E825AC" w:rsidR="002E030E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Ročište za diobu održano je u odsutnosti uredno pozvanih razlučnih vjerovnika. </w:t>
      </w:r>
    </w:p>
    <w:p w:rsidRDefault="002275EA" w:rsidP="00296A4E" w:rsidR="002275EA">
      <w:pPr>
        <w:jc w:val="both"/>
        <w:rPr>
          <w:bCs/>
        </w:rPr>
      </w:pPr>
    </w:p>
    <w:p w:rsidRDefault="002275EA" w:rsidP="002275EA" w:rsidR="002275EA">
      <w:pPr>
        <w:ind w:firstLine="1058" w:left="360"/>
        <w:jc w:val="both"/>
        <w:rPr>
          <w:bCs/>
        </w:rPr>
      </w:pPr>
      <w:r>
        <w:rPr>
          <w:bCs/>
        </w:rPr>
        <w:t xml:space="preserve">Razlučni vjerovnik </w:t>
      </w:r>
      <w:r w:rsidR="002E030E">
        <w:rPr>
          <w:bCs/>
        </w:rPr>
        <w:t>Hrvatska poštanska banka d.d. Zagre</w:t>
      </w:r>
      <w:r>
        <w:rPr>
          <w:bCs/>
        </w:rPr>
        <w:t>, koji  vjerovnik se namiruje iz kupovnine</w:t>
      </w:r>
      <w:r w:rsidR="00194258">
        <w:rPr>
          <w:bCs/>
        </w:rPr>
        <w:t xml:space="preserve"> </w:t>
      </w:r>
      <w:r>
        <w:rPr>
          <w:bCs/>
        </w:rPr>
        <w:t>ostvarene prodajom</w:t>
      </w:r>
      <w:r w:rsidR="00194258">
        <w:rPr>
          <w:bCs/>
        </w:rPr>
        <w:t xml:space="preserve"> nekretnina, podneskom od 22. svibnja 2017. opravdao je svoj izostanak s ročišta, te dostavio izračun svoje dospjele tražbine u ovom stečajnom postupku. </w:t>
      </w:r>
      <w:r>
        <w:rPr>
          <w:bCs/>
        </w:rPr>
        <w:t xml:space="preserve"> </w:t>
      </w:r>
    </w:p>
    <w:p w:rsidRDefault="002275EA" w:rsidP="002275EA" w:rsidR="002275EA">
      <w:pPr>
        <w:jc w:val="both"/>
        <w:rPr>
          <w:bCs/>
        </w:rPr>
      </w:pPr>
    </w:p>
    <w:p w:rsidRDefault="002275EA" w:rsidP="00194258" w:rsidR="002275EA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Uzimajući u obzir podatke iz spisa a na</w:t>
      </w:r>
      <w:r w:rsidR="00194258">
        <w:rPr>
          <w:bCs/>
        </w:rPr>
        <w:t xml:space="preserve">ročito zaključak o određivanju </w:t>
      </w:r>
      <w:r w:rsidR="00334C05">
        <w:rPr>
          <w:bCs/>
        </w:rPr>
        <w:t>dvanaeste</w:t>
      </w:r>
      <w:r w:rsidR="00194258">
        <w:rPr>
          <w:bCs/>
        </w:rPr>
        <w:t xml:space="preserve"> </w:t>
      </w:r>
      <w:r>
        <w:rPr>
          <w:bCs/>
        </w:rPr>
        <w:t xml:space="preserve"> prodaje broj St-</w:t>
      </w:r>
      <w:r w:rsidR="00334C05">
        <w:rPr>
          <w:bCs/>
        </w:rPr>
        <w:t>231/12-233 od 11. travnja</w:t>
      </w:r>
      <w:r w:rsidR="00411739">
        <w:rPr>
          <w:bCs/>
        </w:rPr>
        <w:t xml:space="preserve"> 2016.</w:t>
      </w:r>
      <w:r w:rsidR="00334C05">
        <w:rPr>
          <w:bCs/>
        </w:rPr>
        <w:t xml:space="preserve"> godine, rješenja</w:t>
      </w:r>
      <w:r w:rsidR="00194258">
        <w:rPr>
          <w:bCs/>
        </w:rPr>
        <w:t xml:space="preserve"> o prihvaćanju </w:t>
      </w:r>
      <w:r w:rsidR="00334C05">
        <w:rPr>
          <w:bCs/>
        </w:rPr>
        <w:t>ponuda</w:t>
      </w:r>
      <w:r>
        <w:rPr>
          <w:bCs/>
        </w:rPr>
        <w:t xml:space="preserve"> i dosudi broj St-</w:t>
      </w:r>
      <w:r w:rsidR="00334C05">
        <w:rPr>
          <w:bCs/>
        </w:rPr>
        <w:t xml:space="preserve">231/12-241 i St-231/12-242 od  28. travnja 2016. </w:t>
      </w:r>
      <w:r>
        <w:rPr>
          <w:bCs/>
        </w:rPr>
        <w:t>godine</w:t>
      </w:r>
      <w:r w:rsidR="00334C05">
        <w:rPr>
          <w:bCs/>
        </w:rPr>
        <w:t>, zaključak o određivanju prodaje broj St-231/12-</w:t>
      </w:r>
      <w:r w:rsidR="00E0146A">
        <w:rPr>
          <w:bCs/>
        </w:rPr>
        <w:t>268 od 25. siječnja 2017. godine i rješenje o prihvaćanju ponude i dosudi broj St-231/12-276 od 2. ožujka 2017, godine,</w:t>
      </w:r>
      <w:r>
        <w:rPr>
          <w:bCs/>
        </w:rPr>
        <w:t xml:space="preserve"> te nakon održanog ročišta za diobu kupovnine  dana </w:t>
      </w:r>
      <w:r w:rsidR="00E0146A">
        <w:rPr>
          <w:bCs/>
        </w:rPr>
        <w:t>23</w:t>
      </w:r>
      <w:r w:rsidR="008561D3">
        <w:rPr>
          <w:bCs/>
        </w:rPr>
        <w:t xml:space="preserve">. </w:t>
      </w:r>
      <w:r w:rsidR="00E0146A">
        <w:rPr>
          <w:bCs/>
        </w:rPr>
        <w:t>svibnja 2017</w:t>
      </w:r>
      <w:r>
        <w:rPr>
          <w:bCs/>
        </w:rPr>
        <w:t>. godine, utvrđeno je da troškovi utvrđenja istovjetnosti predmeta i prava na tom pr</w:t>
      </w:r>
      <w:r w:rsidR="00E0146A">
        <w:rPr>
          <w:bCs/>
        </w:rPr>
        <w:t>edmetu (nekretninama</w:t>
      </w:r>
      <w:r w:rsidR="00360DD8">
        <w:rPr>
          <w:bCs/>
        </w:rPr>
        <w:t>) sukladno članku 170. stav</w:t>
      </w:r>
      <w:r>
        <w:rPr>
          <w:bCs/>
        </w:rPr>
        <w:t xml:space="preserve"> 1. Stečajnog zakona</w:t>
      </w:r>
      <w:r w:rsidR="00EC653C">
        <w:rPr>
          <w:bCs/>
        </w:rPr>
        <w:t xml:space="preserve"> </w:t>
      </w:r>
      <w:r>
        <w:rPr>
          <w:bCs/>
        </w:rPr>
        <w:t xml:space="preserve"> iznos</w:t>
      </w:r>
      <w:r w:rsidR="00E0146A">
        <w:rPr>
          <w:bCs/>
        </w:rPr>
        <w:t>e</w:t>
      </w:r>
      <w:r>
        <w:rPr>
          <w:bCs/>
        </w:rPr>
        <w:t xml:space="preserve"> 5 % od kupovnine, odnosno </w:t>
      </w:r>
      <w:r w:rsidR="00E0146A">
        <w:rPr>
          <w:bCs/>
        </w:rPr>
        <w:t xml:space="preserve">176.576,00 </w:t>
      </w:r>
      <w:r>
        <w:rPr>
          <w:bCs/>
        </w:rPr>
        <w:t xml:space="preserve">kn. </w:t>
      </w:r>
      <w:r w:rsidR="0052056A">
        <w:rPr>
          <w:bCs/>
        </w:rPr>
        <w:t xml:space="preserve">Troškovi unovčenja, sukladno </w:t>
      </w:r>
      <w:r w:rsidR="008561D3">
        <w:rPr>
          <w:bCs/>
        </w:rPr>
        <w:t>članku</w:t>
      </w:r>
      <w:r w:rsidR="0052056A">
        <w:rPr>
          <w:bCs/>
        </w:rPr>
        <w:t xml:space="preserve"> 170. stav 2. Stečajnog zakona (Narodne novine broj  44/96, 29/99, 129/00, 123/03, 82/06, 116/10, 25/12, 133/12 u vezi s člankom 441. Stečajnog zakona Narodne novine 71/15)</w:t>
      </w:r>
      <w:r>
        <w:rPr>
          <w:bCs/>
        </w:rPr>
        <w:t xml:space="preserve"> određuju se u stvarnoj visini budući su nastali troškovi viši od 5 % od utrška i</w:t>
      </w:r>
      <w:r w:rsidR="00991D72">
        <w:rPr>
          <w:bCs/>
        </w:rPr>
        <w:t xml:space="preserve"> </w:t>
      </w:r>
      <w:r>
        <w:rPr>
          <w:bCs/>
        </w:rPr>
        <w:t xml:space="preserve">iznose </w:t>
      </w:r>
      <w:r w:rsidR="00991D72">
        <w:rPr>
          <w:bCs/>
        </w:rPr>
        <w:t>246.221,01</w:t>
      </w:r>
      <w:r>
        <w:rPr>
          <w:bCs/>
        </w:rPr>
        <w:t xml:space="preserve"> kn, a predstavljaju stvarne troškove  unovčenja koji terete ov</w:t>
      </w:r>
      <w:r w:rsidR="00991D72">
        <w:rPr>
          <w:bCs/>
        </w:rPr>
        <w:t>e</w:t>
      </w:r>
      <w:r>
        <w:rPr>
          <w:bCs/>
        </w:rPr>
        <w:t xml:space="preserve"> nekretnin</w:t>
      </w:r>
      <w:r w:rsidR="00991D72">
        <w:rPr>
          <w:bCs/>
        </w:rPr>
        <w:t>e</w:t>
      </w:r>
      <w:r>
        <w:rPr>
          <w:bCs/>
        </w:rPr>
        <w:t xml:space="preserve"> i to kako slijedi:</w:t>
      </w:r>
    </w:p>
    <w:p w:rsidRDefault="002275EA" w:rsidP="002275EA" w:rsidR="002275EA">
      <w:pPr>
        <w:numPr>
          <w:ilvl w:val="0"/>
          <w:numId w:val="15"/>
        </w:numPr>
        <w:jc w:val="both"/>
        <w:rPr>
          <w:bCs/>
        </w:rPr>
      </w:pPr>
      <w:r>
        <w:rPr>
          <w:bCs/>
        </w:rPr>
        <w:t>troš</w:t>
      </w:r>
      <w:r w:rsidR="00991D72">
        <w:rPr>
          <w:bCs/>
        </w:rPr>
        <w:t>ak nagrade stečajnom upravitelju utvrđen rješenjem St-231/12-285 od 2. svibnja 2017. godine za unovčenje imovine koja čini 55,12 % unovčene stečajne mase.</w:t>
      </w:r>
    </w:p>
    <w:p w:rsidRDefault="002275EA" w:rsidP="00991D72" w:rsidR="002275EA" w:rsidRPr="00B46226">
      <w:pPr>
        <w:ind w:left="1440"/>
        <w:jc w:val="both"/>
        <w:rPr>
          <w:bCs/>
        </w:rPr>
      </w:pPr>
    </w:p>
    <w:p w:rsidRDefault="002275EA" w:rsidP="00DD36E5" w:rsidR="00AF2A59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Stečajni postupak nad  dužnikom</w:t>
      </w:r>
      <w:r w:rsidR="00991D72">
        <w:t xml:space="preserve">  INDUSTRIJA TRIKOTAŽE ITEKS d.o.o. u stečaju, Ilok, </w:t>
      </w:r>
      <w:r w:rsidR="00F36B13">
        <w:rPr>
          <w:bCs/>
        </w:rPr>
        <w:t>otvoren je dana</w:t>
      </w:r>
      <w:r w:rsidR="00991D72">
        <w:rPr>
          <w:bCs/>
        </w:rPr>
        <w:t xml:space="preserve"> 26. rujna 2012.</w:t>
      </w:r>
      <w:r w:rsidR="00F36B13">
        <w:rPr>
          <w:bCs/>
        </w:rPr>
        <w:t xml:space="preserve"> godine</w:t>
      </w:r>
      <w:r w:rsidR="00831D7D">
        <w:rPr>
          <w:bCs/>
        </w:rPr>
        <w:t>. Tijekom stečajnog postupka unovčena je stečajna masa te je u korist stečajne mase ostvaren u</w:t>
      </w:r>
      <w:r w:rsidR="00AF2719">
        <w:rPr>
          <w:bCs/>
        </w:rPr>
        <w:t xml:space="preserve">kupan iznos od </w:t>
      </w:r>
      <w:r w:rsidR="005E4992">
        <w:rPr>
          <w:bCs/>
        </w:rPr>
        <w:t>6.406.704,59</w:t>
      </w:r>
      <w:r w:rsidR="00AF2719">
        <w:rPr>
          <w:bCs/>
        </w:rPr>
        <w:t xml:space="preserve"> kn. Kupovnina ostvarena prodajom predmetnih nekretnina opterećenih razlučnim </w:t>
      </w:r>
      <w:r w:rsidR="00AF2A59">
        <w:rPr>
          <w:bCs/>
        </w:rPr>
        <w:t xml:space="preserve"> </w:t>
      </w:r>
      <w:r w:rsidR="00AF2719">
        <w:rPr>
          <w:bCs/>
        </w:rPr>
        <w:t xml:space="preserve">pravom </w:t>
      </w:r>
      <w:r w:rsidR="00AF2A59">
        <w:rPr>
          <w:bCs/>
        </w:rPr>
        <w:t xml:space="preserve"> </w:t>
      </w:r>
      <w:r w:rsidR="00AF2719">
        <w:rPr>
          <w:bCs/>
        </w:rPr>
        <w:t>čini</w:t>
      </w:r>
      <w:r w:rsidR="005E4992">
        <w:rPr>
          <w:bCs/>
        </w:rPr>
        <w:t xml:space="preserve"> </w:t>
      </w:r>
      <w:r w:rsidR="00AF2A59">
        <w:rPr>
          <w:bCs/>
        </w:rPr>
        <w:t xml:space="preserve"> </w:t>
      </w:r>
      <w:r w:rsidR="005E4992">
        <w:rPr>
          <w:bCs/>
        </w:rPr>
        <w:t>55,12</w:t>
      </w:r>
      <w:r w:rsidR="00AF2719">
        <w:rPr>
          <w:bCs/>
        </w:rPr>
        <w:t xml:space="preserve"> % </w:t>
      </w:r>
      <w:r w:rsidR="00AF2A59">
        <w:rPr>
          <w:bCs/>
        </w:rPr>
        <w:t xml:space="preserve"> </w:t>
      </w:r>
      <w:r w:rsidR="00AF2719">
        <w:rPr>
          <w:bCs/>
        </w:rPr>
        <w:t xml:space="preserve">ukupno </w:t>
      </w:r>
      <w:r w:rsidR="00AF2A59">
        <w:rPr>
          <w:bCs/>
        </w:rPr>
        <w:t xml:space="preserve"> </w:t>
      </w:r>
      <w:r w:rsidR="00AF2719">
        <w:rPr>
          <w:bCs/>
        </w:rPr>
        <w:t xml:space="preserve">unovčene </w:t>
      </w:r>
      <w:r w:rsidR="00AF2A59">
        <w:rPr>
          <w:bCs/>
        </w:rPr>
        <w:t xml:space="preserve"> </w:t>
      </w:r>
      <w:r w:rsidR="00AF2719">
        <w:rPr>
          <w:bCs/>
        </w:rPr>
        <w:t xml:space="preserve">stečajne </w:t>
      </w:r>
      <w:r w:rsidR="00AF2A59">
        <w:rPr>
          <w:bCs/>
        </w:rPr>
        <w:t xml:space="preserve"> </w:t>
      </w:r>
      <w:r w:rsidR="00AF2719">
        <w:rPr>
          <w:bCs/>
        </w:rPr>
        <w:t xml:space="preserve">mase. </w:t>
      </w:r>
      <w:r w:rsidR="00AF2A59">
        <w:rPr>
          <w:bCs/>
        </w:rPr>
        <w:t xml:space="preserve">  </w:t>
      </w:r>
      <w:r w:rsidR="005E4992">
        <w:rPr>
          <w:bCs/>
        </w:rPr>
        <w:t xml:space="preserve">Trošak </w:t>
      </w:r>
      <w:r w:rsidR="00D136DA">
        <w:rPr>
          <w:bCs/>
        </w:rPr>
        <w:t>unovčenja</w:t>
      </w:r>
      <w:r w:rsidR="00AF2719">
        <w:rPr>
          <w:bCs/>
        </w:rPr>
        <w:t xml:space="preserve"> </w:t>
      </w:r>
    </w:p>
    <w:p w:rsidRDefault="00AF2A59" w:rsidP="00DD36E5" w:rsidR="00AF2A59">
      <w:pPr>
        <w:ind w:left="360"/>
        <w:jc w:val="both"/>
        <w:rPr>
          <w:bCs/>
        </w:rPr>
      </w:pPr>
    </w:p>
    <w:p w:rsidRDefault="00AF2A59" w:rsidP="00DD36E5" w:rsidR="00AF2A59">
      <w:pPr>
        <w:ind w:left="360"/>
        <w:jc w:val="both"/>
        <w:rPr>
          <w:bCs/>
        </w:rPr>
      </w:pPr>
    </w:p>
    <w:p w:rsidRDefault="00AF2A59" w:rsidP="00AF2A59" w:rsidR="00AF2A59">
      <w:pPr>
        <w:jc w:val="right"/>
      </w:pPr>
      <w:r>
        <w:t>13 St-231/12-293</w:t>
      </w:r>
    </w:p>
    <w:p w:rsidRDefault="00AF2A59" w:rsidP="00DD36E5" w:rsidR="00AF2A59">
      <w:pPr>
        <w:ind w:left="360"/>
        <w:jc w:val="both"/>
        <w:rPr>
          <w:bCs/>
        </w:rPr>
      </w:pPr>
    </w:p>
    <w:p w:rsidRDefault="00AF2A59" w:rsidP="00DD36E5" w:rsidR="00AF2A59">
      <w:pPr>
        <w:ind w:left="360"/>
        <w:jc w:val="both"/>
        <w:rPr>
          <w:bCs/>
        </w:rPr>
      </w:pPr>
    </w:p>
    <w:p w:rsidRDefault="00AF2A59" w:rsidP="00DD36E5" w:rsidR="00AF2A59">
      <w:pPr>
        <w:ind w:left="360"/>
        <w:jc w:val="both"/>
        <w:rPr>
          <w:bCs/>
        </w:rPr>
      </w:pPr>
    </w:p>
    <w:p w:rsidRDefault="00AF2719" w:rsidP="00DD36E5" w:rsidR="00DD36E5">
      <w:pPr>
        <w:ind w:left="360"/>
        <w:jc w:val="both"/>
        <w:rPr>
          <w:bCs/>
        </w:rPr>
      </w:pPr>
      <w:r>
        <w:rPr>
          <w:bCs/>
        </w:rPr>
        <w:t>predmetnih nekretnina</w:t>
      </w:r>
      <w:r w:rsidR="005E4992">
        <w:rPr>
          <w:bCs/>
        </w:rPr>
        <w:t xml:space="preserve"> čini trošak nagrade stečajnog upravitelja. Trošak nagrade stečajnog upravitelja</w:t>
      </w:r>
      <w:r w:rsidR="00C03C39">
        <w:rPr>
          <w:bCs/>
        </w:rPr>
        <w:t>, utvrđen rješenjem St-231/12-285 od 2. svibnja 2017. godine,</w:t>
      </w:r>
      <w:r w:rsidR="005E4992">
        <w:rPr>
          <w:bCs/>
        </w:rPr>
        <w:t xml:space="preserve"> </w:t>
      </w:r>
      <w:r w:rsidR="00DD36E5">
        <w:rPr>
          <w:bCs/>
        </w:rPr>
        <w:t>sukladno Uredbi o kriterijima i načinu obračuna i plaćanja nagrada stečajnim upraviteljima (Narodne novine 1</w:t>
      </w:r>
      <w:r w:rsidR="00C03C39">
        <w:rPr>
          <w:bCs/>
        </w:rPr>
        <w:t>89/13 i 1</w:t>
      </w:r>
      <w:r w:rsidR="00DD36E5">
        <w:rPr>
          <w:bCs/>
        </w:rPr>
        <w:t>05/15)</w:t>
      </w:r>
      <w:r w:rsidR="008D2EB0">
        <w:rPr>
          <w:bCs/>
        </w:rPr>
        <w:t>,</w:t>
      </w:r>
      <w:r>
        <w:rPr>
          <w:bCs/>
        </w:rPr>
        <w:t xml:space="preserve"> za unovčenje predmetnih  nekretnina</w:t>
      </w:r>
      <w:r w:rsidR="008D2EB0">
        <w:rPr>
          <w:bCs/>
        </w:rPr>
        <w:t xml:space="preserve">, u iznosu od </w:t>
      </w:r>
      <w:r w:rsidR="00AF2A59">
        <w:rPr>
          <w:bCs/>
        </w:rPr>
        <w:t xml:space="preserve">246.221,01 </w:t>
      </w:r>
      <w:r w:rsidR="00C17F9E">
        <w:rPr>
          <w:bCs/>
        </w:rPr>
        <w:t xml:space="preserve">kn </w:t>
      </w:r>
      <w:r w:rsidR="0018683A">
        <w:rPr>
          <w:bCs/>
        </w:rPr>
        <w:t xml:space="preserve">(229.042,80 kn bruto + 17.178,21 kn obveze na bruto po članku 15.  Uredbi o kriterijima i načinu obračuna i plaćanja nagrada stečajnim upraviteljima)   </w:t>
      </w:r>
      <w:r w:rsidR="00C17F9E">
        <w:rPr>
          <w:bCs/>
        </w:rPr>
        <w:t>tereti unovčenje nekretnina u istom postotku u kojem kupovnina ostvarena prodajom sudjeluje u ukupn</w:t>
      </w:r>
      <w:r w:rsidR="00C03C39">
        <w:rPr>
          <w:bCs/>
        </w:rPr>
        <w:t>oj stečajnoj masi dužnika (55,12</w:t>
      </w:r>
      <w:r w:rsidR="00C17F9E">
        <w:rPr>
          <w:bCs/>
        </w:rPr>
        <w:t xml:space="preserve"> %).</w:t>
      </w:r>
      <w:r w:rsidR="00DD36E5">
        <w:rPr>
          <w:bCs/>
        </w:rPr>
        <w:t xml:space="preserve"> </w:t>
      </w:r>
    </w:p>
    <w:p w:rsidRDefault="00F36B13" w:rsidP="00F36B13" w:rsidR="00F36B13">
      <w:pPr>
        <w:jc w:val="both"/>
        <w:rPr>
          <w:bCs/>
        </w:rPr>
      </w:pPr>
    </w:p>
    <w:p w:rsidRDefault="00F36B13" w:rsidP="00F36B13" w:rsidR="00F36B13">
      <w:pPr>
        <w:ind w:left="360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Uzimajući u obzir podatke iz spisa i i</w:t>
      </w:r>
      <w:r w:rsidR="003C5803">
        <w:rPr>
          <w:bCs/>
        </w:rPr>
        <w:t>z zemljišnih knjiga temeljem članka</w:t>
      </w:r>
      <w:r>
        <w:rPr>
          <w:bCs/>
        </w:rPr>
        <w:t xml:space="preserve"> 105. i 118. Ovršnog zakona</w:t>
      </w:r>
      <w:r w:rsidR="003C5803">
        <w:rPr>
          <w:bCs/>
        </w:rPr>
        <w:t xml:space="preserve"> (Narodne novine broj 57/96, 29/99, 42/00, 173/03, 194/03, 151/04, 88/05, 121/05, 67/08, 139/10, 112/12, 25/13 i 93/14), u svezi s člankom</w:t>
      </w:r>
      <w:r>
        <w:rPr>
          <w:bCs/>
        </w:rPr>
        <w:t xml:space="preserve"> 164. </w:t>
      </w:r>
      <w:r w:rsidR="003C5803">
        <w:rPr>
          <w:bCs/>
        </w:rPr>
        <w:t>i člankom</w:t>
      </w:r>
      <w:r>
        <w:rPr>
          <w:bCs/>
        </w:rPr>
        <w:t xml:space="preserve"> 170. Stečajnog zakona doneseno je rješenje kao u izreci.</w:t>
      </w:r>
    </w:p>
    <w:p w:rsidRDefault="00F36B13" w:rsidP="00F36B13" w:rsidR="00F36B13" w:rsidRPr="00226FD0">
      <w:pPr>
        <w:ind w:left="360"/>
        <w:jc w:val="both"/>
        <w:rPr>
          <w:bCs/>
        </w:rPr>
      </w:pPr>
    </w:p>
    <w:p w:rsidRDefault="00F36B13" w:rsidP="00EC653C" w:rsidR="00334C05">
      <w:pPr>
        <w:jc w:val="center"/>
        <w:rPr>
          <w:bCs/>
        </w:rPr>
      </w:pPr>
      <w:r>
        <w:rPr>
          <w:bCs/>
        </w:rPr>
        <w:t>U O</w:t>
      </w:r>
      <w:r w:rsidR="00FE6677">
        <w:rPr>
          <w:bCs/>
        </w:rPr>
        <w:t xml:space="preserve">sijeku </w:t>
      </w:r>
      <w:r w:rsidR="00334C05">
        <w:rPr>
          <w:bCs/>
        </w:rPr>
        <w:t xml:space="preserve">23. svibanj 2017. </w:t>
      </w:r>
    </w:p>
    <w:p w:rsidRDefault="003C5803" w:rsidP="00EC653C" w:rsidR="00F36B13">
      <w:pPr>
        <w:jc w:val="center"/>
        <w:rPr>
          <w:bCs/>
        </w:rPr>
      </w:pPr>
      <w:r>
        <w:rPr>
          <w:bCs/>
        </w:rPr>
        <w:t xml:space="preserve"> </w:t>
      </w:r>
    </w:p>
    <w:p w:rsidRDefault="00C42F34" w:rsidP="00EC653C" w:rsidR="00C42F34">
      <w:pPr>
        <w:jc w:val="center"/>
        <w:rPr>
          <w:bCs/>
        </w:rPr>
      </w:pPr>
    </w:p>
    <w:p w:rsidRDefault="00F36B13" w:rsidP="00F36B13" w:rsidR="00F36B13">
      <w:pPr>
        <w:rPr>
          <w:bCs/>
        </w:rPr>
      </w:pPr>
      <w:r>
        <w:rPr>
          <w:bCs/>
        </w:rPr>
        <w:t>Zapisničar</w:t>
      </w:r>
    </w:p>
    <w:p w:rsidRDefault="00F36B13" w:rsidP="00F36B13" w:rsidR="00334C05">
      <w:pPr>
        <w:rPr>
          <w:bCs/>
        </w:rPr>
      </w:pPr>
      <w:r w:rsidRPr="00E22357">
        <w:rPr>
          <w:bCs/>
        </w:rPr>
        <w:t>Maja Kocijan</w:t>
      </w:r>
      <w:r>
        <w:rPr>
          <w:bCs/>
        </w:rPr>
        <w:tab/>
      </w:r>
      <w:r>
        <w:rPr>
          <w:bCs/>
        </w:rPr>
        <w:tab/>
      </w:r>
    </w:p>
    <w:p w:rsidRDefault="00F36B13" w:rsidP="00F36B13" w:rsidR="00F36B13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334C05">
        <w:rPr>
          <w:bCs/>
        </w:rPr>
        <w:tab/>
      </w:r>
      <w:r w:rsidR="00334C05">
        <w:rPr>
          <w:bCs/>
        </w:rPr>
        <w:tab/>
      </w:r>
      <w:r w:rsidR="00334C05">
        <w:rPr>
          <w:bCs/>
        </w:rPr>
        <w:tab/>
      </w:r>
      <w:r w:rsidRPr="00E22357">
        <w:rPr>
          <w:bCs/>
        </w:rPr>
        <w:t>STEČAJNI SUDAC</w:t>
      </w:r>
    </w:p>
    <w:p w:rsidRDefault="00F36B13" w:rsidP="00F36B13" w:rsidR="00F36B13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</w:t>
      </w:r>
      <w:r w:rsidR="00EC653C">
        <w:rPr>
          <w:bCs/>
        </w:rPr>
        <w:tab/>
      </w:r>
      <w:r>
        <w:rPr>
          <w:bCs/>
        </w:rPr>
        <w:t xml:space="preserve">  </w:t>
      </w:r>
      <w:r w:rsidR="00334C05">
        <w:rPr>
          <w:bCs/>
        </w:rPr>
        <w:t xml:space="preserve"> </w:t>
      </w:r>
      <w:r w:rsidRPr="00E22357">
        <w:rPr>
          <w:bCs/>
        </w:rPr>
        <w:t>Jadranka Herman</w:t>
      </w:r>
    </w:p>
    <w:p w:rsidRDefault="00C42F34" w:rsidP="00F36B13" w:rsidR="00C42F34">
      <w:pPr>
        <w:rPr>
          <w:bCs/>
        </w:rPr>
      </w:pPr>
    </w:p>
    <w:p w:rsidRDefault="00F36B13" w:rsidP="00F36B13" w:rsidR="00F36B13">
      <w:pPr>
        <w:rPr>
          <w:bCs/>
        </w:rPr>
      </w:pPr>
    </w:p>
    <w:p w:rsidRDefault="00F36B13" w:rsidP="00F36B13" w:rsidR="00F36B13">
      <w:pPr>
        <w:rPr>
          <w:bCs/>
        </w:rPr>
      </w:pPr>
      <w:r w:rsidRPr="00B44B3F">
        <w:rPr>
          <w:bCs/>
        </w:rPr>
        <w:t>UPUTA O PRAVNOM LIJEKU:</w:t>
      </w:r>
    </w:p>
    <w:p w:rsidRDefault="00F36B13" w:rsidP="00334C05" w:rsidR="00F36B13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F36B13" w:rsidP="00F36B13" w:rsidR="00F36B13">
      <w:pPr>
        <w:rPr>
          <w:bCs/>
        </w:rPr>
      </w:pPr>
    </w:p>
    <w:p w:rsidRDefault="00F36B13" w:rsidP="00F36B13" w:rsidR="00F36B13">
      <w:pPr>
        <w:rPr>
          <w:bCs/>
        </w:rPr>
      </w:pPr>
      <w:r>
        <w:rPr>
          <w:bCs/>
        </w:rPr>
        <w:t>DNA:</w:t>
      </w:r>
    </w:p>
    <w:p w:rsidRDefault="003C5803" w:rsidP="00F36B13" w:rsidR="00F36B13">
      <w:pPr>
        <w:numPr>
          <w:ilvl w:val="0"/>
          <w:numId w:val="3"/>
        </w:numPr>
        <w:rPr>
          <w:bCs/>
        </w:rPr>
      </w:pPr>
      <w:r>
        <w:rPr>
          <w:bCs/>
        </w:rPr>
        <w:t>St</w:t>
      </w:r>
      <w:r w:rsidR="00FE6677">
        <w:rPr>
          <w:bCs/>
        </w:rPr>
        <w:t xml:space="preserve">ečajna upraviteljica </w:t>
      </w:r>
      <w:r w:rsidR="00334C05">
        <w:rPr>
          <w:bCs/>
        </w:rPr>
        <w:t>Nada Gagro</w:t>
      </w:r>
    </w:p>
    <w:p w:rsidRDefault="005A00AF" w:rsidP="005A00AF" w:rsidR="005A00AF">
      <w:pPr>
        <w:pStyle w:val="Tijeloteksta"/>
        <w:numPr>
          <w:ilvl w:val="0"/>
          <w:numId w:val="21"/>
        </w:numPr>
        <w:jc w:val="left"/>
      </w:pPr>
      <w:r>
        <w:t xml:space="preserve">razlučni vjerovnici </w:t>
      </w:r>
    </w:p>
    <w:p w:rsidRDefault="005A00AF" w:rsidP="005A00AF" w:rsidR="005A00AF">
      <w:pPr>
        <w:pStyle w:val="Tijeloteksta"/>
        <w:numPr>
          <w:ilvl w:val="0"/>
          <w:numId w:val="22"/>
        </w:numPr>
        <w:jc w:val="left"/>
      </w:pPr>
      <w:r>
        <w:t xml:space="preserve">Hrvatska poštanska banka d.d. Zagreb, Jurišićeva </w:t>
      </w:r>
      <w:r w:rsidR="00F52658">
        <w:t>4</w:t>
      </w:r>
    </w:p>
    <w:p w:rsidRDefault="005A00AF" w:rsidP="005A00AF" w:rsidR="005A00AF">
      <w:pPr>
        <w:pStyle w:val="Tijeloteksta"/>
        <w:numPr>
          <w:ilvl w:val="0"/>
          <w:numId w:val="22"/>
        </w:numPr>
        <w:jc w:val="left"/>
      </w:pPr>
      <w:r>
        <w:t xml:space="preserve">Hrvatska banka za obnovu i razvitak Zagreb, Strossmayerov trg 9 </w:t>
      </w:r>
    </w:p>
    <w:p w:rsidRDefault="005A00AF" w:rsidP="005A00AF" w:rsidR="005A00AF">
      <w:pPr>
        <w:pStyle w:val="Tijeloteksta"/>
        <w:numPr>
          <w:ilvl w:val="0"/>
          <w:numId w:val="22"/>
        </w:numPr>
        <w:jc w:val="left"/>
      </w:pPr>
      <w:r w:rsidRPr="005A00AF">
        <w:rPr>
          <w:b/>
        </w:rPr>
        <w:t>Agrotim d.o.o. Zagreb, Ulica Grada Vukovara 269 d</w:t>
      </w:r>
      <w:r>
        <w:t xml:space="preserve"> </w:t>
      </w:r>
    </w:p>
    <w:p w:rsidRDefault="00F52658" w:rsidP="005A00AF" w:rsidR="003C5803">
      <w:pPr>
        <w:numPr>
          <w:ilvl w:val="0"/>
          <w:numId w:val="3"/>
        </w:numPr>
        <w:jc w:val="both"/>
      </w:pPr>
      <w:r>
        <w:t xml:space="preserve">e-oglasna ploča </w:t>
      </w:r>
    </w:p>
    <w:p w:rsidRDefault="00F52658" w:rsidP="005A00AF" w:rsidR="00F52658">
      <w:pPr>
        <w:numPr>
          <w:ilvl w:val="0"/>
          <w:numId w:val="3"/>
        </w:numPr>
        <w:jc w:val="both"/>
      </w:pPr>
      <w:r>
        <w:t>kal. 13/6</w:t>
      </w:r>
    </w:p>
    <w:sectPr w:rsidSect="00C42F34" w:rsidR="00F52658">
      <w:headerReference w:type="even" r:id="rId11"/>
      <w:headerReference w:type="default" r:id="rId12"/>
      <w:pgSz w:h="16838" w:w="11906"/>
      <w:pgMar w:gutter="0" w:footer="708" w:header="708" w:left="1417" w:bottom="127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598" w:rsidR="009A0598">
      <w:r>
        <w:separator/>
      </w:r>
    </w:p>
  </w:endnote>
  <w:endnote w:id="0" w:type="continuationSeparator">
    <w:p w:rsidRDefault="009A0598" w:rsidR="009A05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598" w:rsidR="009A0598">
      <w:r>
        <w:separator/>
      </w:r>
    </w:p>
  </w:footnote>
  <w:footnote w:id="0" w:type="continuationSeparator">
    <w:p w:rsidRDefault="009A0598" w:rsidR="009A05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708B" w:rsidR="00DA70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08B" w:rsidP="006D02B0" w:rsidR="00DA70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5C4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855BB" w:rsidR="00DA708B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8C97F15"/>
    <w:multiLevelType w:val="hybridMultilevel"/>
    <w:tmpl w:val="A62EB256"/>
    <w:lvl w:tplc="EBE8E07C" w:ilvl="0"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1ED45BDC"/>
    <w:multiLevelType w:val="hybridMultilevel"/>
    <w:tmpl w:val="E44001C4"/>
    <w:lvl w:tplc="03FE983C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4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6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3779517B"/>
    <w:multiLevelType w:val="hybridMultilevel"/>
    <w:tmpl w:val="AAD411BE"/>
    <w:lvl w:tplc="64660434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4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6">
    <w:nsid w:val="58630E0E"/>
    <w:multiLevelType w:val="hybridMultilevel"/>
    <w:tmpl w:val="685AAEA2"/>
    <w:lvl w:tplc="CCB01A8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7">
    <w:nsid w:val="589340D0"/>
    <w:multiLevelType w:val="hybridMultilevel"/>
    <w:tmpl w:val="03BC8826"/>
    <w:lvl w:tplc="79D44F4A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8">
    <w:nsid w:val="646F489B"/>
    <w:multiLevelType w:val="hybridMultilevel"/>
    <w:tmpl w:val="53EAC5D0"/>
    <w:lvl w:tplc="7F2C5E26" w:ilvl="0">
      <w:start w:val="1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1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10"/>
  </w:num>
  <w:num w:numId="5">
    <w:abstractNumId w:val="7"/>
  </w:num>
  <w:num w:numId="6">
    <w:abstractNumId w:val="1"/>
  </w:num>
  <w:num w:numId="7">
    <w:abstractNumId w:val="14"/>
  </w:num>
  <w:num w:numId="8">
    <w:abstractNumId w:val="5"/>
  </w:num>
  <w:num w:numId="9">
    <w:abstractNumId w:val="13"/>
  </w:num>
  <w:num w:numId="10">
    <w:abstractNumId w:val="21"/>
  </w:num>
  <w:num w:numId="11">
    <w:abstractNumId w:val="20"/>
  </w:num>
  <w:num w:numId="12">
    <w:abstractNumId w:val="8"/>
  </w:num>
  <w:num w:numId="13">
    <w:abstractNumId w:val="3"/>
  </w:num>
  <w:num w:numId="14">
    <w:abstractNumId w:val="16"/>
  </w:num>
  <w:num w:numId="15">
    <w:abstractNumId w:val="15"/>
  </w:num>
  <w:num w:numId="16">
    <w:abstractNumId w:val="4"/>
  </w:num>
  <w:num w:numId="17">
    <w:abstractNumId w:val="0"/>
  </w:num>
  <w:num w:numId="18">
    <w:abstractNumId w:val="2"/>
  </w:num>
  <w:num w:numId="19">
    <w:abstractNumId w:val="17"/>
  </w:num>
  <w:num w:numId="20">
    <w:abstractNumId w:val="18"/>
  </w:num>
  <w:num w:numId="21">
    <w:abstractNumId w:val="6"/>
  </w:num>
  <w:num w:numId="22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110A"/>
    <w:rsid w:val="000261C5"/>
    <w:rsid w:val="00045672"/>
    <w:rsid w:val="00051B31"/>
    <w:rsid w:val="00087D06"/>
    <w:rsid w:val="000B21D0"/>
    <w:rsid w:val="000C23AD"/>
    <w:rsid w:val="0012374A"/>
    <w:rsid w:val="00126CDC"/>
    <w:rsid w:val="00167296"/>
    <w:rsid w:val="0018683A"/>
    <w:rsid w:val="00194258"/>
    <w:rsid w:val="00195D74"/>
    <w:rsid w:val="00197F09"/>
    <w:rsid w:val="00221394"/>
    <w:rsid w:val="00226FD0"/>
    <w:rsid w:val="002275EA"/>
    <w:rsid w:val="00250507"/>
    <w:rsid w:val="00255888"/>
    <w:rsid w:val="00286214"/>
    <w:rsid w:val="00296A4E"/>
    <w:rsid w:val="002D655B"/>
    <w:rsid w:val="002E030E"/>
    <w:rsid w:val="002E278D"/>
    <w:rsid w:val="00315A07"/>
    <w:rsid w:val="0032579B"/>
    <w:rsid w:val="003335AE"/>
    <w:rsid w:val="00334C05"/>
    <w:rsid w:val="00360DD8"/>
    <w:rsid w:val="00371C85"/>
    <w:rsid w:val="003C5803"/>
    <w:rsid w:val="003C7258"/>
    <w:rsid w:val="003D1418"/>
    <w:rsid w:val="00400893"/>
    <w:rsid w:val="00411739"/>
    <w:rsid w:val="0042344F"/>
    <w:rsid w:val="00433C01"/>
    <w:rsid w:val="004513B5"/>
    <w:rsid w:val="0047268C"/>
    <w:rsid w:val="004A01B0"/>
    <w:rsid w:val="004F4FEC"/>
    <w:rsid w:val="00500B60"/>
    <w:rsid w:val="00512812"/>
    <w:rsid w:val="0052056A"/>
    <w:rsid w:val="005504C9"/>
    <w:rsid w:val="005A00AF"/>
    <w:rsid w:val="005C77B1"/>
    <w:rsid w:val="005E4992"/>
    <w:rsid w:val="00613BD7"/>
    <w:rsid w:val="00643E3A"/>
    <w:rsid w:val="006562C2"/>
    <w:rsid w:val="00685DE3"/>
    <w:rsid w:val="00686B74"/>
    <w:rsid w:val="006B7403"/>
    <w:rsid w:val="006C4F0B"/>
    <w:rsid w:val="006D02B0"/>
    <w:rsid w:val="006E00C0"/>
    <w:rsid w:val="006F15B6"/>
    <w:rsid w:val="00741F85"/>
    <w:rsid w:val="00762C68"/>
    <w:rsid w:val="00771679"/>
    <w:rsid w:val="00773ED1"/>
    <w:rsid w:val="007855BB"/>
    <w:rsid w:val="00786B9E"/>
    <w:rsid w:val="007B2A3D"/>
    <w:rsid w:val="007C761A"/>
    <w:rsid w:val="007E4881"/>
    <w:rsid w:val="00800E59"/>
    <w:rsid w:val="00831D7D"/>
    <w:rsid w:val="0084094C"/>
    <w:rsid w:val="008561D3"/>
    <w:rsid w:val="008D0A55"/>
    <w:rsid w:val="008D2EB0"/>
    <w:rsid w:val="00901F1A"/>
    <w:rsid w:val="00917A8F"/>
    <w:rsid w:val="00933D9C"/>
    <w:rsid w:val="0093456B"/>
    <w:rsid w:val="00952A0F"/>
    <w:rsid w:val="009713C3"/>
    <w:rsid w:val="0097222D"/>
    <w:rsid w:val="00991D72"/>
    <w:rsid w:val="0099547C"/>
    <w:rsid w:val="009A0598"/>
    <w:rsid w:val="009F6ED2"/>
    <w:rsid w:val="00A40209"/>
    <w:rsid w:val="00A40817"/>
    <w:rsid w:val="00A4385A"/>
    <w:rsid w:val="00A94B2F"/>
    <w:rsid w:val="00AE620C"/>
    <w:rsid w:val="00AF2719"/>
    <w:rsid w:val="00AF2A59"/>
    <w:rsid w:val="00B03D94"/>
    <w:rsid w:val="00B20894"/>
    <w:rsid w:val="00B63DDA"/>
    <w:rsid w:val="00B96DFF"/>
    <w:rsid w:val="00BA6D3F"/>
    <w:rsid w:val="00BB115C"/>
    <w:rsid w:val="00BC0451"/>
    <w:rsid w:val="00BC2D84"/>
    <w:rsid w:val="00BC2E1E"/>
    <w:rsid w:val="00BE50F4"/>
    <w:rsid w:val="00C03C39"/>
    <w:rsid w:val="00C17F9E"/>
    <w:rsid w:val="00C42F34"/>
    <w:rsid w:val="00C4366D"/>
    <w:rsid w:val="00C4387E"/>
    <w:rsid w:val="00C70638"/>
    <w:rsid w:val="00C72B08"/>
    <w:rsid w:val="00CD1571"/>
    <w:rsid w:val="00D00735"/>
    <w:rsid w:val="00D06980"/>
    <w:rsid w:val="00D136DA"/>
    <w:rsid w:val="00D36B32"/>
    <w:rsid w:val="00D917C5"/>
    <w:rsid w:val="00DA708B"/>
    <w:rsid w:val="00DA7DBA"/>
    <w:rsid w:val="00DD36E5"/>
    <w:rsid w:val="00DE23D8"/>
    <w:rsid w:val="00DF22A6"/>
    <w:rsid w:val="00E0146A"/>
    <w:rsid w:val="00E22357"/>
    <w:rsid w:val="00E301DF"/>
    <w:rsid w:val="00E56DA3"/>
    <w:rsid w:val="00E65C44"/>
    <w:rsid w:val="00E825AC"/>
    <w:rsid w:val="00EB1826"/>
    <w:rsid w:val="00EC653C"/>
    <w:rsid w:val="00ED1AA9"/>
    <w:rsid w:val="00EF3C63"/>
    <w:rsid w:val="00F1003E"/>
    <w:rsid w:val="00F36B13"/>
    <w:rsid w:val="00F52658"/>
    <w:rsid w:val="00F6724D"/>
    <w:rsid w:val="00F85666"/>
    <w:rsid w:val="00FB5940"/>
    <w:rsid w:val="00FE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Naslov1Char" w:type="character">
    <w:name w:val="Naslov 1 Char"/>
    <w:link w:val="Naslov1"/>
    <w:rsid w:val="0047268C"/>
    <w:rPr>
      <w:b/>
      <w:bCs/>
      <w:sz w:val="24"/>
      <w:szCs w:val="24"/>
    </w:rPr>
  </w:style>
  <w:style w:styleId="Naglaeno" w:type="character">
    <w:name w:val="Strong"/>
    <w:qFormat/>
    <w:rsid w:val="0047268C"/>
    <w:rPr>
      <w:b/>
      <w:bCs/>
    </w:rPr>
  </w:style>
  <w:style w:customStyle="true" w:styleId="TijelotekstaChar" w:type="character">
    <w:name w:val="Tijelo teksta Char"/>
    <w:link w:val="Tijeloteksta"/>
    <w:rsid w:val="00786B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09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5C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C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C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C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C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Naslov1Char" w:type="character">
    <w:name w:val="Naslov 1 Char"/>
    <w:link w:val="Naslov1"/>
    <w:rsid w:val="0047268C"/>
    <w:rPr>
      <w:b/>
      <w:bCs/>
      <w:sz w:val="24"/>
      <w:szCs w:val="24"/>
    </w:rPr>
  </w:style>
  <w:style w:styleId="Naglaeno" w:type="character">
    <w:name w:val="Strong"/>
    <w:qFormat/>
    <w:rsid w:val="0047268C"/>
    <w:rPr>
      <w:b/>
      <w:bCs/>
    </w:rPr>
  </w:style>
  <w:style w:customStyle="1" w:styleId="TijelotekstaChar" w:type="character">
    <w:name w:val="Tijelo teksta Char"/>
    <w:link w:val="Tijeloteksta"/>
    <w:rsid w:val="00786B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094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5C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C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C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C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C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2012.</izvorni_sadrzaj>
    <derivirana_varijabla naziv="DomainObject.Predmet.DatumOsnivanja_1">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St-231/2012</izvorni_sadrzaj>
    <derivirana_varijabla naziv="DomainObject.Predmet.OznakaBroj_1">St-231/2012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Industrija trikotaže ITEKS društvo s ograničenom odgovornošću</izvorni_sadrzaj>
    <derivirana_varijabla naziv="DomainObject.Predmet.ProtustrankaFormated_1">  Industrija trikotaže ITEKS društvo s ograničenom odgovornošću</derivirana_varijabla>
  </DomainObject.Predmet.ProtustrankaFormated>
  <DomainObject.Predmet.ProtustrankaFormatedOIB>
    <izvorni_sadrzaj>  Industrija trikotaže ITEKS društvo s ograničenom odgovornošću, OIB 80318735454</izvorni_sadrzaj>
    <derivirana_varijabla naziv="DomainObject.Predmet.ProtustrankaFormatedOIB_1">  Industrija trikotaže ITEKS društvo s ograničenom odgovornošću, OIB 80318735454</derivirana_varijabla>
  </DomainObject.Predmet.ProtustrankaFormatedOIB>
  <DomainObject.Predmet.ProtustrankaFormatedWithAdress>
    <izvorni_sadrzaj> Industrija trikotaže ITEKS društvo s ograničenom odgovornošću, Dr.F.Tuđmana 4, Ilok</izvorni_sadrzaj>
    <derivirana_varijabla naziv="DomainObject.Predmet.ProtustrankaFormatedWithAdress_1"> Industrija trikotaže ITEKS društvo s ograničenom odgovornošću, Dr.F.Tuđmana 4, Ilok</derivirana_varijabla>
  </DomainObject.Predmet.ProtustrankaFormatedWithAdress>
  <DomainObject.Predmet.ProtustrankaFormatedWithAdressOIB>
    <izvorni_sadrzaj> Industrija trikotaže ITEKS društvo s ograničenom odgovornošću, OIB 80318735454, Dr.F.Tuđmana 4, Ilok</izvorni_sadrzaj>
    <derivirana_varijabla naziv="DomainObject.Predmet.ProtustrankaFormatedWithAdressOIB_1"> Industrija trikotaže ITEKS društvo s ograničenom odgovornošću, OIB 80318735454, Dr.F.Tuđmana 4, Ilok</derivirana_varijabla>
  </DomainObject.Predmet.ProtustrankaFormatedWithAdressOIB>
  <DomainObject.Predmet.ProtustrankaWithAdress>
    <izvorni_sadrzaj>Industrija trikotaže ITEKS društvo s ograničenom odgovornošću Dr.F.Tuđmana 4, Ilok</izvorni_sadrzaj>
    <derivirana_varijabla naziv="DomainObject.Predmet.ProtustrankaWithAdress_1">Industrija trikotaže ITEKS društvo s ograničenom odgovornošću Dr.F.Tuđmana 4, Ilok</derivirana_varijabla>
  </DomainObject.Predmet.ProtustrankaWithAdress>
  <DomainObject.Predmet.ProtustrankaWithAdressOIB>
    <izvorni_sadrzaj>Industrija trikotaže ITEKS društvo s ograničenom odgovornošću, OIB 80318735454, Dr.F.Tuđmana 4, Ilok</izvorni_sadrzaj>
    <derivirana_varijabla naziv="DomainObject.Predmet.ProtustrankaWithAdressOIB_1">Industrija trikotaže ITEKS društvo s ograničenom odgovornošću, OIB 80318735454, Dr.F.Tuđmana 4, Ilok</derivirana_varijabla>
  </DomainObject.Predmet.ProtustrankaWithAdressOIB>
  <DomainObject.Predmet.ProtustrankaNazivFormated>
    <izvorni_sadrzaj>Industrija trikotaže ITEKS društvo s ograničenom odgovornošću</izvorni_sadrzaj>
    <derivirana_varijabla naziv="DomainObject.Predmet.ProtustrankaNazivFormated_1">Industrija trikotaže ITEKS društvo s ograničenom odgovornošću</derivirana_varijabla>
  </DomainObject.Predmet.ProtustrankaNazivFormated>
  <DomainObject.Predmet.ProtustrankaNazivFormatedOIB>
    <izvorni_sadrzaj>Industrija trikotaže ITEKS društvo s ograničenom odgovornošću, OIB 80318735454</izvorni_sadrzaj>
    <derivirana_varijabla naziv="DomainObject.Predmet.ProtustrankaNazivFormatedOIB_1">Industrija trikotaže ITEKS društvo s ograničenom odgovornošću, OIB 80318735454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MARICA ŠIMUNIĆ, DJELATNICA I DR.; ZK odjel Općinski sud u Vukovaru</izvorni_sadrzaj>
    <derivirana_varijabla naziv="DomainObject.Predmet.StrankaFormated_1">  MARICA ŠIMUNIĆ, DJELATNICA I DR.; ZK odjel Općinski sud u Vukovaru</derivirana_varijabla>
  </DomainObject.Predmet.StrankaFormated>
  <DomainObject.Predmet.StrankaFormatedOIB>
    <izvorni_sadrzaj>  MARICA ŠIMUNIĆ, DJELATNICA I DR.; ZK odjel Općinski sud u Vukovaru</izvorni_sadrzaj>
    <derivirana_varijabla naziv="DomainObject.Predmet.StrankaFormatedOIB_1">  MARICA ŠIMUNIĆ, DJELATNICA I DR.; ZK odjel Općinski sud u Vukovaru</derivirana_varijabla>
  </DomainObject.Predmet.StrankaFormatedOIB>
  <DomainObject.Predmet.StrankaFormatedWithAdress>
    <izvorni_sadrzaj> MARICA ŠIMUNIĆ, DJELATNICA I DR., V.KRALJEVIĆA 12, 32236 Ilok; ZK odjel Općinski sud u Vukovaru, bb, 32000 Vukovar</izvorni_sadrzaj>
    <derivirana_varijabla naziv="DomainObject.Predmet.StrankaFormatedWithAdress_1"> MARICA ŠIMUNIĆ, DJELATNICA I DR., V.KRALJEVIĆA 12, 32236 Ilok; ZK odjel Općinski sud u Vukovaru, bb, 32000 Vukovar</derivirana_varijabla>
  </DomainObject.Predmet.StrankaFormatedWithAdress>
  <DomainObject.Predmet.StrankaFormatedWithAdressOIB>
    <izvorni_sadrzaj> MARICA ŠIMUNIĆ, DJELATNICA I DR., V.KRALJEVIĆA 12, 32236 Ilok; ZK odjel Općinski sud u Vukovaru, bb, 32000 Vukovar</izvorni_sadrzaj>
    <derivirana_varijabla naziv="DomainObject.Predmet.StrankaFormatedWithAdressOIB_1"> MARICA ŠIMUNIĆ, DJELATNICA I DR., V.KRALJEVIĆA 12, 32236 Ilok; ZK odjel Općinski sud u Vukovaru, bb, 32000 Vukovar</derivirana_varijabla>
  </DomainObject.Predmet.StrankaFormatedWithAdressOIB>
  <DomainObject.Predmet.StrankaWithAdress>
    <izvorni_sadrzaj>MARICA ŠIMUNIĆ, DJELATNICA I DR. V.KRALJEVIĆA 12,32236 Ilok,ZK odjel Općinski sud u Vukovaru bb,32000 Vukovar</izvorni_sadrzaj>
    <derivirana_varijabla naziv="DomainObject.Predmet.StrankaWithAdress_1">MARICA ŠIMUNIĆ, DJELATNICA I DR. V.KRALJEVIĆA 12,32236 Ilok,ZK odjel Općinski sud u Vukovaru bb,32000 Vukovar</derivirana_varijabla>
  </DomainObject.Predmet.StrankaWithAdress>
  <DomainObject.Predmet.StrankaWithAdressOIB>
    <izvorni_sadrzaj>MARICA ŠIMUNIĆ, DJELATNICA I DR., V.KRALJEVIĆA 12,32236 Ilok,ZK odjel Općinski sud u Vukovaru, bb,32000 Vukovar</izvorni_sadrzaj>
    <derivirana_varijabla naziv="DomainObject.Predmet.StrankaWithAdressOIB_1">MARICA ŠIMUNIĆ, DJELATNICA I DR., V.KRALJEVIĆA 12,32236 Ilok,ZK odjel Općinski sud u Vukovaru, bb,32000 Vukovar</derivirana_varijabla>
  </DomainObject.Predmet.StrankaWithAdressOIB>
  <DomainObject.Predmet.StrankaNazivFormated>
    <izvorni_sadrzaj>MARICA ŠIMUNIĆ, DJELATNICA I DR.,ZK odjel Općinski sud u Vukovaru</izvorni_sadrzaj>
    <derivirana_varijabla naziv="DomainObject.Predmet.StrankaNazivFormated_1">MARICA ŠIMUNIĆ, DJELATNICA I DR.,ZK odjel Općinski sud u Vukovaru</derivirana_varijabla>
  </DomainObject.Predmet.StrankaNazivFormated>
  <DomainObject.Predmet.StrankaNazivFormatedOIB>
    <izvorni_sadrzaj>MARICA ŠIMUNIĆ, DJELATNICA I DR.,ZK odjel Općinski sud u Vukovaru</izvorni_sadrzaj>
    <derivirana_varijabla naziv="DomainObject.Predmet.StrankaNazivFormatedOIB_1">MARICA ŠIMUNIĆ, DJELATNICA I DR.,ZK odjel Općinski sud u Vukovaru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MARICA ŠIMUNIĆ, DJELATNICA I DR.</item>
      <item>ZK odjel Općinski sud u Vukovaru</item>
    </izvorni_sadrzaj>
    <derivirana_varijabla naziv="DomainObject.Predmet.StrankaListFormated_1">
      <item>MARICA ŠIMUNIĆ, DJELATNICA I DR.</item>
      <item>ZK odjel Općinski sud u Vukovaru</item>
    </derivirana_varijabla>
  </DomainObject.Predmet.StrankaListFormated>
  <DomainObject.Predmet.StrankaListFormatedOIB>
    <izvorni_sadrzaj>
      <item>MARICA ŠIMUNIĆ, DJELATNICA I DR.</item>
      <item>ZK odjel Općinski sud u Vukovaru</item>
    </izvorni_sadrzaj>
    <derivirana_varijabla naziv="DomainObject.Predmet.StrankaListFormatedOIB_1">
      <item>MARICA ŠIMUNIĆ, DJELATNICA I DR.</item>
      <item>ZK odjel Općinski sud u Vukovaru</item>
    </derivirana_varijabla>
  </DomainObject.Predmet.StrankaListFormatedOIB>
  <DomainObject.Predmet.StrankaListFormatedWithAdress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_1">
      <item>MARICA ŠIMUNIĆ, DJELATNICA I DR., V.KRALJEVIĆA 12, 32236 Ilok</item>
      <item>ZK odjel Općinski sud u Vukovaru, bb, 32000 Vukovar</item>
    </derivirana_varijabla>
  </DomainObject.Predmet.StrankaListFormatedWithAdress>
  <DomainObject.Predmet.StrankaListFormatedWithAdressOIB>
    <izvorni_sadrzaj>
      <item>MARICA ŠIMUNIĆ, DJELATNICA I DR., V.KRALJEVIĆA 12, 32236 Ilok</item>
      <item>ZK odjel Općinski sud u Vukovaru, bb, 32000 Vukovar</item>
    </izvorni_sadrzaj>
    <derivirana_varijabla naziv="DomainObject.Predmet.StrankaListFormatedWithAdressOIB_1">
      <item>MARICA ŠIMUNIĆ, DJELATNICA I DR., V.KRALJEVIĆA 12, 32236 Ilok</item>
      <item>ZK odjel Općinski sud u Vukovaru, bb, 32000 Vukovar</item>
    </derivirana_varijabla>
  </DomainObject.Predmet.StrankaListFormatedWithAdressOIB>
  <DomainObject.Predmet.StrankaListNazivFormated>
    <izvorni_sadrzaj>
      <item>MARICA ŠIMUNIĆ, DJELATNICA I DR.</item>
      <item>ZK odjel Općinski sud u Vukovaru</item>
    </izvorni_sadrzaj>
    <derivirana_varijabla naziv="DomainObject.Predmet.StrankaListNazivFormated_1">
      <item>MARICA ŠIMUNIĆ, DJELATNICA I DR.</item>
      <item>ZK odjel Općinski sud u Vukovaru</item>
    </derivirana_varijabla>
  </DomainObject.Predmet.StrankaListNazivFormated>
  <DomainObject.Predmet.StrankaListNazivFormatedOIB>
    <izvorni_sadrzaj>
      <item>MARICA ŠIMUNIĆ, DJELATNICA I DR.</item>
      <item>ZK odjel Općinski sud u Vukovaru</item>
    </izvorni_sadrzaj>
    <derivirana_varijabla naziv="DomainObject.Predmet.StrankaListNazivFormatedOIB_1">
      <item>MARICA ŠIMUNIĆ, DJELATNICA I DR.</item>
      <item>ZK odjel Općinski sud u Vukovaru</item>
    </derivirana_varijabla>
  </DomainObject.Predmet.StrankaListNazivFormatedOIB>
  <DomainObject.Predmet.ProtuStrankaListFormated>
    <izvorni_sadrzaj>
      <item>Industrija trikotaže ITEKS društvo s ograničenom odgovornošću</item>
    </izvorni_sadrzaj>
    <derivirana_varijabla naziv="DomainObject.Predmet.ProtuStrankaListFormated_1">
      <item>Industrija trikotaže ITEKS društvo s ograničenom odgovornošću</item>
    </derivirana_varijabla>
  </DomainObject.Predmet.ProtuStrankaListFormated>
  <DomainObject.Predmet.ProtuStrankaListFormatedOIB>
    <izvorni_sadrzaj>
      <item>Industrija trikotaže ITEKS društvo s ograničenom odgovornošću, OIB 80318735454</item>
    </izvorni_sadrzaj>
    <derivirana_varijabla naziv="DomainObject.Predmet.ProtuStrankaListFormatedOIB_1">
      <item>Industrija trikotaže ITEKS društvo s ograničenom odgovornošću, OIB 80318735454</item>
    </derivirana_varijabla>
  </DomainObject.Predmet.ProtuStrankaListFormatedOIB>
  <DomainObject.Predmet.ProtuStrankaListFormatedWithAdress>
    <izvorni_sadrzaj>
      <item>Industrija trikotaže ITEKS društvo s ograničenom odgovornošću, Dr.F.Tuđmana 4, Ilok</item>
    </izvorni_sadrzaj>
    <derivirana_varijabla naziv="DomainObject.Predmet.ProtuStrankaListFormatedWithAdress_1">
      <item>Industrija trikotaže ITEKS društvo s ograničenom odgovornošću, Dr.F.Tuđmana 4, Ilok</item>
    </derivirana_varijabla>
  </DomainObject.Predmet.ProtuStrankaListFormatedWithAdress>
  <DomainObject.Predmet.ProtuStrankaListFormatedWithAdressOIB>
    <izvorni_sadrzaj>
      <item>Industrija trikotaže ITEKS društvo s ograničenom odgovornošću, OIB 80318735454, Dr.F.Tuđmana 4, Ilok</item>
    </izvorni_sadrzaj>
    <derivirana_varijabla naziv="DomainObject.Predmet.ProtuStrankaListFormatedWithAdressOIB_1">
      <item>Industrija trikotaže ITEKS društvo s ograničenom odgovornošću, OIB 80318735454, Dr.F.Tuđmana 4, Ilok</item>
    </derivirana_varijabla>
  </DomainObject.Predmet.ProtuStrankaListFormatedWithAdressOIB>
  <DomainObject.Predmet.ProtuStrankaListNazivFormated>
    <izvorni_sadrzaj>
      <item>Industrija trikotaže ITEKS društvo s ograničenom odgovornošću</item>
    </izvorni_sadrzaj>
    <derivirana_varijabla naziv="DomainObject.Predmet.ProtuStrankaListNazivFormated_1">
      <item>Industrija trikotaže ITEKS društvo s ograničenom odgovornošću</item>
    </derivirana_varijabla>
  </DomainObject.Predmet.ProtuStrankaListNazivFormated>
  <DomainObject.Predmet.ProtuStrankaListNazivFormatedOIB>
    <izvorni_sadrzaj>
      <item>Industrija trikotaže ITEKS društvo s ograničenom odgovornošću, OIB 80318735454</item>
    </izvorni_sadrzaj>
    <derivirana_varijabla naziv="DomainObject.Predmet.ProtuStrankaListNazivFormatedOIB_1">
      <item>Industrija trikotaže ITEKS društvo s ograničenom odgovornošću, OIB 80318735454</item>
    </derivirana_varijabla>
  </DomainObject.Predmet.ProtuStrankaListNazivFormatedOIB>
  <DomainObject.Predmet.OstaliListFormated>
    <izvorni_sadrzaj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OstaliListFormated_1"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OstaliListFormated>
  <DomainObject.Predmet.OstaliListFormatedOIB>
    <izvorni_sadrzaj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izvorni_sadrzaj>
    <derivirana_varijabla naziv="DomainObject.Predmet.OstaliListFormatedOIB_1"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derivirana_varijabla>
  </DomainObject.Predmet.OstaliListFormatedOIB>
  <DomainObject.Predmet.OstaliListFormatedWithAdress>
    <izvorni_sadrzaj>
      <item>POREZNA UPRAVA VUKOVAR, bb, 32000 Vukovar</item>
      <item>FINA VUKOVAR, bb, 32000 Vukovar</item>
      <item>ŽDO Vukovar</item>
      <item>Hrvatska banka za obnovu i razvitak Zagreb, Strossmayerov trg 9, 10000 Zagreb</item>
      <item>HRVATSKA POŠTANSKA BANKA, dioničko društvo, Jurišićeva 4, Zagreb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usluge, Ulica grada Vukovara 269 d, 10000 Zagreb</item>
      <item>POLUS d.o.o. za trgovinu i usluge, poslove zaštite na radu i zaštite od požara, Marka Marulića 9, 32000 Vukovar</item>
      <item>Marica Šimunić, Vlatka Kraljevića 8, 32236 Ilok</item>
      <item>Grad Ilok, Trg N.Iločkog 13, 32236 Ilok</item>
    </izvorni_sadrzaj>
    <derivirana_varijabla naziv="DomainObject.Predmet.OstaliListFormatedWithAdress_1">
      <item>POREZNA UPRAVA VUKOVAR, bb, 32000 Vukovar</item>
      <item>FINA VUKOVAR, bb, 32000 Vukovar</item>
      <item>ŽDO Vukovar</item>
      <item>Hrvatska banka za obnovu i razvitak Zagreb, Strossmayerov trg 9, 10000 Zagreb</item>
      <item>HRVATSKA POŠTANSKA BANKA, dioničko društvo, Jurišićeva 4, Zagreb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usluge, Ulica grada Vukovara 269 d, 10000 Zagreb</item>
      <item>POLUS d.o.o. za trgovinu i usluge, poslove zaštite na radu i zaštite od požara, Marka Marulića 9, 32000 Vukovar</item>
      <item>Marica Šimunić, Vlatka Kraljevića 8, 32236 Ilok</item>
      <item>Grad Ilok, Trg N.Iločkog 13, 32236 Ilok</item>
    </derivirana_varijabla>
  </DomainObject.Predmet.OstaliListFormatedWithAdress>
  <DomainObject.Predmet.OstaliListFormatedWithAdressOIB>
    <izvorni_sadrzaj>
      <item>POREZNA UPRAVA VUKOVAR, OIB 18683136487, bb, 32000 Vukovar</item>
      <item>FINA VUKOVAR, OIB 85821130368, bb, 32000 Vukovar</item>
      <item>ŽDO Vukovar, OIB 52634238587</item>
      <item>Hrvatska banka za obnovu i razvitak Zagreb, OIB 26702280390, Strossmayerov trg 9, 10000 Zagreb</item>
      <item>HRVATSKA POŠTANSKA BANKA, dioničko društvo, OIB 87939104217, Jurišićeva 4, Zagreb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54915228693, Ulica grada Vukovara 269 d, 10000 Zagreb</item>
      <item>POLUS d.o.o. za trgovinu i usluge, poslove zaštite na radu i zaštite od požara, OIB 19498671843, Marka Marulića 9, 32000 Vukovar</item>
      <item>Marica Šimunić, Vlatka Kraljevića 8, 32236 Ilok</item>
      <item>Grad Ilok, OIB 83038408398, Trg N.Iločkog 13, 32236 Ilok</item>
    </izvorni_sadrzaj>
    <derivirana_varijabla naziv="DomainObject.Predmet.OstaliListFormatedWithAdressOIB_1">
      <item>POREZNA UPRAVA VUKOVAR, OIB 18683136487, bb, 32000 Vukovar</item>
      <item>FINA VUKOVAR, OIB 85821130368, bb, 32000 Vukovar</item>
      <item>ŽDO Vukovar, OIB 52634238587</item>
      <item>Hrvatska banka za obnovu i razvitak Zagreb, OIB 26702280390, Strossmayerov trg 9, 10000 Zagreb</item>
      <item>HRVATSKA POŠTANSKA BANKA, dioničko društvo, OIB 87939104217, Jurišićeva 4, Zagreb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54915228693, Ulica grada Vukovara 269 d, 10000 Zagreb</item>
      <item>POLUS d.o.o. za trgovinu i usluge, poslove zaštite na radu i zaštite od požara, OIB 19498671843, Marka Marulića 9, 32000 Vukovar</item>
      <item>Marica Šimunić, Vlatka Kraljevića 8, 32236 Ilok</item>
      <item>Grad Ilok, OIB 83038408398, Trg N.Iločkog 13, 32236 Ilok</item>
    </derivirana_varijabla>
  </DomainObject.Predmet.OstaliListFormatedWithAdressOIB>
  <DomainObject.Predmet.OstaliListNazivFormated>
    <izvorni_sadrzaj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OstaliListNazivFormated_1"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OstaliListNazivFormated>
  <DomainObject.Predmet.OstaliListNazivFormatedOIB>
    <izvorni_sadrzaj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izvorni_sadrzaj>
    <derivirana_varijabla naziv="DomainObject.Predmet.OstaliListNazivFormatedOIB_1">
      <item>POREZNA UPRAVA VUKOVAR, OIB 18683136487</item>
      <item>FINA VUKOVAR, OIB 85821130368</item>
      <item>ŽDO Vukovar, OIB 52634238587</item>
      <item>Hrvatska banka za obnovu i razvitak Zagreb, OIB 26702280390</item>
      <item>HRVATSKA POŠTANSKA BANKA, dioničko društvo, OIB 87939104217</item>
      <item>Nada Gagro, OIB 04212100945</item>
      <item>računovodstvo</item>
      <item>sudski registar</item>
      <item>oglasna ploča - Industrija trikotaže ITEKS d.o.o. u stečaju Ilok</item>
      <item>AGROTIM društvo s ograničenom odgovornošću za proizvodnju, trgovinu i usluge, OIB 54915228693</item>
      <item>POLUS d.o.o. za trgovinu i usluge, poslove zaštite na radu i zaštite od požara, OIB 19498671843</item>
      <item>Marica Šimunić</item>
      <item>Grad Ilok, OIB 83038408398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MARICA ŠIMUNIĆ, DJELATNICA I DR. i dr.</izvorni_sadrzaj>
    <derivirana_varijabla naziv="DomainObject.Predmet.StrankaIDrugi_1">MARICA ŠIMUNIĆ, DJELATNICA I DR. i dr.</derivirana_varijabla>
  </DomainObject.Predmet.StrankaIDrugi>
  <DomainObject.Predmet.ProtustrankaIDrugi>
    <izvorni_sadrzaj>Industrija trikotaže ITEKS društvo s ograničenom odgovornošću</izvorni_sadrzaj>
    <derivirana_varijabla naziv="DomainObject.Predmet.ProtustrankaIDrugi_1">Industrija trikotaže ITEKS društvo s ograničenom odgovornošću</derivirana_varijabla>
  </DomainObject.Predmet.ProtustrankaIDrugi>
  <DomainObject.Predmet.StrankaIDrugiAdressOIB>
    <izvorni_sadrzaj>MARICA ŠIMUNIĆ, DJELATNICA I DR., V.KRALJEVIĆA 12, 32236 Ilok i dr.</izvorni_sadrzaj>
    <derivirana_varijabla naziv="DomainObject.Predmet.StrankaIDrugiAdressOIB_1">MARICA ŠIMUNIĆ, DJELATNICA I DR., V.KRALJEVIĆA 12, 32236 Ilok i dr.</derivirana_varijabla>
  </DomainObject.Predmet.StrankaIDrugiAdressOIB>
  <DomainObject.Predmet.ProtustrankaIDrugiAdressOIB>
    <izvorni_sadrzaj>Industrija trikotaže ITEKS društvo s ograničenom odgovornošću, OIB 80318735454, Dr.F.Tuđmana 4, Ilok</izvorni_sadrzaj>
    <derivirana_varijabla naziv="DomainObject.Predmet.ProtustrankaIDrugiAdressOIB_1">Industrija trikotaže ITEKS društvo s ograničenom odgovornošću, OIB 80318735454, Dr.F.Tuđmana 4,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MARICA ŠIMUNIĆ, DJELATNICA I DR.</item>
      <item>Industrija trikotaže ITEKS društvo s ograničenom odgovornošću</item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ZK odjel Općinski sud u Vukovaru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izvorni_sadrzaj>
    <derivirana_varijabla naziv="DomainObject.Predmet.SudioniciListNaziv_1">
      <item>MARICA ŠIMUNIĆ, DJELATNICA I DR.</item>
      <item>Industrija trikotaže ITEKS društvo s ograničenom odgovornošću</item>
      <item>POREZNA UPRAVA VUKOVAR</item>
      <item>FINA VUKOVAR</item>
      <item>ŽDO Vukovar</item>
      <item>Hrvatska banka za obnovu i razvitak Zagreb</item>
      <item>HRVATSKA POŠTANSKA BANKA, dioničko društvo</item>
      <item>Nada Gagro</item>
      <item>računovodstvo</item>
      <item>sudski registar</item>
      <item>oglasna ploča - Industrija trikotaže ITEKS d.o.o. u stečaju Ilok</item>
      <item>ZK odjel Općinski sud u Vukovaru</item>
      <item>AGROTIM društvo s ograničenom odgovornošću za proizvodnju, trgovinu i usluge</item>
      <item>POLUS d.o.o. za trgovinu i usluge, poslove zaštite na radu i zaštite od požara</item>
      <item>Marica Šimunić</item>
      <item>Grad Ilok</item>
    </derivirana_varijabla>
  </DomainObject.Predmet.SudioniciListNaziv>
  <DomainObject.Predmet.SudioniciListAdressOIB>
    <izvorni_sadrzaj>
      <item>MARICA ŠIMUNIĆ, DJELATNICA I DR., V.KRALJEVIĆA 12,32236 Ilok</item>
      <item>Industrija trikotaže ITEKS društvo s ograničenom odgovornošću, OIB 80318735454, Dr.F.Tuđmana 4,Ilok</item>
      <item>POREZNA UPRAVA VUKOVAR, OIB 18683136487, bb,32000 Vukovar</item>
      <item>FINA VUKOVAR, OIB 85821130368, bb,32000 Vukovar</item>
      <item>ŽDO Vukovar, OIB 52634238587</item>
      <item>Hrvatska banka za obnovu i razvitak Zagreb, OIB 26702280390, Strossmayerov trg 9,10000 Zagreb</item>
      <item>HRVATSKA POŠTANSKA BANKA, dioničko društvo, OIB 87939104217, Jurišićeva 4,Zagreb</item>
      <item>Nada Gagro, OIB 04212100945</item>
      <item>računovodstvo</item>
      <item>sudski registar</item>
      <item>oglasna ploča - Industrija trikotaže ITEKS d.o.o. u stečaju Ilok</item>
      <item>ZK odjel Općinski sud u Vukovaru, bb,32000 Vukovar</item>
      <item>AGROTIM društvo s ograničenom odgovornošću za proizvodnju, trgovinu i usluge, OIB 54915228693, Ulica grada Vukovara 269 d,10000 Zagreb</item>
      <item>POLUS d.o.o. za trgovinu i usluge, poslove zaštite na radu i zaštite od požara, OIB 19498671843, Marka Marulića 9,32000 Vukovar</item>
      <item>Marica Šimunić, Vlatka Kraljevića 8,32236 Ilok</item>
      <item>Grad Ilok, OIB 83038408398, Trg N.Iločkog 13,32236 Ilok</item>
    </izvorni_sadrzaj>
    <derivirana_varijabla naziv="DomainObject.Predmet.SudioniciListAdressOIB_1">
      <item>MARICA ŠIMUNIĆ, DJELATNICA I DR., V.KRALJEVIĆA 12,32236 Ilok</item>
      <item>Industrija trikotaže ITEKS društvo s ograničenom odgovornošću, OIB 80318735454, Dr.F.Tuđmana 4,Ilok</item>
      <item>POREZNA UPRAVA VUKOVAR, OIB 18683136487, bb,32000 Vukovar</item>
      <item>FINA VUKOVAR, OIB 85821130368, bb,32000 Vukovar</item>
      <item>ŽDO Vukovar, OIB 52634238587</item>
      <item>Hrvatska banka za obnovu i razvitak Zagreb, OIB 26702280390, Strossmayerov trg 9,10000 Zagreb</item>
      <item>HRVATSKA POŠTANSKA BANKA, dioničko društvo, OIB 87939104217, Jurišićeva 4,Zagreb</item>
      <item>Nada Gagro, OIB 04212100945</item>
      <item>računovodstvo</item>
      <item>sudski registar</item>
      <item>oglasna ploča - Industrija trikotaže ITEKS d.o.o. u stečaju Ilok</item>
      <item>ZK odjel Općinski sud u Vukovaru, bb,32000 Vukovar</item>
      <item>AGROTIM društvo s ograničenom odgovornošću za proizvodnju, trgovinu i usluge, OIB 54915228693, Ulica grada Vukovara 269 d,10000 Zagreb</item>
      <item>POLUS d.o.o. za trgovinu i usluge, poslove zaštite na radu i zaštite od požara, OIB 19498671843, Marka Marulića 9,32000 Vukovar</item>
      <item>Marica Šimunić, Vlatka Kraljevića 8,32236 Ilok</item>
      <item>Grad Ilok, OIB 83038408398, Trg N.Iločkog 13,32236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80318735454</item>
      <item>, OIB 18683136487</item>
      <item>, OIB 85821130368</item>
      <item>, OIB 52634238587</item>
      <item>, OIB 26702280390</item>
      <item>, OIB 87939104217</item>
      <item>, OIB 04212100945</item>
      <item>, OIB null</item>
      <item>, OIB null</item>
      <item>, OIB null</item>
      <item>, OIB null</item>
      <item>, OIB 54915228693</item>
      <item>, OIB 19498671843</item>
      <item>, OIB null</item>
      <item>, OIB 83038408398</item>
    </izvorni_sadrzaj>
    <derivirana_varijabla naziv="DomainObject.Predmet.SudioniciListNazivOIB_1">
      <item>, OIB null</item>
      <item>, OIB 80318735454</item>
      <item>, OIB 18683136487</item>
      <item>, OIB 85821130368</item>
      <item>, OIB 52634238587</item>
      <item>, OIB 26702280390</item>
      <item>, OIB 87939104217</item>
      <item>, OIB 04212100945</item>
      <item>, OIB null</item>
      <item>, OIB null</item>
      <item>, OIB null</item>
      <item>, OIB null</item>
      <item>, OIB 54915228693</item>
      <item>, OIB 19498671843</item>
      <item>, OIB null</item>
      <item>, OIB 83038408398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AEDE54-4AAC-4B84-B0B2-D79A5082AD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876</properties:Words>
  <properties:Characters>4760</properties:Characters>
  <properties:Lines>141</properties:Lines>
  <properties:Paragraphs>55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5773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2017-05-23T10:28:00Z</dcterms:created>
  <dc:creator>HermanJ</dc:creator>
  <cp:lastModifiedBy>Maja Kocijan</cp:lastModifiedBy>
  <cp:lastPrinted>2017-05-23T11:24:00Z</cp:lastPrinted>
  <dcterms:modified xmlns:xsi="http://www.w3.org/2001/XMLSchema-instance" xsi:type="dcterms:W3CDTF">2017-05-23T11:28:00Z</dcterms:modified>
  <cp:revision>6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