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733e9" w14:paraId="6d733e9"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5C6248">
        <w:rPr>
          <w:lang w:val="hr-HR"/>
        </w:rPr>
        <w:t>1</w:t>
      </w:r>
      <w:r w:rsidR="00E67362">
        <w:rPr>
          <w:lang w:val="hr-HR"/>
        </w:rPr>
        <w:t>722</w:t>
      </w:r>
      <w:r w:rsidRPr="0074324A">
        <w:rPr>
          <w:lang w:val="hr-HR"/>
        </w:rPr>
        <w:t>/1</w:t>
      </w:r>
      <w:r w:rsidR="00E67362">
        <w:rPr>
          <w:lang w:val="hr-HR"/>
        </w:rPr>
        <w:t>6</w:t>
      </w:r>
      <w:r w:rsidRPr="0074324A">
        <w:rPr>
          <w:lang w:val="hr-HR"/>
        </w:rPr>
        <w:t>-</w:t>
      </w:r>
      <w:r w:rsidR="00E67362">
        <w:rPr>
          <w:lang w:val="hr-HR"/>
        </w:rPr>
        <w:t>21</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F50805" w:rsidP="00F50805" w:rsidR="00F50805">
      <w:pPr>
        <w:jc w:val="both"/>
        <w:rPr>
          <w:lang w:val="hr-HR"/>
        </w:rPr>
      </w:pP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4D5C97" w:rsidP="004D5C97" w:rsidR="004D5C97">
      <w:pPr>
        <w:jc w:val="both"/>
        <w:rPr>
          <w:lang w:val="hr-HR"/>
        </w:rPr>
      </w:pPr>
    </w:p>
    <w:p w:rsidRDefault="00ED378E" w:rsidP="004D5C97" w:rsidR="00ED378E" w:rsidRPr="0074324A">
      <w:pPr>
        <w:jc w:val="both"/>
        <w:rPr>
          <w:lang w:val="hr-HR"/>
        </w:rPr>
      </w:pPr>
    </w:p>
    <w:p w:rsidRDefault="004D5C97" w:rsidP="00AF257C" w:rsidR="00AF257C" w:rsidRPr="00AF257C">
      <w:pPr>
        <w:jc w:val="both"/>
        <w:rPr>
          <w:lang w:val="hr-HR"/>
        </w:rPr>
      </w:pPr>
      <w:r w:rsidRPr="0074324A">
        <w:rPr>
          <w:lang w:val="hr-HR"/>
        </w:rPr>
        <w:tab/>
      </w:r>
      <w:proofErr w:type="spellStart"/>
      <w:r w:rsidR="00E67362" w:rsidRPr="00611430">
        <w:t>Trgovački</w:t>
      </w:r>
      <w:proofErr w:type="spellEnd"/>
      <w:r w:rsidR="00E67362" w:rsidRPr="00611430">
        <w:t xml:space="preserve"> </w:t>
      </w:r>
      <w:proofErr w:type="spellStart"/>
      <w:r w:rsidR="00E67362" w:rsidRPr="00611430">
        <w:t>sud</w:t>
      </w:r>
      <w:proofErr w:type="spellEnd"/>
      <w:r w:rsidR="00E67362" w:rsidRPr="00611430">
        <w:t xml:space="preserve"> u </w:t>
      </w:r>
      <w:proofErr w:type="spellStart"/>
      <w:r w:rsidR="00E67362" w:rsidRPr="00611430">
        <w:t>Osijeku</w:t>
      </w:r>
      <w:proofErr w:type="spellEnd"/>
      <w:r w:rsidR="00E67362" w:rsidRPr="00611430">
        <w:t xml:space="preserve">, </w:t>
      </w:r>
      <w:proofErr w:type="spellStart"/>
      <w:r w:rsidR="00E67362" w:rsidRPr="00611430">
        <w:t>po</w:t>
      </w:r>
      <w:proofErr w:type="spellEnd"/>
      <w:r w:rsidR="00E67362" w:rsidRPr="00611430">
        <w:t xml:space="preserve"> </w:t>
      </w:r>
      <w:proofErr w:type="spellStart"/>
      <w:r w:rsidR="00E67362" w:rsidRPr="00611430">
        <w:t>sucu</w:t>
      </w:r>
      <w:proofErr w:type="spellEnd"/>
      <w:r w:rsidR="00E67362" w:rsidRPr="00611430">
        <w:t xml:space="preserve"> </w:t>
      </w:r>
      <w:proofErr w:type="spellStart"/>
      <w:r w:rsidR="00E67362" w:rsidRPr="00611430">
        <w:t>mr.</w:t>
      </w:r>
      <w:proofErr w:type="spellEnd"/>
      <w:r w:rsidR="00E67362" w:rsidRPr="00611430">
        <w:t xml:space="preserve"> sc. </w:t>
      </w:r>
      <w:proofErr w:type="spellStart"/>
      <w:r w:rsidR="00E67362" w:rsidRPr="00611430">
        <w:t>Tihomiru</w:t>
      </w:r>
      <w:proofErr w:type="spellEnd"/>
      <w:r w:rsidR="00E67362" w:rsidRPr="00611430">
        <w:t xml:space="preserve"> </w:t>
      </w:r>
      <w:proofErr w:type="spellStart"/>
      <w:r w:rsidR="00E67362" w:rsidRPr="00611430">
        <w:t>Kovačeviću</w:t>
      </w:r>
      <w:proofErr w:type="spellEnd"/>
      <w:r w:rsidR="00E67362" w:rsidRPr="00611430">
        <w:t xml:space="preserve">, </w:t>
      </w:r>
      <w:proofErr w:type="spellStart"/>
      <w:r w:rsidR="00E67362" w:rsidRPr="00611430">
        <w:t>kao</w:t>
      </w:r>
      <w:proofErr w:type="spellEnd"/>
      <w:r w:rsidR="00E67362" w:rsidRPr="00611430">
        <w:t xml:space="preserve"> </w:t>
      </w:r>
      <w:proofErr w:type="spellStart"/>
      <w:r w:rsidR="00E67362" w:rsidRPr="00611430">
        <w:t>stečajnom</w:t>
      </w:r>
      <w:proofErr w:type="spellEnd"/>
      <w:r w:rsidR="00E67362" w:rsidRPr="00611430">
        <w:t xml:space="preserve"> </w:t>
      </w:r>
      <w:proofErr w:type="spellStart"/>
      <w:r w:rsidR="00E67362" w:rsidRPr="00611430">
        <w:t>sucu</w:t>
      </w:r>
      <w:proofErr w:type="spellEnd"/>
      <w:r w:rsidR="00E67362" w:rsidRPr="00611430">
        <w:t xml:space="preserve">, </w:t>
      </w:r>
      <w:proofErr w:type="spellStart"/>
      <w:r w:rsidR="00E67362" w:rsidRPr="00611430">
        <w:t>povodom</w:t>
      </w:r>
      <w:proofErr w:type="spellEnd"/>
      <w:r w:rsidR="00E67362" w:rsidRPr="00611430">
        <w:t xml:space="preserve"> </w:t>
      </w:r>
      <w:proofErr w:type="spellStart"/>
      <w:r w:rsidR="00E67362" w:rsidRPr="00611430">
        <w:t>prijedloga</w:t>
      </w:r>
      <w:proofErr w:type="spellEnd"/>
      <w:r w:rsidR="00E67362" w:rsidRPr="00611430">
        <w:t xml:space="preserve"> FINANCIJSKE AGENCIJE ZAGREB, </w:t>
      </w:r>
      <w:proofErr w:type="spellStart"/>
      <w:r w:rsidR="00E67362" w:rsidRPr="00611430">
        <w:t>Regionalni</w:t>
      </w:r>
      <w:proofErr w:type="spellEnd"/>
      <w:r w:rsidR="00E67362" w:rsidRPr="00611430">
        <w:t xml:space="preserve"> </w:t>
      </w:r>
      <w:proofErr w:type="spellStart"/>
      <w:r w:rsidR="00E67362" w:rsidRPr="00611430">
        <w:t>centar</w:t>
      </w:r>
      <w:proofErr w:type="spellEnd"/>
      <w:r w:rsidR="00E67362" w:rsidRPr="00611430">
        <w:t xml:space="preserve"> Osijek, L. </w:t>
      </w:r>
      <w:proofErr w:type="spellStart"/>
      <w:r w:rsidR="00E67362" w:rsidRPr="00611430">
        <w:t>Jagera</w:t>
      </w:r>
      <w:proofErr w:type="spellEnd"/>
      <w:r w:rsidR="00E67362" w:rsidRPr="00611430">
        <w:t xml:space="preserve"> 3, </w:t>
      </w:r>
      <w:r w:rsidR="00E67362">
        <w:t xml:space="preserve">OIB 85821130368 </w:t>
      </w:r>
      <w:proofErr w:type="spellStart"/>
      <w:r w:rsidR="00E67362" w:rsidRPr="00611430">
        <w:t>za</w:t>
      </w:r>
      <w:proofErr w:type="spellEnd"/>
      <w:r w:rsidR="00E67362" w:rsidRPr="00611430">
        <w:t xml:space="preserve"> </w:t>
      </w:r>
      <w:proofErr w:type="spellStart"/>
      <w:r w:rsidR="00E67362" w:rsidRPr="00611430">
        <w:t>otvaranje</w:t>
      </w:r>
      <w:proofErr w:type="spellEnd"/>
      <w:r w:rsidR="00E67362" w:rsidRPr="00611430">
        <w:t xml:space="preserve"> </w:t>
      </w:r>
      <w:proofErr w:type="spellStart"/>
      <w:r w:rsidR="00E67362" w:rsidRPr="00611430">
        <w:t>stečajnog</w:t>
      </w:r>
      <w:proofErr w:type="spellEnd"/>
      <w:r w:rsidR="00E67362" w:rsidRPr="00611430">
        <w:t xml:space="preserve"> </w:t>
      </w:r>
      <w:proofErr w:type="spellStart"/>
      <w:r w:rsidR="00E67362" w:rsidRPr="00611430">
        <w:t>postupka</w:t>
      </w:r>
      <w:proofErr w:type="spellEnd"/>
      <w:r w:rsidR="00E67362" w:rsidRPr="00611430">
        <w:t xml:space="preserve"> </w:t>
      </w:r>
      <w:proofErr w:type="spellStart"/>
      <w:r w:rsidR="00E67362" w:rsidRPr="00611430">
        <w:t>nad</w:t>
      </w:r>
      <w:proofErr w:type="spellEnd"/>
      <w:r w:rsidR="00E67362" w:rsidRPr="00611430">
        <w:t xml:space="preserve"> </w:t>
      </w:r>
      <w:proofErr w:type="spellStart"/>
      <w:r w:rsidR="00E67362" w:rsidRPr="00611430">
        <w:t>dužnikom</w:t>
      </w:r>
      <w:proofErr w:type="spellEnd"/>
      <w:r w:rsidR="00E67362" w:rsidRPr="00611430">
        <w:t xml:space="preserve"> </w:t>
      </w:r>
      <w:r w:rsidR="00E67362" w:rsidRPr="00D03A64">
        <w:t xml:space="preserve">BRANITELJSKA ZADRUGA LEGE-OS ZA PROIZVODNJU I USLUGE, </w:t>
      </w:r>
      <w:proofErr w:type="spellStart"/>
      <w:r w:rsidR="00E67362" w:rsidRPr="00D03A64">
        <w:t>Erdut</w:t>
      </w:r>
      <w:proofErr w:type="spellEnd"/>
      <w:r w:rsidR="00E67362" w:rsidRPr="00D03A64">
        <w:t xml:space="preserve">, Ivana </w:t>
      </w:r>
      <w:proofErr w:type="spellStart"/>
      <w:r w:rsidR="00E67362" w:rsidRPr="00D03A64">
        <w:t>Bakića</w:t>
      </w:r>
      <w:proofErr w:type="spellEnd"/>
      <w:r w:rsidR="00E67362" w:rsidRPr="00D03A64">
        <w:t xml:space="preserve"> 36, MBS 030120147, OIB: 31923261896</w:t>
      </w:r>
      <w:r w:rsidR="005C6248" w:rsidRPr="005C6248">
        <w:rPr>
          <w:lang w:val="hr-HR"/>
        </w:rPr>
        <w:t xml:space="preserve">, dana </w:t>
      </w:r>
      <w:r w:rsidR="00663D8C">
        <w:rPr>
          <w:lang w:val="hr-HR"/>
        </w:rPr>
        <w:t>28</w:t>
      </w:r>
      <w:r w:rsidR="005C6248" w:rsidRPr="005C6248">
        <w:rPr>
          <w:lang w:val="hr-HR"/>
        </w:rPr>
        <w:t xml:space="preserve">. </w:t>
      </w:r>
      <w:r w:rsidR="00663D8C">
        <w:rPr>
          <w:lang w:val="hr-HR"/>
        </w:rPr>
        <w:t>lipnj</w:t>
      </w:r>
      <w:r w:rsidR="002C552A">
        <w:rPr>
          <w:lang w:val="hr-HR"/>
        </w:rPr>
        <w:t>a</w:t>
      </w:r>
      <w:r w:rsidR="005C6248" w:rsidRPr="005C6248">
        <w:rPr>
          <w:lang w:val="hr-HR"/>
        </w:rPr>
        <w:t xml:space="preserve"> 2018.</w:t>
      </w:r>
    </w:p>
    <w:p w:rsidRDefault="004D5C97" w:rsidP="004D5C97" w:rsidR="004D5C97">
      <w:pPr>
        <w:jc w:val="both"/>
        <w:rPr>
          <w:lang w:val="hr-HR"/>
        </w:rPr>
      </w:pPr>
    </w:p>
    <w:p w:rsidRDefault="00ED378E" w:rsidP="004D5C97" w:rsidR="00ED378E" w:rsidRPr="0074324A">
      <w:pPr>
        <w:jc w:val="both"/>
        <w:rPr>
          <w:lang w:val="hr-HR"/>
        </w:rPr>
      </w:pPr>
    </w:p>
    <w:p w:rsidRDefault="004D5C97" w:rsidP="004D5C97" w:rsidR="004D5C97" w:rsidRPr="0074324A">
      <w:pPr>
        <w:jc w:val="center"/>
        <w:rPr>
          <w:lang w:val="hr-HR"/>
        </w:rPr>
      </w:pPr>
      <w:r w:rsidRPr="0074324A">
        <w:rPr>
          <w:lang w:val="hr-HR"/>
        </w:rPr>
        <w:t>r i j e š i o  j e</w:t>
      </w:r>
    </w:p>
    <w:p w:rsidRDefault="004D5C97" w:rsidP="004D5C97" w:rsidR="004D5C97">
      <w:pPr>
        <w:jc w:val="both"/>
        <w:rPr>
          <w:lang w:val="hr-HR"/>
        </w:rPr>
      </w:pPr>
    </w:p>
    <w:p w:rsidRDefault="00ED378E" w:rsidP="004D5C97" w:rsidR="00ED378E" w:rsidRPr="0074324A">
      <w:pPr>
        <w:jc w:val="both"/>
        <w:rPr>
          <w:lang w:val="hr-HR"/>
        </w:rPr>
      </w:pPr>
    </w:p>
    <w:p w:rsidRDefault="004D5C97" w:rsidP="00663D8C" w:rsidR="004D5C97" w:rsidRPr="0074324A">
      <w:pPr>
        <w:numPr>
          <w:ilvl w:val="0"/>
          <w:numId w:val="3"/>
        </w:numPr>
        <w:jc w:val="both"/>
        <w:rPr>
          <w:lang w:val="hr-HR"/>
        </w:rPr>
      </w:pPr>
      <w:r w:rsidRPr="0074324A">
        <w:rPr>
          <w:lang w:val="hr-HR"/>
        </w:rPr>
        <w:t xml:space="preserve">Otvara se stečajni postupak nad dužnikom </w:t>
      </w:r>
      <w:r w:rsidR="00663D8C" w:rsidRPr="00663D8C">
        <w:rPr>
          <w:lang w:val="hr-HR"/>
        </w:rPr>
        <w:t>BRANITELJSKA ZADRUGA LEGE-OS ZA PROIZVODNJU I USLUGE, Erdut, Ivana Bakića 36, MBS 030120147, OIB: 31923261896</w:t>
      </w:r>
      <w:r w:rsidRPr="0074324A">
        <w:rPr>
          <w:lang w:val="hr-HR"/>
        </w:rPr>
        <w:t>.</w:t>
      </w:r>
    </w:p>
    <w:p w:rsidRDefault="004D5C97" w:rsidP="004D5C97" w:rsidR="004D5C97" w:rsidRPr="0074324A">
      <w:pPr>
        <w:ind w:left="720"/>
        <w:jc w:val="both"/>
        <w:rPr>
          <w:lang w:val="hr-HR"/>
        </w:rPr>
      </w:pPr>
    </w:p>
    <w:p w:rsidRDefault="004D5C97" w:rsidP="00663D8C" w:rsidR="004D5C97" w:rsidRPr="0074324A">
      <w:pPr>
        <w:numPr>
          <w:ilvl w:val="0"/>
          <w:numId w:val="3"/>
        </w:numPr>
        <w:jc w:val="both"/>
        <w:rPr>
          <w:lang w:val="hr-HR"/>
        </w:rPr>
      </w:pPr>
      <w:r w:rsidRPr="0074324A">
        <w:rPr>
          <w:lang w:val="hr-HR"/>
        </w:rPr>
        <w:t xml:space="preserve">Za stečajnog upravitelja imenuje se </w:t>
      </w:r>
      <w:r w:rsidR="00663D8C" w:rsidRPr="00663D8C">
        <w:rPr>
          <w:lang w:val="hr-HR"/>
        </w:rPr>
        <w:t xml:space="preserve">Marko </w:t>
      </w:r>
      <w:proofErr w:type="spellStart"/>
      <w:r w:rsidR="00663D8C" w:rsidRPr="00663D8C">
        <w:rPr>
          <w:lang w:val="hr-HR"/>
        </w:rPr>
        <w:t>Tominac</w:t>
      </w:r>
      <w:proofErr w:type="spellEnd"/>
      <w:r w:rsidR="00663D8C" w:rsidRPr="00663D8C">
        <w:rPr>
          <w:lang w:val="hr-HR"/>
        </w:rPr>
        <w:t>, Vinkovci, V. Nazora 3, OIB 98361792494</w:t>
      </w:r>
      <w:r w:rsidR="00C81993">
        <w:rPr>
          <w:lang w:val="hr-HR"/>
        </w:rPr>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663D8C"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663D8C" w:rsidRPr="00663D8C">
        <w:rPr>
          <w:lang w:val="hr-HR"/>
        </w:rPr>
        <w:t xml:space="preserve">Marko </w:t>
      </w:r>
      <w:proofErr w:type="spellStart"/>
      <w:r w:rsidR="00663D8C" w:rsidRPr="00663D8C">
        <w:rPr>
          <w:lang w:val="hr-HR"/>
        </w:rPr>
        <w:t>Tominac</w:t>
      </w:r>
      <w:proofErr w:type="spellEnd"/>
      <w:r w:rsidR="00663D8C" w:rsidRPr="00663D8C">
        <w:rPr>
          <w:lang w:val="hr-HR"/>
        </w:rPr>
        <w:t>, Vinkovci, V. Nazora 3, OIB 98361792494</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C81993">
        <w:rPr>
          <w:lang w:val="hr-HR"/>
        </w:rPr>
        <w:t>1</w:t>
      </w:r>
      <w:r w:rsidR="00663D8C">
        <w:rPr>
          <w:lang w:val="hr-HR"/>
        </w:rPr>
        <w:t>722</w:t>
      </w:r>
      <w:r w:rsidRPr="0074324A">
        <w:rPr>
          <w:lang w:val="hr-HR"/>
        </w:rPr>
        <w:t>-1</w:t>
      </w:r>
      <w:r w:rsidR="00663D8C">
        <w:rPr>
          <w:lang w:val="hr-HR"/>
        </w:rPr>
        <w:t>6</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proofErr w:type="spellStart"/>
      <w:r w:rsidRPr="0074324A">
        <w:rPr>
          <w:lang w:val="hr-HR"/>
        </w:rPr>
        <w:t>Razlučni</w:t>
      </w:r>
      <w:proofErr w:type="spellEnd"/>
      <w:r w:rsidRPr="0074324A">
        <w:rPr>
          <w:lang w:val="hr-HR"/>
        </w:rPr>
        <w:t xml:space="preserve"> vjerovnici dužni su u roku iz t. 3. izreke ovoga rješenja obavijestiti stečajnog upravitelja o svom </w:t>
      </w:r>
      <w:proofErr w:type="spellStart"/>
      <w:r w:rsidRPr="0074324A">
        <w:rPr>
          <w:lang w:val="hr-HR"/>
        </w:rPr>
        <w:t>razlučnom</w:t>
      </w:r>
      <w:proofErr w:type="spellEnd"/>
      <w:r w:rsidRPr="0074324A">
        <w:rPr>
          <w:lang w:val="hr-HR"/>
        </w:rPr>
        <w:t xml:space="preserve"> pravu, pravnoj osnovi </w:t>
      </w:r>
      <w:proofErr w:type="spellStart"/>
      <w:r w:rsidRPr="0074324A">
        <w:rPr>
          <w:lang w:val="hr-HR"/>
        </w:rPr>
        <w:t>razlučnog</w:t>
      </w:r>
      <w:proofErr w:type="spellEnd"/>
      <w:r w:rsidRPr="0074324A">
        <w:rPr>
          <w:lang w:val="hr-HR"/>
        </w:rPr>
        <w:t xml:space="preserve"> prava i </w:t>
      </w:r>
      <w:r w:rsidRPr="0074324A">
        <w:rPr>
          <w:lang w:val="hr-HR"/>
        </w:rPr>
        <w:lastRenderedPageBreak/>
        <w:t xml:space="preserve">dijelu imovine stečajnog dužnika na koji se odnosi njihovo </w:t>
      </w:r>
      <w:proofErr w:type="spellStart"/>
      <w:r w:rsidRPr="0074324A">
        <w:rPr>
          <w:lang w:val="hr-HR"/>
        </w:rPr>
        <w:t>razlučno</w:t>
      </w:r>
      <w:proofErr w:type="spellEnd"/>
      <w:r w:rsidRPr="0074324A">
        <w:rPr>
          <w:lang w:val="hr-HR"/>
        </w:rPr>
        <w:t xml:space="preserve">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754F21" w:rsidR="00754F21" w:rsidRPr="006D5B7F">
      <w:pPr>
        <w:numPr>
          <w:ilvl w:val="0"/>
          <w:numId w:val="3"/>
        </w:numPr>
        <w:contextualSpacing/>
        <w:jc w:val="both"/>
        <w:rPr>
          <w:rFonts w:eastAsia="SimSun" w:hAnsi="Calibri" w:ascii="Calibri"/>
          <w:sz w:val="22"/>
          <w:szCs w:val="22"/>
          <w:lang w:eastAsia="zh-CN"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870F39">
        <w:rPr>
          <w:lang w:val="hr-HR"/>
        </w:rPr>
        <w:t>Osijek</w:t>
      </w:r>
      <w:r w:rsidR="002F763D">
        <w:rPr>
          <w:lang w:val="hr-HR"/>
        </w:rPr>
        <w:t>u</w:t>
      </w:r>
      <w:r w:rsidR="00BF5429">
        <w:rPr>
          <w:lang w:val="hr-HR"/>
        </w:rPr>
        <w:t xml:space="preserve"> i </w:t>
      </w:r>
      <w:r w:rsidR="00754F21" w:rsidRPr="006D5B7F">
        <w:rPr>
          <w:lang w:val="hr-HR"/>
        </w:rPr>
        <w:t xml:space="preserve">u zemljišne knjige koje vodi Općinski sud u </w:t>
      </w:r>
      <w:r w:rsidR="00754F21">
        <w:rPr>
          <w:lang w:val="hr-HR"/>
        </w:rPr>
        <w:t xml:space="preserve">Osijeku </w:t>
      </w:r>
      <w:r w:rsidR="00754F21" w:rsidRPr="006D5B7F">
        <w:rPr>
          <w:lang w:val="hr-HR"/>
        </w:rPr>
        <w:t xml:space="preserve">zemljišnoknjižni odjel i to </w:t>
      </w:r>
      <w:r w:rsidR="00754F21">
        <w:rPr>
          <w:lang w:val="hr-HR"/>
        </w:rPr>
        <w:t xml:space="preserve">na </w:t>
      </w:r>
      <w:r w:rsidR="00754F21" w:rsidRPr="006D5B7F">
        <w:rPr>
          <w:lang w:val="hr-HR"/>
        </w:rPr>
        <w:t xml:space="preserve">nekretnini upisanoj u </w:t>
      </w:r>
      <w:r w:rsidR="00754F21" w:rsidRPr="006D5B7F">
        <w:rPr>
          <w:rFonts w:eastAsia="SimSun"/>
          <w:lang w:eastAsia="zh-CN" w:val="hr-HR"/>
        </w:rPr>
        <w:t xml:space="preserve">zk.ul.br. </w:t>
      </w:r>
      <w:r w:rsidR="00754F21">
        <w:rPr>
          <w:lang w:val="hr-HR"/>
        </w:rPr>
        <w:t>389</w:t>
      </w:r>
      <w:r w:rsidR="00754F21" w:rsidRPr="006D5B7F">
        <w:rPr>
          <w:lang w:val="hr-HR"/>
        </w:rPr>
        <w:t xml:space="preserve">, k.o. </w:t>
      </w:r>
      <w:r w:rsidR="00281876">
        <w:rPr>
          <w:lang w:val="hr-HR"/>
        </w:rPr>
        <w:t>Erdut, k</w:t>
      </w:r>
      <w:r w:rsidR="00754F21" w:rsidRPr="006D5B7F">
        <w:rPr>
          <w:lang w:val="hr-HR"/>
        </w:rPr>
        <w:t xml:space="preserve">č.br. </w:t>
      </w:r>
      <w:r w:rsidR="00281876">
        <w:rPr>
          <w:lang w:val="hr-HR"/>
        </w:rPr>
        <w:t>805</w:t>
      </w:r>
      <w:r w:rsidR="00754F21" w:rsidRPr="006D5B7F">
        <w:rPr>
          <w:lang w:val="hr-HR"/>
        </w:rPr>
        <w:t xml:space="preserve"> </w:t>
      </w:r>
      <w:r w:rsidR="00281876">
        <w:rPr>
          <w:lang w:val="hr-HR"/>
        </w:rPr>
        <w:t>kuća br. 36 i dvorište, Dunavska ulica,</w:t>
      </w:r>
      <w:r w:rsidR="00754F21" w:rsidRPr="006D5B7F">
        <w:rPr>
          <w:lang w:val="hr-HR"/>
        </w:rPr>
        <w:t xml:space="preserve"> površine </w:t>
      </w:r>
      <w:r w:rsidR="00281876">
        <w:rPr>
          <w:lang w:val="hr-HR"/>
        </w:rPr>
        <w:t>673</w:t>
      </w:r>
      <w:r w:rsidR="00754F21" w:rsidRPr="006D5B7F">
        <w:rPr>
          <w:lang w:val="hr-HR"/>
        </w:rPr>
        <w:t xml:space="preserve"> m</w:t>
      </w:r>
      <w:r w:rsidR="00754F21" w:rsidRPr="006D5B7F">
        <w:rPr>
          <w:vertAlign w:val="superscript"/>
          <w:lang w:val="hr-HR"/>
        </w:rPr>
        <w:t>2</w:t>
      </w:r>
      <w:r w:rsidR="00281876">
        <w:rPr>
          <w:lang w:val="hr-HR"/>
        </w:rPr>
        <w:t>.</w:t>
      </w:r>
    </w:p>
    <w:p w:rsidRDefault="00870F39" w:rsidP="00281876" w:rsidR="00870F39" w:rsidRPr="00281876">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281876">
        <w:rPr>
          <w:lang w:val="hr-HR"/>
        </w:rPr>
        <w:t>28</w:t>
      </w:r>
      <w:r w:rsidRPr="0074324A">
        <w:rPr>
          <w:lang w:val="hr-HR"/>
        </w:rPr>
        <w:t xml:space="preserve">. </w:t>
      </w:r>
      <w:r w:rsidR="00E27766">
        <w:rPr>
          <w:lang w:val="hr-HR"/>
        </w:rPr>
        <w:t>lipnj</w:t>
      </w:r>
      <w:r w:rsidR="00CB1109">
        <w:rPr>
          <w:lang w:val="hr-HR"/>
        </w:rPr>
        <w:t xml:space="preserve">a </w:t>
      </w:r>
      <w:r w:rsidRPr="0074324A">
        <w:rPr>
          <w:lang w:val="hr-HR"/>
        </w:rPr>
        <w:t>201</w:t>
      </w:r>
      <w:r w:rsidR="00CF5C6B">
        <w:rPr>
          <w:lang w:val="hr-HR"/>
        </w:rPr>
        <w:t>8</w:t>
      </w:r>
      <w:r w:rsidRPr="0074324A">
        <w:rPr>
          <w:lang w:val="hr-HR"/>
        </w:rPr>
        <w:t xml:space="preserve">. godine u </w:t>
      </w:r>
      <w:r w:rsidR="00CB1109">
        <w:rPr>
          <w:lang w:val="hr-HR"/>
        </w:rPr>
        <w:t>1</w:t>
      </w:r>
      <w:r w:rsidR="00E27766">
        <w:rPr>
          <w:lang w:val="hr-HR"/>
        </w:rPr>
        <w:t>4</w:t>
      </w:r>
      <w:r w:rsidRPr="0074324A">
        <w:rPr>
          <w:lang w:val="hr-HR"/>
        </w:rPr>
        <w:t>,</w:t>
      </w:r>
      <w:r w:rsidR="00E27766">
        <w:rPr>
          <w:lang w:val="hr-HR"/>
        </w:rPr>
        <w:t>0</w:t>
      </w:r>
      <w:r w:rsidRPr="0074324A">
        <w:rPr>
          <w:lang w:val="hr-HR"/>
        </w:rPr>
        <w:t>0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A11921" w:rsidP="004D5C97" w:rsidR="00A11921" w:rsidRPr="0074324A">
      <w:pPr>
        <w:jc w:val="both"/>
        <w:rPr>
          <w:lang w:val="hr-HR"/>
        </w:rPr>
      </w:pPr>
    </w:p>
    <w:p w:rsidRDefault="00CB1109" w:rsidP="004D5C97" w:rsidR="004D5C97" w:rsidRPr="0074324A">
      <w:pPr>
        <w:ind w:left="720"/>
        <w:jc w:val="center"/>
        <w:rPr>
          <w:lang w:val="hr-HR"/>
        </w:rPr>
      </w:pPr>
      <w:r>
        <w:rPr>
          <w:lang w:val="hr-HR"/>
        </w:rPr>
        <w:t>2</w:t>
      </w:r>
      <w:r w:rsidR="00E27766">
        <w:rPr>
          <w:lang w:val="hr-HR"/>
        </w:rPr>
        <w:t>5</w:t>
      </w:r>
      <w:r w:rsidR="00452770" w:rsidRPr="00452770">
        <w:rPr>
          <w:lang w:val="hr-HR"/>
        </w:rPr>
        <w:t xml:space="preserve">. </w:t>
      </w:r>
      <w:r w:rsidR="00E27766">
        <w:rPr>
          <w:lang w:val="hr-HR"/>
        </w:rPr>
        <w:t>rujna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7C64E0" w:rsidP="004D5C97" w:rsidR="007C64E0">
      <w:pPr>
        <w:jc w:val="both"/>
        <w:rPr>
          <w:lang w:val="hr-HR"/>
        </w:rPr>
      </w:pPr>
    </w:p>
    <w:p w:rsidRDefault="00CB1109" w:rsidP="004D5C97" w:rsidR="00CB1109" w:rsidRPr="0074324A">
      <w:pPr>
        <w:jc w:val="both"/>
        <w:rPr>
          <w:lang w:val="hr-HR"/>
        </w:rPr>
      </w:pPr>
    </w:p>
    <w:p w:rsidRDefault="004D5C97" w:rsidP="004D5C97" w:rsidR="004D5C97" w:rsidRPr="0074324A">
      <w:pPr>
        <w:jc w:val="center"/>
        <w:rPr>
          <w:lang w:val="hr-HR"/>
        </w:rPr>
      </w:pPr>
      <w:r w:rsidRPr="0074324A">
        <w:rPr>
          <w:lang w:val="hr-HR"/>
        </w:rPr>
        <w:t>Obrazloženje</w:t>
      </w:r>
    </w:p>
    <w:p w:rsidRDefault="004D5C97" w:rsidP="004D5C97" w:rsidR="004D5C97">
      <w:pPr>
        <w:jc w:val="both"/>
        <w:rPr>
          <w:lang w:val="hr-HR"/>
        </w:rPr>
      </w:pPr>
    </w:p>
    <w:p w:rsidRDefault="00CB1109" w:rsidP="004D5C97" w:rsidR="00CB1109" w:rsidRPr="0074324A">
      <w:pPr>
        <w:jc w:val="both"/>
        <w:rPr>
          <w:lang w:val="hr-HR"/>
        </w:rPr>
      </w:pPr>
    </w:p>
    <w:p w:rsidRDefault="001D4BD8" w:rsidP="001D4BD8" w:rsidR="001D4BD8" w:rsidRPr="001D4BD8">
      <w:pPr>
        <w:ind w:firstLine="720"/>
        <w:jc w:val="both"/>
        <w:rPr>
          <w:lang w:val="hr-HR"/>
        </w:rPr>
      </w:pPr>
      <w:r w:rsidRPr="001D4BD8">
        <w:rPr>
          <w:lang w:val="hr-HR"/>
        </w:rPr>
        <w:t xml:space="preserve">Dana 20.05.2016. zaprimljen je na ovome sudu prijedlog FINE Regionalni centar Osijek, Podružnica Osijek, klasa: 110-07/16-01/04 </w:t>
      </w:r>
      <w:proofErr w:type="spellStart"/>
      <w:r w:rsidRPr="001D4BD8">
        <w:rPr>
          <w:lang w:val="hr-HR"/>
        </w:rPr>
        <w:t>Ur</w:t>
      </w:r>
      <w:proofErr w:type="spellEnd"/>
      <w:r w:rsidRPr="001D4BD8">
        <w:rPr>
          <w:lang w:val="hr-HR"/>
        </w:rPr>
        <w:t>. broj 04-06-16-9159 od 19.05.2016. godine, za otvaranje stečajnog postupka nad dužnikom BRANITELJSKA ZADRUGA LEGE-OS ZA PROIZVODNJU I USLUGE, Erdut, Ivana Bakića 36, MBS 030120147, OIB: 31923261896, temeljem odredbe čl. 110. st. 1. Stečajnog zakona (NN 71/15, dalje: SZ).</w:t>
      </w:r>
    </w:p>
    <w:p w:rsidRDefault="001D4BD8" w:rsidP="001D4BD8" w:rsidR="001D4BD8" w:rsidRPr="001D4BD8">
      <w:pPr>
        <w:ind w:firstLine="720"/>
        <w:jc w:val="both"/>
        <w:rPr>
          <w:lang w:val="hr-HR"/>
        </w:rPr>
      </w:pPr>
    </w:p>
    <w:p w:rsidRDefault="001D4BD8" w:rsidP="001D4BD8" w:rsidR="001D4BD8" w:rsidRPr="001D4BD8">
      <w:pPr>
        <w:ind w:firstLine="720"/>
        <w:jc w:val="both"/>
        <w:rPr>
          <w:lang w:val="hr-HR"/>
        </w:rPr>
      </w:pPr>
      <w:r w:rsidRPr="001D4BD8">
        <w:rPr>
          <w:lang w:val="hr-HR"/>
        </w:rPr>
        <w:t xml:space="preserve">U prijedlogu je navela da na dan 18.05.2016. dužnik u Očevidniku redoslijeda osnova za plaćanje ima evidentirane neizvršene osnove za plaćanje u neprekinutom razdoblju od 120 dana, u ukupnom iznosu od 18.750,39 kn, u koji iznos je uračunata </w:t>
      </w:r>
      <w:r w:rsidRPr="001D4BD8">
        <w:rPr>
          <w:lang w:val="hr-HR"/>
        </w:rPr>
        <w:lastRenderedPageBreak/>
        <w:t xml:space="preserve">kamata i naknada FINE za provedbe ovrhe na novčanim sredstvima dužnika. Navodi da dužnik ima tri zaposlena radnika. </w:t>
      </w:r>
    </w:p>
    <w:p w:rsidRDefault="001D4BD8" w:rsidP="001D4BD8" w:rsidR="001D4BD8" w:rsidRPr="001D4BD8">
      <w:pPr>
        <w:ind w:firstLine="720"/>
        <w:jc w:val="both"/>
        <w:rPr>
          <w:lang w:val="hr-HR"/>
        </w:rPr>
      </w:pPr>
    </w:p>
    <w:p w:rsidRDefault="001D4BD8" w:rsidP="001D4BD8" w:rsidR="001D4BD8" w:rsidRPr="001D4BD8">
      <w:pPr>
        <w:ind w:firstLine="720"/>
        <w:jc w:val="both"/>
        <w:rPr>
          <w:lang w:val="hr-HR"/>
        </w:rPr>
      </w:pPr>
      <w:r w:rsidRPr="001D4BD8">
        <w:rPr>
          <w:lang w:val="hr-HR"/>
        </w:rPr>
        <w:t xml:space="preserve">Dostavlja popis računa i oročenih novčanih sredstava dužnika na dan 18.05.2016., te navodi da na temelju čl. 112. st. 5. SZ dužnik na ime predujma za namirenje troškova stečajnog postupka nema zaplijenjena novčana sredstva na dan 18.05.2016. </w:t>
      </w:r>
    </w:p>
    <w:p w:rsidRDefault="00C124C3" w:rsidP="00E47F8B" w:rsidR="00C124C3" w:rsidRPr="00CB1109">
      <w:pPr>
        <w:ind w:firstLine="708"/>
        <w:jc w:val="both"/>
        <w:rPr>
          <w:lang w:val="af-ZA"/>
        </w:rPr>
      </w:pPr>
    </w:p>
    <w:p w:rsidRDefault="00C124C3" w:rsidP="00C124C3" w:rsidR="00C124C3">
      <w:pPr>
        <w:jc w:val="both"/>
        <w:rPr>
          <w:lang w:val="hr-HR"/>
        </w:rPr>
      </w:pPr>
      <w:r>
        <w:rPr>
          <w:lang w:val="hr-HR"/>
        </w:rPr>
        <w:tab/>
      </w:r>
      <w:r w:rsidR="001D4BD8" w:rsidRPr="001D4BD8">
        <w:rPr>
          <w:lang w:val="hr-HR"/>
        </w:rPr>
        <w:t>Sud je utvrdio da je predlagatelj ovlašten za podnošenje predmetnoga prijedloga temeljem odredbe čl. 110. st. 1. SZ, te je donio rješenje o pokretanju prethodnog postupka i imenovao privremenog stečajnog upravitelja (čl. 115. st. 1. i 2. SZ-a), odredio mu dužnosti (čl. 119. st. 2. i 3. SZ-a) i zakazao ročište (čl. 123. i čl. 128. st.1. SZ-a).</w:t>
      </w:r>
    </w:p>
    <w:p w:rsidRDefault="00E47F8B" w:rsidP="00E5301B" w:rsidR="00E47F8B" w:rsidRPr="0074324A">
      <w:pPr>
        <w:jc w:val="both"/>
        <w:rPr>
          <w:lang w:val="hr-HR"/>
        </w:rPr>
      </w:pPr>
    </w:p>
    <w:p w:rsidRDefault="00D40C8B" w:rsidP="000D132F" w:rsidR="000D132F">
      <w:pPr>
        <w:pStyle w:val="Bezproreda"/>
      </w:pPr>
      <w:r>
        <w:tab/>
      </w:r>
      <w:r w:rsidR="00C550BC" w:rsidRPr="00C550BC">
        <w:t xml:space="preserve">Na ročištu radi očitovanja o prijedlogu za otvaranje stečajnog postupka i ročište radi rasprave o pretpostavkama za otvaranje stečajnog postupka održanom dana </w:t>
      </w:r>
      <w:r w:rsidR="00FE7E6F">
        <w:t>28</w:t>
      </w:r>
      <w:r w:rsidR="00C550BC" w:rsidRPr="00C550BC">
        <w:rPr>
          <w:bCs/>
        </w:rPr>
        <w:t>.0</w:t>
      </w:r>
      <w:r w:rsidR="00FE7E6F">
        <w:rPr>
          <w:bCs/>
        </w:rPr>
        <w:t>6</w:t>
      </w:r>
      <w:r w:rsidR="00C550BC" w:rsidRPr="00C550BC">
        <w:rPr>
          <w:bCs/>
        </w:rPr>
        <w:t>.201</w:t>
      </w:r>
      <w:r w:rsidR="00E47F8B">
        <w:rPr>
          <w:bCs/>
        </w:rPr>
        <w:t>8</w:t>
      </w:r>
      <w:r w:rsidR="00C550BC" w:rsidRPr="00C550BC">
        <w:rPr>
          <w:bCs/>
        </w:rPr>
        <w:t>. p</w:t>
      </w:r>
      <w:r w:rsidR="00C550BC" w:rsidRPr="00C550BC">
        <w:t xml:space="preserve">rivremeni stečajni upravitelj je izjavio da ostaje u cijelosti kod svog pisanog izvješća od </w:t>
      </w:r>
      <w:r w:rsidR="00D0595D">
        <w:t>20</w:t>
      </w:r>
      <w:r w:rsidR="00C71B48" w:rsidRPr="00A128F1">
        <w:t>.0</w:t>
      </w:r>
      <w:r w:rsidR="002E2B45">
        <w:t>3</w:t>
      </w:r>
      <w:r w:rsidR="00C71B48" w:rsidRPr="00A128F1">
        <w:t>.201</w:t>
      </w:r>
      <w:r w:rsidR="007664B5">
        <w:t>8</w:t>
      </w:r>
      <w:r w:rsidR="00C71B48" w:rsidRPr="00A128F1">
        <w:t xml:space="preserve">. </w:t>
      </w:r>
      <w:r w:rsidR="00C71B48" w:rsidRPr="00C71B48">
        <w:t xml:space="preserve">godine koje se nalazi u spisu na listu broj </w:t>
      </w:r>
      <w:r w:rsidR="00D0595D">
        <w:t>2</w:t>
      </w:r>
      <w:r w:rsidR="002E2B45">
        <w:t>0</w:t>
      </w:r>
      <w:r w:rsidR="00C71B48" w:rsidRPr="00C71B48">
        <w:t>-</w:t>
      </w:r>
      <w:r w:rsidR="00D0595D">
        <w:t>2</w:t>
      </w:r>
      <w:r w:rsidR="002E2B45">
        <w:t>2</w:t>
      </w:r>
      <w:r w:rsidR="00302F35">
        <w:t xml:space="preserve"> i dopune izvješća od 25.05.2018. koje se nalazi u spisu na listu broj 40-41</w:t>
      </w:r>
      <w:r w:rsidR="00C71B48" w:rsidRPr="00C71B48">
        <w:t xml:space="preserve">, </w:t>
      </w:r>
      <w:r w:rsidR="00C04A7C">
        <w:t xml:space="preserve">te je naveo </w:t>
      </w:r>
      <w:r w:rsidR="002721F0" w:rsidRPr="009C5736">
        <w:t>da</w:t>
      </w:r>
      <w:r w:rsidR="002721F0">
        <w:t xml:space="preserve"> </w:t>
      </w:r>
      <w:r w:rsidR="000D132F">
        <w:t>je MF, Porezna uprava napravila kontrolu poslovanja i procjenu stanja obveza poreznog obveznika i utvrdila obveze dužnika po osnovi poreza i prireza na dohodak, te doprinose za mirovinsko i zdravstveno osiguranje s pripadajućim kamatama u iznosu od 88.191,96 kn, ali predmetno rješenje nije postalo pravomoćno budući je u tijeku rok za žalbu.</w:t>
      </w:r>
    </w:p>
    <w:p w:rsidRDefault="000D132F" w:rsidP="000D132F" w:rsidR="000D132F">
      <w:pPr>
        <w:pStyle w:val="Bezproreda"/>
      </w:pPr>
    </w:p>
    <w:p w:rsidRDefault="000D132F" w:rsidP="000D132F" w:rsidR="000D132F">
      <w:pPr>
        <w:pStyle w:val="Bezproreda"/>
      </w:pPr>
      <w:r>
        <w:tab/>
        <w:t>Uzimajući u obzir predmetni dug kao i dug prema ostalim vjerovnicima sveukupno stanje obveza dužnika iznosi 119.890,94 kn.</w:t>
      </w:r>
    </w:p>
    <w:p w:rsidRDefault="000D132F" w:rsidP="000D132F" w:rsidR="000D132F">
      <w:pPr>
        <w:pStyle w:val="Bezproreda"/>
      </w:pPr>
    </w:p>
    <w:p w:rsidRDefault="00AB195F" w:rsidP="00AB195F" w:rsidR="00AB195F">
      <w:pPr>
        <w:pStyle w:val="Bezproreda"/>
        <w:rPr>
          <w:szCs w:val="24"/>
        </w:rPr>
      </w:pPr>
      <w:r>
        <w:rPr>
          <w:szCs w:val="24"/>
        </w:rPr>
        <w:tab/>
        <w:t>Privremeni stečajni upravitelj stupio je u kontakt sa zakonskim zastupnikom dužnika koji je izjavio privremenom stečajnom upravitelju</w:t>
      </w:r>
      <w:r w:rsidRPr="007F7092">
        <w:rPr>
          <w:szCs w:val="24"/>
        </w:rPr>
        <w:t xml:space="preserve"> da je knjigovođa „nestao“ zbog pronevjere računa komitenata, među kojima je i dužnik, te da će pokušati dati podatke. 20.</w:t>
      </w:r>
      <w:r>
        <w:rPr>
          <w:szCs w:val="24"/>
        </w:rPr>
        <w:t xml:space="preserve"> ožujka </w:t>
      </w:r>
      <w:r w:rsidRPr="007F7092">
        <w:rPr>
          <w:szCs w:val="24"/>
        </w:rPr>
        <w:t>2018</w:t>
      </w:r>
      <w:r>
        <w:rPr>
          <w:szCs w:val="24"/>
        </w:rPr>
        <w:t>.</w:t>
      </w:r>
      <w:r w:rsidRPr="007F7092">
        <w:rPr>
          <w:szCs w:val="24"/>
        </w:rPr>
        <w:t xml:space="preserve"> dobio </w:t>
      </w:r>
      <w:r>
        <w:rPr>
          <w:szCs w:val="24"/>
        </w:rPr>
        <w:t xml:space="preserve">je </w:t>
      </w:r>
      <w:r w:rsidRPr="007F7092">
        <w:rPr>
          <w:szCs w:val="24"/>
        </w:rPr>
        <w:t xml:space="preserve">izjavu zakonskog zastupnika Ivana </w:t>
      </w:r>
      <w:proofErr w:type="spellStart"/>
      <w:r w:rsidRPr="007F7092">
        <w:rPr>
          <w:szCs w:val="24"/>
        </w:rPr>
        <w:t>Strnputa</w:t>
      </w:r>
      <w:proofErr w:type="spellEnd"/>
      <w:r w:rsidRPr="007F7092">
        <w:rPr>
          <w:szCs w:val="24"/>
        </w:rPr>
        <w:t xml:space="preserve"> da ipak ne može ispostaviti knjigovodstvene podatke do daljnjeg</w:t>
      </w:r>
      <w:r>
        <w:rPr>
          <w:szCs w:val="24"/>
        </w:rPr>
        <w:t>.</w:t>
      </w:r>
    </w:p>
    <w:p w:rsidRDefault="00AB195F" w:rsidP="00AB195F" w:rsidR="00AB195F">
      <w:pPr>
        <w:pStyle w:val="Bezproreda"/>
        <w:rPr>
          <w:szCs w:val="24"/>
        </w:rPr>
      </w:pPr>
    </w:p>
    <w:p w:rsidRDefault="00AB195F" w:rsidP="00AB195F" w:rsidR="00AB195F">
      <w:pPr>
        <w:pStyle w:val="Bezproreda"/>
        <w:ind w:left="717"/>
        <w:rPr>
          <w:szCs w:val="24"/>
        </w:rPr>
      </w:pPr>
      <w:r w:rsidRPr="000739A2">
        <w:rPr>
          <w:szCs w:val="24"/>
        </w:rPr>
        <w:t>Prema transakciji 117 od HZMO, prijavljeno je dva zaposlenik</w:t>
      </w:r>
      <w:r>
        <w:rPr>
          <w:szCs w:val="24"/>
        </w:rPr>
        <w:t>a.</w:t>
      </w:r>
    </w:p>
    <w:p w:rsidRDefault="00AB195F" w:rsidP="00AB195F" w:rsidR="00AB195F" w:rsidRPr="000739A2">
      <w:pPr>
        <w:pStyle w:val="Bezproreda"/>
        <w:ind w:left="717"/>
      </w:pPr>
    </w:p>
    <w:p w:rsidRDefault="00AB195F" w:rsidP="00AB195F" w:rsidR="00AB195F">
      <w:pPr>
        <w:pStyle w:val="Bezproreda"/>
        <w:rPr>
          <w:szCs w:val="24"/>
        </w:rPr>
      </w:pPr>
      <w:r>
        <w:rPr>
          <w:szCs w:val="24"/>
        </w:rPr>
        <w:tab/>
        <w:t>Dužnik n</w:t>
      </w:r>
      <w:r w:rsidRPr="000739A2">
        <w:rPr>
          <w:szCs w:val="24"/>
        </w:rPr>
        <w:t>ema poslovne dokumentacije. Nijedno izvješće nije predano u FINA od osnutka 2012.</w:t>
      </w:r>
      <w:r>
        <w:rPr>
          <w:szCs w:val="24"/>
        </w:rPr>
        <w:t xml:space="preserve"> </w:t>
      </w:r>
      <w:r w:rsidRPr="000739A2">
        <w:rPr>
          <w:szCs w:val="24"/>
        </w:rPr>
        <w:t>godine, jer zadruga nije obvezna davati javne podatke.</w:t>
      </w:r>
    </w:p>
    <w:p w:rsidRDefault="00AB195F" w:rsidP="00AB195F" w:rsidR="00AB195F" w:rsidRPr="000739A2">
      <w:pPr>
        <w:pStyle w:val="Bezproreda"/>
        <w:rPr>
          <w:szCs w:val="24"/>
        </w:rPr>
      </w:pPr>
    </w:p>
    <w:p w:rsidRDefault="00AB195F" w:rsidP="00AB195F" w:rsidR="00AB195F">
      <w:pPr>
        <w:pStyle w:val="Bezproreda"/>
        <w:rPr>
          <w:szCs w:val="24"/>
        </w:rPr>
      </w:pPr>
      <w:r>
        <w:rPr>
          <w:szCs w:val="24"/>
        </w:rPr>
        <w:tab/>
      </w:r>
      <w:r w:rsidRPr="000739A2">
        <w:rPr>
          <w:szCs w:val="24"/>
        </w:rPr>
        <w:t xml:space="preserve">Iz razgovora sa zakonskim zastupnikom, </w:t>
      </w:r>
      <w:r>
        <w:rPr>
          <w:szCs w:val="24"/>
        </w:rPr>
        <w:t>privremeni stečajni upravitelj je</w:t>
      </w:r>
      <w:r w:rsidRPr="000739A2">
        <w:rPr>
          <w:szCs w:val="24"/>
        </w:rPr>
        <w:t xml:space="preserve"> saznao da zadruga nije poslovno aktivna od prosinca,</w:t>
      </w:r>
      <w:r>
        <w:rPr>
          <w:szCs w:val="24"/>
        </w:rPr>
        <w:t xml:space="preserve"> </w:t>
      </w:r>
      <w:r w:rsidRPr="000739A2">
        <w:rPr>
          <w:szCs w:val="24"/>
        </w:rPr>
        <w:t>2015.</w:t>
      </w:r>
      <w:r>
        <w:rPr>
          <w:szCs w:val="24"/>
        </w:rPr>
        <w:t xml:space="preserve"> </w:t>
      </w:r>
      <w:r w:rsidRPr="000739A2">
        <w:rPr>
          <w:szCs w:val="24"/>
        </w:rPr>
        <w:t>godine. Zaposleni djelatnici rade u ugostiteljskom lokalu, ali će ih odjaviti.</w:t>
      </w:r>
    </w:p>
    <w:p w:rsidRDefault="00AB195F" w:rsidP="00AB195F" w:rsidR="00AB195F" w:rsidRPr="000739A2">
      <w:pPr>
        <w:pStyle w:val="Bezproreda"/>
        <w:rPr>
          <w:szCs w:val="24"/>
        </w:rPr>
      </w:pPr>
    </w:p>
    <w:p w:rsidRDefault="00AB195F" w:rsidP="00AB195F" w:rsidR="00AB195F" w:rsidRPr="000739A2">
      <w:pPr>
        <w:pStyle w:val="Bezproreda"/>
        <w:rPr>
          <w:szCs w:val="24"/>
        </w:rPr>
      </w:pPr>
      <w:r>
        <w:rPr>
          <w:szCs w:val="24"/>
        </w:rPr>
        <w:tab/>
      </w:r>
      <w:r w:rsidRPr="000739A2">
        <w:rPr>
          <w:szCs w:val="24"/>
        </w:rPr>
        <w:t>Prema očevidniku o redoslijedu plaćanja, dužnik je u blokadi od 20.</w:t>
      </w:r>
      <w:r>
        <w:rPr>
          <w:szCs w:val="24"/>
        </w:rPr>
        <w:t>0</w:t>
      </w:r>
      <w:r w:rsidRPr="000739A2">
        <w:rPr>
          <w:szCs w:val="24"/>
        </w:rPr>
        <w:t>1.2016. i ukupna blokada iznosi 31.698,98 kn na dan 15.</w:t>
      </w:r>
      <w:r>
        <w:rPr>
          <w:szCs w:val="24"/>
        </w:rPr>
        <w:t>02.2018</w:t>
      </w:r>
      <w:r w:rsidRPr="000739A2">
        <w:rPr>
          <w:szCs w:val="24"/>
        </w:rPr>
        <w:t>.</w:t>
      </w:r>
    </w:p>
    <w:p w:rsidRDefault="00AB195F" w:rsidP="00AB195F" w:rsidR="00AB195F" w:rsidRPr="000739A2">
      <w:pPr>
        <w:pStyle w:val="Bezproreda"/>
        <w:rPr>
          <w:szCs w:val="24"/>
        </w:rPr>
      </w:pPr>
    </w:p>
    <w:p w:rsidRDefault="00AB195F" w:rsidP="00AB195F" w:rsidR="00AB195F" w:rsidRPr="000739A2">
      <w:pPr>
        <w:pStyle w:val="Bezproreda"/>
        <w:rPr>
          <w:szCs w:val="24"/>
        </w:rPr>
      </w:pPr>
      <w:r>
        <w:rPr>
          <w:szCs w:val="24"/>
        </w:rPr>
        <w:lastRenderedPageBreak/>
        <w:tab/>
      </w:r>
      <w:r w:rsidRPr="000739A2">
        <w:rPr>
          <w:szCs w:val="24"/>
        </w:rPr>
        <w:t>Od materijalne imovine, prema dopisu iz porezne uprave, zadruga je tijekom 2014.</w:t>
      </w:r>
      <w:r>
        <w:rPr>
          <w:szCs w:val="24"/>
        </w:rPr>
        <w:t xml:space="preserve"> </w:t>
      </w:r>
      <w:r w:rsidRPr="000739A2">
        <w:rPr>
          <w:szCs w:val="24"/>
        </w:rPr>
        <w:t>godine kupila stambeni objekt u Erdutu, Ivana Bakića 36, k.o. Erdut kč.br.</w:t>
      </w:r>
      <w:r>
        <w:rPr>
          <w:szCs w:val="24"/>
        </w:rPr>
        <w:t xml:space="preserve"> </w:t>
      </w:r>
      <w:r w:rsidRPr="000739A2">
        <w:rPr>
          <w:szCs w:val="24"/>
        </w:rPr>
        <w:t>805, zk.ul.</w:t>
      </w:r>
      <w:r>
        <w:rPr>
          <w:szCs w:val="24"/>
        </w:rPr>
        <w:t xml:space="preserve">br. </w:t>
      </w:r>
      <w:r w:rsidRPr="000739A2">
        <w:rPr>
          <w:szCs w:val="24"/>
        </w:rPr>
        <w:t>389. Nekretnina je kupljena za 100.000</w:t>
      </w:r>
      <w:r>
        <w:rPr>
          <w:szCs w:val="24"/>
        </w:rPr>
        <w:t>,00</w:t>
      </w:r>
      <w:r w:rsidRPr="000739A2">
        <w:rPr>
          <w:szCs w:val="24"/>
        </w:rPr>
        <w:t xml:space="preserve"> kn.</w:t>
      </w:r>
    </w:p>
    <w:p w:rsidRDefault="00AB195F" w:rsidP="00AB195F" w:rsidR="00AB195F" w:rsidRPr="000739A2">
      <w:pPr>
        <w:pStyle w:val="Bezproreda"/>
        <w:rPr>
          <w:szCs w:val="24"/>
        </w:rPr>
      </w:pPr>
    </w:p>
    <w:p w:rsidRDefault="00AB195F" w:rsidP="00AB195F" w:rsidR="00AB195F">
      <w:pPr>
        <w:pStyle w:val="Bezproreda"/>
        <w:rPr>
          <w:szCs w:val="24"/>
        </w:rPr>
      </w:pPr>
      <w:r w:rsidRPr="000739A2">
        <w:rPr>
          <w:szCs w:val="24"/>
        </w:rPr>
        <w:t xml:space="preserve"> </w:t>
      </w:r>
      <w:r>
        <w:rPr>
          <w:szCs w:val="24"/>
        </w:rPr>
        <w:tab/>
      </w:r>
      <w:r w:rsidRPr="000739A2">
        <w:rPr>
          <w:szCs w:val="24"/>
        </w:rPr>
        <w:t>Prema evidenciji u MUP-u na dan 16.</w:t>
      </w:r>
      <w:r>
        <w:rPr>
          <w:szCs w:val="24"/>
        </w:rPr>
        <w:t>0</w:t>
      </w:r>
      <w:r w:rsidRPr="000739A2">
        <w:rPr>
          <w:szCs w:val="24"/>
        </w:rPr>
        <w:t>2.2018. dužnik nije evidentiran kao vlasnik vozila.</w:t>
      </w:r>
    </w:p>
    <w:p w:rsidRDefault="00AB195F" w:rsidP="00AB195F" w:rsidR="00AB195F">
      <w:pPr>
        <w:pStyle w:val="Bezproreda"/>
        <w:rPr>
          <w:szCs w:val="24"/>
        </w:rPr>
      </w:pPr>
    </w:p>
    <w:p w:rsidRDefault="00E523EC" w:rsidP="00AB195F" w:rsidR="00AB195F" w:rsidRPr="000739A2">
      <w:pPr>
        <w:pStyle w:val="Bezproreda"/>
        <w:rPr>
          <w:szCs w:val="24"/>
        </w:rPr>
      </w:pPr>
      <w:r>
        <w:tab/>
      </w:r>
      <w:r w:rsidR="00AB195F" w:rsidRPr="000739A2">
        <w:t>Prema očevidniku iz FIN</w:t>
      </w:r>
      <w:r w:rsidR="00AB195F">
        <w:t>E</w:t>
      </w:r>
      <w:r w:rsidR="00AB195F" w:rsidRPr="000739A2">
        <w:t>, vjerovnici su HRT javna ustanova, HEP Elektra d</w:t>
      </w:r>
      <w:r w:rsidR="00AB195F">
        <w:t>.</w:t>
      </w:r>
      <w:r w:rsidR="00AB195F" w:rsidRPr="000739A2">
        <w:t>o</w:t>
      </w:r>
      <w:r w:rsidR="00AB195F">
        <w:t>.</w:t>
      </w:r>
      <w:r w:rsidR="00AB195F" w:rsidRPr="000739A2">
        <w:t>o</w:t>
      </w:r>
      <w:r w:rsidR="00AB195F">
        <w:t>.</w:t>
      </w:r>
      <w:r w:rsidR="00AB195F" w:rsidRPr="000739A2">
        <w:t>,VIPNET d</w:t>
      </w:r>
      <w:r w:rsidR="00AB195F">
        <w:t>.</w:t>
      </w:r>
      <w:r w:rsidR="00AB195F" w:rsidRPr="000739A2">
        <w:t>o</w:t>
      </w:r>
      <w:r w:rsidR="00AB195F">
        <w:t>.</w:t>
      </w:r>
      <w:r w:rsidR="00AB195F" w:rsidRPr="000739A2">
        <w:t>o</w:t>
      </w:r>
      <w:r w:rsidR="00AB195F">
        <w:t>.</w:t>
      </w:r>
      <w:r w:rsidR="00AB195F" w:rsidRPr="000739A2">
        <w:t>, Allianz Zagreb d</w:t>
      </w:r>
      <w:r w:rsidR="00AB195F">
        <w:t>.</w:t>
      </w:r>
      <w:r w:rsidR="00AB195F" w:rsidRPr="000739A2">
        <w:t>o</w:t>
      </w:r>
      <w:r w:rsidR="00AB195F">
        <w:t>.</w:t>
      </w:r>
      <w:r w:rsidR="00AB195F" w:rsidRPr="000739A2">
        <w:t>o</w:t>
      </w:r>
      <w:r w:rsidR="00AB195F">
        <w:t>.</w:t>
      </w:r>
      <w:r w:rsidR="00AB195F" w:rsidRPr="000739A2">
        <w:t>, Ergo osiguranje d</w:t>
      </w:r>
      <w:r w:rsidR="00AB195F">
        <w:t>.</w:t>
      </w:r>
      <w:r w:rsidR="00AB195F" w:rsidRPr="000739A2">
        <w:t>d</w:t>
      </w:r>
      <w:r w:rsidR="00AB195F">
        <w:t>.</w:t>
      </w:r>
      <w:r w:rsidR="00AB195F" w:rsidRPr="000739A2">
        <w:t xml:space="preserve"> i državni proračun RH.</w:t>
      </w:r>
    </w:p>
    <w:p w:rsidRDefault="00AB195F" w:rsidP="000D132F" w:rsidR="00AB195F">
      <w:pPr>
        <w:pStyle w:val="Bezproreda"/>
      </w:pPr>
    </w:p>
    <w:p w:rsidRDefault="000D132F" w:rsidP="000D132F" w:rsidR="00E523EC">
      <w:pPr>
        <w:pStyle w:val="Bezproreda"/>
      </w:pPr>
      <w:r>
        <w:tab/>
        <w:t xml:space="preserve">U ostalom dijelu dopune svoga izvješća privremeni stečajni upravitelj navodi da obilaskom i snimanjem nekretnine u vlasništvu dužnika je utvrdio da je obiteljska kuća u ruševnom stanju i nalazi se u Erdutu u ulici u kojoj se u nizu prodaje desetak kuća i to već godinama, te razgovarajući sa susjedima koji prodaju svoje obnovljene kuće mišljenja je da tržišna vrijednost nekretnine u vlasništvu dužnika je u iznosu od </w:t>
      </w:r>
      <w:proofErr w:type="spellStart"/>
      <w:r>
        <w:t>cca</w:t>
      </w:r>
      <w:proofErr w:type="spellEnd"/>
      <w:r>
        <w:t xml:space="preserve"> 30.000,00 kn. </w:t>
      </w:r>
    </w:p>
    <w:p w:rsidRDefault="00E523EC" w:rsidP="000D132F" w:rsidR="00E523EC">
      <w:pPr>
        <w:pStyle w:val="Bezproreda"/>
      </w:pPr>
    </w:p>
    <w:p w:rsidRDefault="00E523EC" w:rsidP="000D132F" w:rsidR="000D132F">
      <w:pPr>
        <w:pStyle w:val="Bezproreda"/>
      </w:pPr>
      <w:r>
        <w:tab/>
      </w:r>
      <w:r w:rsidR="000D132F">
        <w:t>Dalje u dopuni svoga izvješća privremeni stečajni upravitelj navodi da</w:t>
      </w:r>
      <w:r>
        <w:t xml:space="preserve"> su</w:t>
      </w:r>
      <w:r w:rsidR="000D132F">
        <w:t xml:space="preserve"> predvidivi troškovi stečajnog postupka rađeni na osnovu trajanja stečajnog postupka u trajanju od 12 mjeseci i vrijednosti stečajne mase od 30.000,00 kn</w:t>
      </w:r>
      <w:r>
        <w:t xml:space="preserve"> te</w:t>
      </w:r>
      <w:r w:rsidR="000D132F">
        <w:t xml:space="preserve"> bi iznosili 19.700,00 kn i to kako slijedi:</w:t>
      </w:r>
    </w:p>
    <w:p w:rsidRDefault="000D132F" w:rsidP="000D132F" w:rsidR="000D132F">
      <w:pPr>
        <w:pStyle w:val="Bezproreda"/>
      </w:pPr>
    </w:p>
    <w:p w:rsidRDefault="000D132F" w:rsidP="000D132F" w:rsidR="000D132F">
      <w:pPr>
        <w:pStyle w:val="Bezproreda"/>
        <w:numPr>
          <w:ilvl w:val="0"/>
          <w:numId w:val="22"/>
        </w:numPr>
      </w:pPr>
      <w:r>
        <w:t xml:space="preserve">poslovni račun – u stečaju (naknade za: otvaranje računa, zatvaranje računa (jednokratno 200,00 kn) vođenje računa i izvršenje platnih naloga (mjesečno </w:t>
      </w:r>
      <w:proofErr w:type="spellStart"/>
      <w:r>
        <w:t>cca</w:t>
      </w:r>
      <w:proofErr w:type="spellEnd"/>
      <w:r>
        <w:t xml:space="preserve"> 40,00 kn x 6 mjeseci – ukupno 240,00 kn) u iznosu od 440,00 kn u skladu s prosječnom naknadom prema cjeniku financijskih institucija za usluge platnog prometa na tržištu u RH – predvidivo 440,00 kn</w:t>
      </w:r>
    </w:p>
    <w:p w:rsidRDefault="000D132F" w:rsidP="000D132F" w:rsidR="000D132F">
      <w:pPr>
        <w:pStyle w:val="Bezproreda"/>
        <w:numPr>
          <w:ilvl w:val="0"/>
          <w:numId w:val="22"/>
        </w:numPr>
      </w:pPr>
      <w:r>
        <w:t>pečat – u stečaju (izrada pečata za potrebe otvaranja poslovnog računa, ovjere poreznih evidencija, prijava i odjava zaposlenih i sl. (važeća cijena izrade pečata na tržištu) u iznosu od 150,00 kn</w:t>
      </w:r>
    </w:p>
    <w:p w:rsidRDefault="000D132F" w:rsidP="000D132F" w:rsidR="000D132F">
      <w:pPr>
        <w:pStyle w:val="Bezproreda"/>
        <w:numPr>
          <w:ilvl w:val="0"/>
          <w:numId w:val="22"/>
        </w:numPr>
      </w:pPr>
      <w:r>
        <w:t>knjigovodstvene usluge – u stečaju (12 mjeseci x 300 kn) – 3.600,00 kn</w:t>
      </w:r>
    </w:p>
    <w:p w:rsidRDefault="000D132F" w:rsidP="000D132F" w:rsidR="000D132F">
      <w:pPr>
        <w:pStyle w:val="Bezproreda"/>
        <w:numPr>
          <w:ilvl w:val="0"/>
          <w:numId w:val="22"/>
        </w:numPr>
      </w:pPr>
      <w:r>
        <w:t>arhiviranje dokumentacije (pohrana dokumentacije u skladu sa Zakonom o arhivskom gradivu i arhivima prema cjeniku u iznosu od 00,00 kn – arhivu preuzima zakonski zastupnik</w:t>
      </w:r>
    </w:p>
    <w:p w:rsidRDefault="000D132F" w:rsidP="000D132F" w:rsidR="000D132F">
      <w:pPr>
        <w:pStyle w:val="Bezproreda"/>
        <w:numPr>
          <w:ilvl w:val="0"/>
          <w:numId w:val="22"/>
        </w:numPr>
      </w:pPr>
      <w:r>
        <w:t>jednokratna nagrada privremenom stečajnom upravitelju za obavljene poslove u prethodnom stečajnom postupku prema čl. 4. Uredbe o kriterijima i načinu obračuna i plaćanja nagrade stečajnim upraviteljima (NN 105/15) u iznosu od 3.500,00 kn bruto</w:t>
      </w:r>
    </w:p>
    <w:p w:rsidRDefault="000D132F" w:rsidP="000D132F" w:rsidR="000D132F">
      <w:pPr>
        <w:pStyle w:val="Bezproreda"/>
        <w:numPr>
          <w:ilvl w:val="0"/>
          <w:numId w:val="22"/>
        </w:numPr>
      </w:pPr>
      <w:r>
        <w:t xml:space="preserve">nagrada stečajnom upravitelju prema čl. 7. </w:t>
      </w:r>
      <w:r w:rsidRPr="00D61277">
        <w:t>Uredbe o kriterijima i načinu obračuna i plaćanja nagrade stečajnim upraviteljima</w:t>
      </w:r>
      <w:r>
        <w:t xml:space="preserve"> u iznosu od 4.800,00 kn ukupni trošak (vrijednost stečajne mase 30.000,00 kn)</w:t>
      </w:r>
    </w:p>
    <w:p w:rsidRDefault="000D132F" w:rsidP="000D132F" w:rsidR="000D132F">
      <w:pPr>
        <w:pStyle w:val="Bezproreda"/>
        <w:numPr>
          <w:ilvl w:val="0"/>
          <w:numId w:val="22"/>
        </w:numPr>
      </w:pPr>
      <w:r>
        <w:t>paušalna sudska pristojba u stečajnom postupku, Tar. br. 24. Zakona o sudskim pristojbama (NN 74/95, 57/96, 137/02, 26/03, 125/11, 112/12, 157/13 i 110/15) u iznosu od 2.000,00 kn</w:t>
      </w:r>
    </w:p>
    <w:p w:rsidRDefault="000D132F" w:rsidP="000D132F" w:rsidR="000D132F">
      <w:pPr>
        <w:pStyle w:val="Bezproreda"/>
        <w:numPr>
          <w:ilvl w:val="0"/>
          <w:numId w:val="22"/>
        </w:numPr>
      </w:pPr>
      <w:r>
        <w:lastRenderedPageBreak/>
        <w:t>naknada FINI za dvije objave GFI – jedna objava 230,00 kn u skladu s cjenikom FINE propisanim Pravilnikom o vrstama i visini naknada za uslugu javne objave dokumentacije iz registra godišnjih financijskih izvještaja (NN 1/16)</w:t>
      </w:r>
    </w:p>
    <w:p w:rsidRDefault="000D132F" w:rsidP="000D132F" w:rsidR="000D132F">
      <w:pPr>
        <w:pStyle w:val="Bezproreda"/>
        <w:numPr>
          <w:ilvl w:val="0"/>
          <w:numId w:val="22"/>
        </w:numPr>
      </w:pPr>
      <w:r>
        <w:t>troškovi FINE e-dražba i upis u očevidnik – tri dražbe: naknada za provedbu e-dražbe (700,00 kn), naknada za upis podataka u očevidnik (50,00 kn) 3 x 750,00 kn = 2.250,00 kn</w:t>
      </w:r>
    </w:p>
    <w:p w:rsidRDefault="000D132F" w:rsidP="000D132F" w:rsidR="000D132F">
      <w:pPr>
        <w:pStyle w:val="Bezproreda"/>
        <w:numPr>
          <w:ilvl w:val="0"/>
          <w:numId w:val="22"/>
        </w:numPr>
      </w:pPr>
      <w:r>
        <w:t>procjena nekretnine – izrada elaborata procjene 2.500,00 kn s PDV-om.</w:t>
      </w:r>
    </w:p>
    <w:p w:rsidRDefault="000D132F" w:rsidP="000D132F" w:rsidR="000D132F">
      <w:pPr>
        <w:pStyle w:val="Bezproreda"/>
      </w:pPr>
    </w:p>
    <w:p w:rsidRDefault="000D132F" w:rsidP="000D132F" w:rsidR="000D132F">
      <w:pPr>
        <w:pStyle w:val="Bezproreda"/>
      </w:pPr>
      <w:r>
        <w:tab/>
        <w:t>Dužnik se nalazi u neprekidnoj blokadi duže od 60 dana,, od 20.01.2016. time je nedvojbeno ispunjen stečajni razlog nesposobnost za plaćanje prema čl. 6. st. 2. SZ.</w:t>
      </w:r>
    </w:p>
    <w:p w:rsidRDefault="000D132F" w:rsidP="000D132F" w:rsidR="000D132F">
      <w:pPr>
        <w:pStyle w:val="Bezproreda"/>
      </w:pPr>
    </w:p>
    <w:p w:rsidRDefault="000D132F" w:rsidP="000D132F" w:rsidR="000D132F">
      <w:pPr>
        <w:pStyle w:val="Bezproreda"/>
      </w:pPr>
      <w:r>
        <w:tab/>
        <w:t>Što se tiče prezaduženosti, vrijednost obveza (119.890,94 kn) je veća od vrijednosti imovine (</w:t>
      </w:r>
      <w:proofErr w:type="spellStart"/>
      <w:r>
        <w:t>cca</w:t>
      </w:r>
      <w:proofErr w:type="spellEnd"/>
      <w:r>
        <w:t xml:space="preserve"> 30.000,00 kn), tako da postoji i prezaduženost, uz dodatni razlog – poslovna neaktivnost stečajnog dužnika.</w:t>
      </w:r>
    </w:p>
    <w:p w:rsidRDefault="000D132F" w:rsidP="000D132F" w:rsidR="000D132F">
      <w:pPr>
        <w:pStyle w:val="Bezproreda"/>
      </w:pPr>
    </w:p>
    <w:p w:rsidRDefault="000D132F" w:rsidP="000D132F" w:rsidR="000D132F">
      <w:pPr>
        <w:pStyle w:val="Bezproreda"/>
      </w:pPr>
      <w:r>
        <w:tab/>
        <w:t>Postoje uvjeti za otvaranja stečaja – nesposobnost plaćanja prema čl. 6. st. 2. SZ, te prezaduženost prema čl. 7. st. 1. SZ.</w:t>
      </w:r>
    </w:p>
    <w:p w:rsidRDefault="000D132F" w:rsidP="000D132F" w:rsidR="000D132F">
      <w:pPr>
        <w:pStyle w:val="Bezproreda"/>
      </w:pPr>
    </w:p>
    <w:p w:rsidRDefault="000D132F" w:rsidP="000D132F" w:rsidR="000D132F">
      <w:pPr>
        <w:pStyle w:val="Bezproreda"/>
      </w:pPr>
      <w:r>
        <w:tab/>
        <w:t>Vrijednost imovine je dovoljna za provođenje stečajnog postupka, stoga privremeni stečajni upravitelj predlaže donošenje rješenja o otvaranju stečajnog postupka u skladu s čl. 129. SZ nad dužnikom.</w:t>
      </w:r>
    </w:p>
    <w:p w:rsidRDefault="00B1154A" w:rsidP="000D132F" w:rsidR="00B1154A">
      <w:pPr>
        <w:ind w:firstLine="708"/>
        <w:jc w:val="both"/>
      </w:pPr>
    </w:p>
    <w:p w:rsidRDefault="00B1154A" w:rsidP="002721F0" w:rsidR="001E0F1C">
      <w:pPr>
        <w:pStyle w:val="Bezproreda"/>
      </w:pPr>
      <w:r>
        <w:tab/>
      </w:r>
      <w:r w:rsidRPr="00130BD0">
        <w:t xml:space="preserve">Sud je izvršio uvid u spis i dokumente u spisu i to </w:t>
      </w:r>
      <w:r>
        <w:t>Izvadak iz sudskog registra,</w:t>
      </w:r>
      <w:r w:rsidR="000D132F">
        <w:t xml:space="preserve"> </w:t>
      </w:r>
      <w:r w:rsidR="001E0F1C">
        <w:t>Izvješće privremenog stečajnog upravitelja od 20.03.2018., Ugovor o kupoprodaji nekretnina ovjeren po javnom bilježniku, Zemljišno knjižni izvadak,</w:t>
      </w:r>
      <w:r w:rsidR="00B23A3B">
        <w:t xml:space="preserve"> Uvjerenje Stanice za tehnički pregled vozila autoklub "Vinkovci" Vinkovci STP "AUTO-KLUB VINKOVCI" Vinkovci, Očevidnik o redoslijedu plaćanja sa obračunatom kamatom od 15.02.2018. (7 stranica)</w:t>
      </w:r>
      <w:r w:rsidR="003524D9">
        <w:t>, Dopis HZMO od 15.02.2018., Dopuna izvješću od 25.05.2018.</w:t>
      </w:r>
      <w:r w:rsidR="00941993">
        <w:t xml:space="preserve"> i Podaci iz jedinstvenog registra računa od 29.05.2018.</w:t>
      </w:r>
    </w:p>
    <w:p w:rsidRDefault="00B1154A" w:rsidP="002721F0" w:rsidR="00B1154A">
      <w:pPr>
        <w:pStyle w:val="Bezproreda"/>
        <w:rPr>
          <w:szCs w:val="24"/>
        </w:rPr>
      </w:pPr>
    </w:p>
    <w:p w:rsidRDefault="00EC25B1" w:rsidP="002721F0" w:rsidR="00EC25B1" w:rsidRPr="00EC25B1">
      <w:pPr>
        <w:jc w:val="both"/>
        <w:rPr>
          <w:lang w:val="hr-HR"/>
        </w:rPr>
      </w:pPr>
    </w:p>
    <w:p w:rsidRDefault="004D5C97" w:rsidP="004D5C97" w:rsidR="004D5C97" w:rsidRPr="0074324A">
      <w:pPr>
        <w:ind w:firstLine="720"/>
        <w:jc w:val="both"/>
        <w:rPr>
          <w:lang w:val="hr-HR"/>
        </w:rPr>
      </w:pPr>
      <w:r w:rsidRPr="0074324A">
        <w:rPr>
          <w:lang w:val="hr-HR"/>
        </w:rPr>
        <w:t xml:space="preserve">Na osnovu izvedenih dokaza utvrđeno je da postoje stečajni razlozi iz čl. 6. </w:t>
      </w:r>
      <w:r w:rsidR="007429FC">
        <w:rPr>
          <w:lang w:val="hr-HR"/>
        </w:rPr>
        <w:t>SZ</w:t>
      </w:r>
      <w:r w:rsidRPr="0074324A">
        <w:rPr>
          <w:lang w:val="hr-HR"/>
        </w:rPr>
        <w:t>, da je predlagatelj ovlašten za podnošenje predmetnog prijedloga za otvaranje stečajnog postupka (čl. 1</w:t>
      </w:r>
      <w:r w:rsidR="0094776F">
        <w:rPr>
          <w:lang w:val="hr-HR"/>
        </w:rPr>
        <w:t>10</w:t>
      </w:r>
      <w:r w:rsidRPr="0074324A">
        <w:rPr>
          <w:lang w:val="hr-HR"/>
        </w:rPr>
        <w:t>. SZ-a), da dužnik ima imovinu s kojom će se pokriti troškovi stečajnog postupka i eventualno djelomično namiriti tražbine vjerovnika, te je slijedom navedenoga odlučeno kao u izreci temeljem odredbi čl. 85., 129.-131. i 257.</w:t>
      </w:r>
      <w:r w:rsidR="007429FC">
        <w:rPr>
          <w:lang w:val="hr-HR"/>
        </w:rPr>
        <w:t xml:space="preserve"> SZ</w:t>
      </w:r>
      <w:r w:rsidRPr="0074324A">
        <w:rPr>
          <w:lang w:val="hr-HR"/>
        </w:rPr>
        <w:t>.</w:t>
      </w:r>
    </w:p>
    <w:p w:rsidRDefault="00045BD1" w:rsidP="004D5C97" w:rsidR="00045BD1">
      <w:pPr>
        <w:rPr>
          <w:lang w:val="hr-HR"/>
        </w:rPr>
      </w:pPr>
    </w:p>
    <w:p w:rsidRDefault="00266BEE" w:rsidP="004D5C97" w:rsidR="00266BEE" w:rsidRPr="0074324A">
      <w:pPr>
        <w:rPr>
          <w:lang w:val="hr-HR"/>
        </w:rPr>
      </w:pPr>
    </w:p>
    <w:p w:rsidRDefault="004D5C97" w:rsidP="00777B69" w:rsidR="00045BD1">
      <w:pPr>
        <w:jc w:val="center"/>
        <w:rPr>
          <w:lang w:val="hr-HR"/>
        </w:rPr>
      </w:pPr>
      <w:r w:rsidRPr="0074324A">
        <w:rPr>
          <w:lang w:val="hr-HR"/>
        </w:rPr>
        <w:t xml:space="preserve">U Osijeku </w:t>
      </w:r>
      <w:r w:rsidR="00266BEE">
        <w:rPr>
          <w:lang w:val="hr-HR"/>
        </w:rPr>
        <w:t>28</w:t>
      </w:r>
      <w:r w:rsidRPr="0074324A">
        <w:rPr>
          <w:lang w:val="hr-HR"/>
        </w:rPr>
        <w:t xml:space="preserve">. </w:t>
      </w:r>
      <w:r w:rsidR="00266BEE">
        <w:rPr>
          <w:lang w:val="hr-HR"/>
        </w:rPr>
        <w:t>lipnj</w:t>
      </w:r>
      <w:r w:rsidR="000F468C">
        <w:rPr>
          <w:lang w:val="hr-HR"/>
        </w:rPr>
        <w:t>a</w:t>
      </w:r>
      <w:r w:rsidRPr="0074324A">
        <w:rPr>
          <w:lang w:val="hr-HR"/>
        </w:rPr>
        <w:t xml:space="preserve"> 201</w:t>
      </w:r>
      <w:r w:rsidR="00EC25B1">
        <w:rPr>
          <w:lang w:val="hr-HR"/>
        </w:rPr>
        <w:t>8</w:t>
      </w:r>
      <w:r w:rsidRPr="0074324A">
        <w:rPr>
          <w:lang w:val="hr-HR"/>
        </w:rPr>
        <w:t xml:space="preserve">. </w:t>
      </w:r>
    </w:p>
    <w:p w:rsidRDefault="00266BEE" w:rsidP="00777B69" w:rsidR="00266BEE">
      <w:pPr>
        <w:jc w:val="center"/>
        <w:rPr>
          <w:lang w:val="hr-HR"/>
        </w:rPr>
      </w:pPr>
    </w:p>
    <w:p w:rsidRDefault="00266BEE" w:rsidP="00777B69" w:rsidR="00266BEE" w:rsidRPr="0074324A">
      <w:pPr>
        <w:jc w:val="center"/>
        <w:rPr>
          <w:lang w:val="hr-HR"/>
        </w:rPr>
      </w:pP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045BD1" w:rsidP="004D5C97" w:rsidR="00045BD1">
      <w:pPr>
        <w:rPr>
          <w:lang w:val="hr-HR"/>
        </w:rPr>
      </w:pPr>
    </w:p>
    <w:p w:rsidRDefault="00266BEE" w:rsidP="004D5C97" w:rsidR="00266BEE" w:rsidRPr="0074324A">
      <w:pPr>
        <w:rPr>
          <w:lang w:val="hr-HR"/>
        </w:rPr>
      </w:pPr>
    </w:p>
    <w:p w:rsidRDefault="004D5C97" w:rsidP="00CC4DBE" w:rsidR="00EA3B59"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266BEE" w:rsidP="004D5C97" w:rsidR="00266BEE">
      <w:pPr>
        <w:rPr>
          <w:lang w:val="hr-HR"/>
        </w:rPr>
      </w:pPr>
    </w:p>
    <w:p w:rsidRDefault="00266BEE" w:rsidP="004D5C97" w:rsidR="00266BEE">
      <w:pPr>
        <w:rPr>
          <w:lang w:val="hr-HR"/>
        </w:rPr>
      </w:pPr>
    </w:p>
    <w:p w:rsidRDefault="00CC4DBE" w:rsidP="004D5C97" w:rsidR="004D5C97" w:rsidRPr="0074324A">
      <w:pPr>
        <w:rPr>
          <w:lang w:val="hr-HR"/>
        </w:rPr>
      </w:pPr>
      <w:r>
        <w:rPr>
          <w:lang w:val="hr-HR"/>
        </w:rPr>
        <w:t xml:space="preserve">D </w:t>
      </w:r>
      <w:r w:rsidR="004D5C97" w:rsidRPr="0074324A">
        <w:rPr>
          <w:lang w:val="hr-HR"/>
        </w:rPr>
        <w:t>N A :</w:t>
      </w:r>
    </w:p>
    <w:p w:rsidRDefault="004D5C97" w:rsidP="00265260" w:rsidR="004D5C97">
      <w:pPr>
        <w:numPr>
          <w:ilvl w:val="0"/>
          <w:numId w:val="5"/>
        </w:numPr>
        <w:rPr>
          <w:lang w:val="hr-HR"/>
        </w:rPr>
      </w:pPr>
      <w:r w:rsidRPr="0074324A">
        <w:rPr>
          <w:lang w:val="hr-HR"/>
        </w:rPr>
        <w:t>stečajn</w:t>
      </w:r>
      <w:r w:rsidR="004B1A9D">
        <w:rPr>
          <w:lang w:val="hr-HR"/>
        </w:rPr>
        <w:t>i</w:t>
      </w:r>
      <w:r w:rsidRPr="0074324A">
        <w:rPr>
          <w:lang w:val="hr-HR"/>
        </w:rPr>
        <w:t xml:space="preserve"> upravitelj </w:t>
      </w:r>
      <w:r w:rsidR="00266BEE">
        <w:rPr>
          <w:lang w:val="hr-HR"/>
        </w:rPr>
        <w:t xml:space="preserve">Marko </w:t>
      </w:r>
      <w:proofErr w:type="spellStart"/>
      <w:r w:rsidR="00266BEE">
        <w:rPr>
          <w:lang w:val="hr-HR"/>
        </w:rPr>
        <w:t>Tominac</w:t>
      </w:r>
      <w:proofErr w:type="spellEnd"/>
    </w:p>
    <w:p w:rsidRDefault="00FD2825" w:rsidP="00265260" w:rsidR="00FD2825" w:rsidRPr="0074324A">
      <w:pPr>
        <w:numPr>
          <w:ilvl w:val="0"/>
          <w:numId w:val="5"/>
        </w:numPr>
        <w:rPr>
          <w:lang w:val="hr-HR"/>
        </w:rPr>
      </w:pPr>
      <w:r>
        <w:rPr>
          <w:lang w:val="hr-HR"/>
        </w:rPr>
        <w:t>dužniku</w:t>
      </w:r>
    </w:p>
    <w:p w:rsidRDefault="0094776F" w:rsidP="004D5C97" w:rsidR="0094776F" w:rsidRPr="0094776F">
      <w:pPr>
        <w:numPr>
          <w:ilvl w:val="0"/>
          <w:numId w:val="5"/>
        </w:numPr>
        <w:rPr>
          <w:lang w:val="hr-HR"/>
        </w:rPr>
      </w:pPr>
      <w:proofErr w:type="spellStart"/>
      <w:r>
        <w:t>Zakonski</w:t>
      </w:r>
      <w:proofErr w:type="spellEnd"/>
      <w:r>
        <w:t xml:space="preserve"> </w:t>
      </w:r>
      <w:proofErr w:type="spellStart"/>
      <w:r>
        <w:t>zastupnik</w:t>
      </w:r>
      <w:proofErr w:type="spellEnd"/>
      <w:r>
        <w:t xml:space="preserve"> </w:t>
      </w:r>
      <w:proofErr w:type="spellStart"/>
      <w:r>
        <w:t>dužnika</w:t>
      </w:r>
      <w:proofErr w:type="spellEnd"/>
      <w:r>
        <w:t xml:space="preserve"> </w:t>
      </w:r>
      <w:r w:rsidR="00FD2825">
        <w:t xml:space="preserve">Ivan </w:t>
      </w:r>
      <w:proofErr w:type="spellStart"/>
      <w:r w:rsidR="00FD2825">
        <w:t>Stranput</w:t>
      </w:r>
      <w:proofErr w:type="spellEnd"/>
      <w:r w:rsidRPr="009D7B0C">
        <w:t xml:space="preserve">, Osijek, </w:t>
      </w:r>
      <w:proofErr w:type="spellStart"/>
      <w:r w:rsidR="00FD2825">
        <w:t>Josipa</w:t>
      </w:r>
      <w:proofErr w:type="spellEnd"/>
      <w:r w:rsidR="00FD2825">
        <w:t xml:space="preserve"> </w:t>
      </w:r>
      <w:proofErr w:type="spellStart"/>
      <w:r w:rsidR="00FD2825">
        <w:t>Reihl</w:t>
      </w:r>
      <w:proofErr w:type="spellEnd"/>
      <w:r w:rsidR="00FD2825">
        <w:t>-Kira 67</w:t>
      </w:r>
    </w:p>
    <w:p w:rsidRDefault="004D5C97" w:rsidP="004D5C97" w:rsidR="004D5C97">
      <w:pPr>
        <w:numPr>
          <w:ilvl w:val="0"/>
          <w:numId w:val="5"/>
        </w:numPr>
        <w:rPr>
          <w:lang w:val="hr-HR"/>
        </w:rPr>
      </w:pPr>
      <w:r w:rsidRPr="0074324A">
        <w:rPr>
          <w:lang w:val="hr-HR"/>
        </w:rPr>
        <w:t xml:space="preserve">Porezna uprava </w:t>
      </w:r>
      <w:r w:rsidR="0094776F">
        <w:rPr>
          <w:lang w:val="hr-HR"/>
        </w:rPr>
        <w:t>Osijek</w:t>
      </w:r>
    </w:p>
    <w:p w:rsidRDefault="00EB62EE" w:rsidP="004D5C97" w:rsidR="00CB6F7B">
      <w:pPr>
        <w:numPr>
          <w:ilvl w:val="0"/>
          <w:numId w:val="5"/>
        </w:numPr>
        <w:rPr>
          <w:lang w:val="hr-HR"/>
        </w:rPr>
      </w:pPr>
      <w:r>
        <w:rPr>
          <w:lang w:val="hr-HR"/>
        </w:rPr>
        <w:t xml:space="preserve">FINA </w:t>
      </w:r>
      <w:r w:rsidR="0094776F">
        <w:rPr>
          <w:lang w:val="hr-HR"/>
        </w:rPr>
        <w:t>Osijek</w:t>
      </w:r>
      <w:r w:rsidR="00FD2825">
        <w:rPr>
          <w:lang w:val="hr-HR"/>
        </w:rPr>
        <w:t xml:space="preserve"> na njihov poslovni broj</w:t>
      </w:r>
    </w:p>
    <w:p w:rsidRDefault="00287B1D" w:rsidP="004D5C97" w:rsidR="00287B1D">
      <w:pPr>
        <w:numPr>
          <w:ilvl w:val="0"/>
          <w:numId w:val="5"/>
        </w:numPr>
        <w:rPr>
          <w:lang w:val="hr-HR"/>
        </w:rPr>
      </w:pPr>
      <w:r>
        <w:rPr>
          <w:lang w:val="hr-HR"/>
        </w:rPr>
        <w:t>ŽDO GUO Osijek</w:t>
      </w:r>
    </w:p>
    <w:p w:rsidRDefault="00287B1D" w:rsidP="004D5C97" w:rsidR="00287B1D">
      <w:pPr>
        <w:numPr>
          <w:ilvl w:val="0"/>
          <w:numId w:val="5"/>
        </w:numPr>
        <w:rPr>
          <w:lang w:val="hr-HR"/>
        </w:rPr>
      </w:pPr>
      <w:r>
        <w:rPr>
          <w:lang w:val="hr-HR"/>
        </w:rPr>
        <w:t xml:space="preserve">Općinski sud </w:t>
      </w:r>
      <w:proofErr w:type="spellStart"/>
      <w:r>
        <w:rPr>
          <w:lang w:val="hr-HR"/>
        </w:rPr>
        <w:t>zk</w:t>
      </w:r>
      <w:proofErr w:type="spellEnd"/>
      <w:r>
        <w:rPr>
          <w:lang w:val="hr-HR"/>
        </w:rPr>
        <w:t xml:space="preserve"> odjel Osijek</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286" w:rsidR="00287286">
      <w:r>
        <w:separator/>
      </w:r>
    </w:p>
  </w:endnote>
  <w:endnote w:id="0" w:type="continuationSeparator">
    <w:p w:rsidRDefault="00287286" w:rsidR="00287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286" w:rsidR="00287286">
      <w:r>
        <w:separator/>
      </w:r>
    </w:p>
  </w:footnote>
  <w:footnote w:id="0" w:type="continuationSeparator">
    <w:p w:rsidRDefault="00287286" w:rsidR="00287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7FFB">
      <w:rPr>
        <w:rStyle w:val="Brojstranice"/>
        <w:noProof/>
      </w:rPr>
      <w:t>6</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E67362" w:rsidRPr="00E67362">
      <w:rPr>
        <w:lang w:val="hr-HR"/>
      </w:rPr>
      <w:t>1722/16-21</w:t>
    </w:r>
  </w:p>
  <w:p w:rsidRDefault="00E67362" w:rsidR="00E67362"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4">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50CB2F09"/>
    <w:multiLevelType w:val="hybridMultilevel"/>
    <w:tmpl w:val="60004C34"/>
    <w:lvl w:tplc="9386FEAA" w:ilvl="0">
      <w:start w:val="14"/>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20">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19"/>
  </w:num>
  <w:num w:numId="3">
    <w:abstractNumId w:val="7"/>
  </w:num>
  <w:num w:numId="4">
    <w:abstractNumId w:val="20"/>
  </w:num>
  <w:num w:numId="5">
    <w:abstractNumId w:val="4"/>
  </w:num>
  <w:num w:numId="6">
    <w:abstractNumId w:val="18"/>
  </w:num>
  <w:num w:numId="7">
    <w:abstractNumId w:val="10"/>
  </w:num>
  <w:num w:numId="8">
    <w:abstractNumId w:val="0"/>
  </w:num>
  <w:num w:numId="9">
    <w:abstractNumId w:val="1"/>
  </w:num>
  <w:num w:numId="10">
    <w:abstractNumId w:val="2"/>
  </w:num>
  <w:num w:numId="11">
    <w:abstractNumId w:val="21"/>
  </w:num>
  <w:num w:numId="12">
    <w:abstractNumId w:val="12"/>
  </w:num>
  <w:num w:numId="13">
    <w:abstractNumId w:val="3"/>
  </w:num>
  <w:num w:numId="14">
    <w:abstractNumId w:val="13"/>
  </w:num>
  <w:num w:numId="15">
    <w:abstractNumId w:val="8"/>
  </w:num>
  <w:num w:numId="16">
    <w:abstractNumId w:val="16"/>
  </w:num>
  <w:num w:numId="17">
    <w:abstractNumId w:val="9"/>
  </w:num>
  <w:num w:numId="18">
    <w:abstractNumId w:val="17"/>
  </w:num>
  <w:num w:numId="19">
    <w:abstractNumId w:val="14"/>
  </w:num>
  <w:num w:numId="20">
    <w:abstractNumId w:val="5"/>
  </w:num>
  <w:num w:numId="21">
    <w:abstractNumId w:val="11"/>
  </w:num>
  <w:num w:numId="22">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16D73"/>
    <w:rsid w:val="00026BCB"/>
    <w:rsid w:val="00032D9B"/>
    <w:rsid w:val="000364FD"/>
    <w:rsid w:val="00040F3E"/>
    <w:rsid w:val="00043881"/>
    <w:rsid w:val="00045BD1"/>
    <w:rsid w:val="0004649E"/>
    <w:rsid w:val="00052C58"/>
    <w:rsid w:val="00074EE6"/>
    <w:rsid w:val="00082FE4"/>
    <w:rsid w:val="00084892"/>
    <w:rsid w:val="0008733A"/>
    <w:rsid w:val="00087B3B"/>
    <w:rsid w:val="0009658D"/>
    <w:rsid w:val="000A6FBE"/>
    <w:rsid w:val="000A7382"/>
    <w:rsid w:val="000B0034"/>
    <w:rsid w:val="000B4577"/>
    <w:rsid w:val="000C0327"/>
    <w:rsid w:val="000C2EC1"/>
    <w:rsid w:val="000D132F"/>
    <w:rsid w:val="000E6442"/>
    <w:rsid w:val="000F2860"/>
    <w:rsid w:val="000F468C"/>
    <w:rsid w:val="00115686"/>
    <w:rsid w:val="00130BD0"/>
    <w:rsid w:val="00130D6D"/>
    <w:rsid w:val="00134B84"/>
    <w:rsid w:val="00135730"/>
    <w:rsid w:val="00145C40"/>
    <w:rsid w:val="00165486"/>
    <w:rsid w:val="001673E6"/>
    <w:rsid w:val="00175599"/>
    <w:rsid w:val="001814DF"/>
    <w:rsid w:val="00187689"/>
    <w:rsid w:val="00194B6C"/>
    <w:rsid w:val="001B07D0"/>
    <w:rsid w:val="001B39E6"/>
    <w:rsid w:val="001C1A98"/>
    <w:rsid w:val="001D4BD8"/>
    <w:rsid w:val="001E0F1C"/>
    <w:rsid w:val="001E1D23"/>
    <w:rsid w:val="001E6031"/>
    <w:rsid w:val="001F0A26"/>
    <w:rsid w:val="001F308A"/>
    <w:rsid w:val="001F4A7A"/>
    <w:rsid w:val="001F75C0"/>
    <w:rsid w:val="00206AEF"/>
    <w:rsid w:val="00210AAB"/>
    <w:rsid w:val="00222AAD"/>
    <w:rsid w:val="002231D9"/>
    <w:rsid w:val="00223A2B"/>
    <w:rsid w:val="00226DD2"/>
    <w:rsid w:val="00237173"/>
    <w:rsid w:val="00237597"/>
    <w:rsid w:val="00243C15"/>
    <w:rsid w:val="00246558"/>
    <w:rsid w:val="00246D77"/>
    <w:rsid w:val="00253584"/>
    <w:rsid w:val="00254302"/>
    <w:rsid w:val="0026480B"/>
    <w:rsid w:val="00265260"/>
    <w:rsid w:val="00266BEE"/>
    <w:rsid w:val="002721F0"/>
    <w:rsid w:val="00273FB4"/>
    <w:rsid w:val="00281645"/>
    <w:rsid w:val="00281876"/>
    <w:rsid w:val="00284596"/>
    <w:rsid w:val="00287286"/>
    <w:rsid w:val="00287B1D"/>
    <w:rsid w:val="002B14CD"/>
    <w:rsid w:val="002B2225"/>
    <w:rsid w:val="002B3D78"/>
    <w:rsid w:val="002B7228"/>
    <w:rsid w:val="002C15A3"/>
    <w:rsid w:val="002C1ECB"/>
    <w:rsid w:val="002C3BA2"/>
    <w:rsid w:val="002C4AB9"/>
    <w:rsid w:val="002C552A"/>
    <w:rsid w:val="002E2A16"/>
    <w:rsid w:val="002E2B45"/>
    <w:rsid w:val="002E4C7A"/>
    <w:rsid w:val="002F36AF"/>
    <w:rsid w:val="002F5849"/>
    <w:rsid w:val="002F623D"/>
    <w:rsid w:val="002F6816"/>
    <w:rsid w:val="002F763D"/>
    <w:rsid w:val="0030134F"/>
    <w:rsid w:val="00301C4A"/>
    <w:rsid w:val="00302F35"/>
    <w:rsid w:val="00312433"/>
    <w:rsid w:val="00312F04"/>
    <w:rsid w:val="00326DFC"/>
    <w:rsid w:val="00327898"/>
    <w:rsid w:val="00330069"/>
    <w:rsid w:val="0033181B"/>
    <w:rsid w:val="0033252F"/>
    <w:rsid w:val="00333836"/>
    <w:rsid w:val="00334156"/>
    <w:rsid w:val="00337399"/>
    <w:rsid w:val="00347217"/>
    <w:rsid w:val="00351D85"/>
    <w:rsid w:val="003524D9"/>
    <w:rsid w:val="00357F83"/>
    <w:rsid w:val="00367125"/>
    <w:rsid w:val="00367D5D"/>
    <w:rsid w:val="003728F9"/>
    <w:rsid w:val="00384CB4"/>
    <w:rsid w:val="003B1B01"/>
    <w:rsid w:val="003B1CA7"/>
    <w:rsid w:val="003C3AC6"/>
    <w:rsid w:val="003C43D3"/>
    <w:rsid w:val="003C4FA4"/>
    <w:rsid w:val="003D0303"/>
    <w:rsid w:val="003D0A3F"/>
    <w:rsid w:val="003D0B4E"/>
    <w:rsid w:val="003D1600"/>
    <w:rsid w:val="003D3575"/>
    <w:rsid w:val="003F45E7"/>
    <w:rsid w:val="00403567"/>
    <w:rsid w:val="00403641"/>
    <w:rsid w:val="00406BD9"/>
    <w:rsid w:val="0041092A"/>
    <w:rsid w:val="004310FC"/>
    <w:rsid w:val="00452770"/>
    <w:rsid w:val="004530B2"/>
    <w:rsid w:val="00462160"/>
    <w:rsid w:val="00464CFD"/>
    <w:rsid w:val="004763CB"/>
    <w:rsid w:val="0048070B"/>
    <w:rsid w:val="00485E4D"/>
    <w:rsid w:val="00487BD4"/>
    <w:rsid w:val="00491172"/>
    <w:rsid w:val="004B1A9D"/>
    <w:rsid w:val="004B2121"/>
    <w:rsid w:val="004C0B9B"/>
    <w:rsid w:val="004C7BE8"/>
    <w:rsid w:val="004D5C97"/>
    <w:rsid w:val="004E6769"/>
    <w:rsid w:val="004F706C"/>
    <w:rsid w:val="00501DCB"/>
    <w:rsid w:val="00526B3A"/>
    <w:rsid w:val="005316DE"/>
    <w:rsid w:val="00534D82"/>
    <w:rsid w:val="0053768E"/>
    <w:rsid w:val="0054225F"/>
    <w:rsid w:val="00555E60"/>
    <w:rsid w:val="00563F8F"/>
    <w:rsid w:val="00567C7C"/>
    <w:rsid w:val="00571564"/>
    <w:rsid w:val="005A10FE"/>
    <w:rsid w:val="005A7E4B"/>
    <w:rsid w:val="005C6248"/>
    <w:rsid w:val="005C6832"/>
    <w:rsid w:val="005D624B"/>
    <w:rsid w:val="005D6C75"/>
    <w:rsid w:val="005E7BE9"/>
    <w:rsid w:val="005F0FB8"/>
    <w:rsid w:val="005F157B"/>
    <w:rsid w:val="005F1912"/>
    <w:rsid w:val="00605159"/>
    <w:rsid w:val="00611B79"/>
    <w:rsid w:val="00624518"/>
    <w:rsid w:val="0063362C"/>
    <w:rsid w:val="0064265D"/>
    <w:rsid w:val="00643BBC"/>
    <w:rsid w:val="006460BB"/>
    <w:rsid w:val="0065395F"/>
    <w:rsid w:val="00656227"/>
    <w:rsid w:val="00660E34"/>
    <w:rsid w:val="006622F9"/>
    <w:rsid w:val="00662C19"/>
    <w:rsid w:val="006632A3"/>
    <w:rsid w:val="00663D8C"/>
    <w:rsid w:val="006718CB"/>
    <w:rsid w:val="0067315A"/>
    <w:rsid w:val="006962F9"/>
    <w:rsid w:val="006A7009"/>
    <w:rsid w:val="006A718B"/>
    <w:rsid w:val="006B4504"/>
    <w:rsid w:val="006B70C6"/>
    <w:rsid w:val="006B7725"/>
    <w:rsid w:val="006B795B"/>
    <w:rsid w:val="006C215A"/>
    <w:rsid w:val="006C4057"/>
    <w:rsid w:val="006C4600"/>
    <w:rsid w:val="006C66B5"/>
    <w:rsid w:val="006E1A57"/>
    <w:rsid w:val="006F6776"/>
    <w:rsid w:val="006F6F7B"/>
    <w:rsid w:val="00706F13"/>
    <w:rsid w:val="00716A80"/>
    <w:rsid w:val="00731E02"/>
    <w:rsid w:val="0074187B"/>
    <w:rsid w:val="007429FC"/>
    <w:rsid w:val="0074324A"/>
    <w:rsid w:val="007460FC"/>
    <w:rsid w:val="0075177A"/>
    <w:rsid w:val="0075353B"/>
    <w:rsid w:val="00754F21"/>
    <w:rsid w:val="007664B5"/>
    <w:rsid w:val="00772821"/>
    <w:rsid w:val="00777B69"/>
    <w:rsid w:val="00780F99"/>
    <w:rsid w:val="00781F48"/>
    <w:rsid w:val="00795185"/>
    <w:rsid w:val="007964A9"/>
    <w:rsid w:val="007B009A"/>
    <w:rsid w:val="007B2322"/>
    <w:rsid w:val="007C64E0"/>
    <w:rsid w:val="007D5A01"/>
    <w:rsid w:val="007E3CD5"/>
    <w:rsid w:val="007E762D"/>
    <w:rsid w:val="007F785F"/>
    <w:rsid w:val="00817E66"/>
    <w:rsid w:val="008258E4"/>
    <w:rsid w:val="0083129F"/>
    <w:rsid w:val="008339BF"/>
    <w:rsid w:val="00837724"/>
    <w:rsid w:val="008413F2"/>
    <w:rsid w:val="008415DC"/>
    <w:rsid w:val="008517A6"/>
    <w:rsid w:val="00854572"/>
    <w:rsid w:val="00855FCE"/>
    <w:rsid w:val="00867F76"/>
    <w:rsid w:val="00870F39"/>
    <w:rsid w:val="00871D15"/>
    <w:rsid w:val="00873F97"/>
    <w:rsid w:val="00874AD4"/>
    <w:rsid w:val="008813C4"/>
    <w:rsid w:val="008926DB"/>
    <w:rsid w:val="00896791"/>
    <w:rsid w:val="008A6D36"/>
    <w:rsid w:val="008B1992"/>
    <w:rsid w:val="008B2DC1"/>
    <w:rsid w:val="008B34D5"/>
    <w:rsid w:val="008C1DEA"/>
    <w:rsid w:val="008C23BC"/>
    <w:rsid w:val="008C2583"/>
    <w:rsid w:val="008D5096"/>
    <w:rsid w:val="008E0A93"/>
    <w:rsid w:val="008F650F"/>
    <w:rsid w:val="00913733"/>
    <w:rsid w:val="00916D8E"/>
    <w:rsid w:val="00932ED4"/>
    <w:rsid w:val="00933B6A"/>
    <w:rsid w:val="00940ABA"/>
    <w:rsid w:val="00940ED6"/>
    <w:rsid w:val="00941993"/>
    <w:rsid w:val="0094776F"/>
    <w:rsid w:val="00947D94"/>
    <w:rsid w:val="00952251"/>
    <w:rsid w:val="00971CAE"/>
    <w:rsid w:val="00977CE1"/>
    <w:rsid w:val="00977FFB"/>
    <w:rsid w:val="0098069A"/>
    <w:rsid w:val="00985963"/>
    <w:rsid w:val="009873A1"/>
    <w:rsid w:val="00990B2A"/>
    <w:rsid w:val="00992807"/>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11921"/>
    <w:rsid w:val="00A15442"/>
    <w:rsid w:val="00A16D3F"/>
    <w:rsid w:val="00A23648"/>
    <w:rsid w:val="00A24BFA"/>
    <w:rsid w:val="00A379CC"/>
    <w:rsid w:val="00A5761C"/>
    <w:rsid w:val="00A6316E"/>
    <w:rsid w:val="00A73CE5"/>
    <w:rsid w:val="00A86158"/>
    <w:rsid w:val="00A910BA"/>
    <w:rsid w:val="00A91EF4"/>
    <w:rsid w:val="00A95A37"/>
    <w:rsid w:val="00AA2E7F"/>
    <w:rsid w:val="00AB195F"/>
    <w:rsid w:val="00AB2418"/>
    <w:rsid w:val="00AC624E"/>
    <w:rsid w:val="00AD7C8A"/>
    <w:rsid w:val="00AF257C"/>
    <w:rsid w:val="00B01A01"/>
    <w:rsid w:val="00B068C2"/>
    <w:rsid w:val="00B1154A"/>
    <w:rsid w:val="00B228C4"/>
    <w:rsid w:val="00B23A3B"/>
    <w:rsid w:val="00B262E9"/>
    <w:rsid w:val="00B3554D"/>
    <w:rsid w:val="00B371C9"/>
    <w:rsid w:val="00B43439"/>
    <w:rsid w:val="00B6221B"/>
    <w:rsid w:val="00B64773"/>
    <w:rsid w:val="00B665DC"/>
    <w:rsid w:val="00B7179E"/>
    <w:rsid w:val="00B83C8C"/>
    <w:rsid w:val="00B902FF"/>
    <w:rsid w:val="00BA6C05"/>
    <w:rsid w:val="00BB0606"/>
    <w:rsid w:val="00BB10DA"/>
    <w:rsid w:val="00BB20F1"/>
    <w:rsid w:val="00BB22EF"/>
    <w:rsid w:val="00BB3B6A"/>
    <w:rsid w:val="00BB5484"/>
    <w:rsid w:val="00BB569E"/>
    <w:rsid w:val="00BB6DE8"/>
    <w:rsid w:val="00BC3C80"/>
    <w:rsid w:val="00BD0D18"/>
    <w:rsid w:val="00BD3276"/>
    <w:rsid w:val="00BD35E7"/>
    <w:rsid w:val="00BF41AE"/>
    <w:rsid w:val="00BF4C90"/>
    <w:rsid w:val="00BF5429"/>
    <w:rsid w:val="00C00E06"/>
    <w:rsid w:val="00C03435"/>
    <w:rsid w:val="00C04A7C"/>
    <w:rsid w:val="00C124C3"/>
    <w:rsid w:val="00C206A1"/>
    <w:rsid w:val="00C241A3"/>
    <w:rsid w:val="00C278DA"/>
    <w:rsid w:val="00C43969"/>
    <w:rsid w:val="00C442DA"/>
    <w:rsid w:val="00C550BC"/>
    <w:rsid w:val="00C57CDB"/>
    <w:rsid w:val="00C611EA"/>
    <w:rsid w:val="00C71B48"/>
    <w:rsid w:val="00C76547"/>
    <w:rsid w:val="00C81215"/>
    <w:rsid w:val="00C81993"/>
    <w:rsid w:val="00C865EE"/>
    <w:rsid w:val="00C938EE"/>
    <w:rsid w:val="00C972A6"/>
    <w:rsid w:val="00CA4051"/>
    <w:rsid w:val="00CB04C6"/>
    <w:rsid w:val="00CB1109"/>
    <w:rsid w:val="00CB6F7B"/>
    <w:rsid w:val="00CC0C0A"/>
    <w:rsid w:val="00CC4DBE"/>
    <w:rsid w:val="00CD10B6"/>
    <w:rsid w:val="00CD386F"/>
    <w:rsid w:val="00CD3E12"/>
    <w:rsid w:val="00CF2324"/>
    <w:rsid w:val="00CF39F5"/>
    <w:rsid w:val="00CF4451"/>
    <w:rsid w:val="00CF5C6B"/>
    <w:rsid w:val="00CF74E9"/>
    <w:rsid w:val="00D054FC"/>
    <w:rsid w:val="00D0595D"/>
    <w:rsid w:val="00D16D60"/>
    <w:rsid w:val="00D35C8C"/>
    <w:rsid w:val="00D372B6"/>
    <w:rsid w:val="00D40C8B"/>
    <w:rsid w:val="00D47073"/>
    <w:rsid w:val="00D476B3"/>
    <w:rsid w:val="00D55534"/>
    <w:rsid w:val="00D65BDD"/>
    <w:rsid w:val="00D676D8"/>
    <w:rsid w:val="00D73180"/>
    <w:rsid w:val="00D737DA"/>
    <w:rsid w:val="00D86B5E"/>
    <w:rsid w:val="00D93944"/>
    <w:rsid w:val="00D94B41"/>
    <w:rsid w:val="00DA47C1"/>
    <w:rsid w:val="00DA66DB"/>
    <w:rsid w:val="00DC4669"/>
    <w:rsid w:val="00DE53D9"/>
    <w:rsid w:val="00DF2411"/>
    <w:rsid w:val="00DF25F2"/>
    <w:rsid w:val="00E017C5"/>
    <w:rsid w:val="00E0518F"/>
    <w:rsid w:val="00E20BDF"/>
    <w:rsid w:val="00E21C6F"/>
    <w:rsid w:val="00E27766"/>
    <w:rsid w:val="00E4275E"/>
    <w:rsid w:val="00E47F8B"/>
    <w:rsid w:val="00E523EC"/>
    <w:rsid w:val="00E5301B"/>
    <w:rsid w:val="00E53B41"/>
    <w:rsid w:val="00E60582"/>
    <w:rsid w:val="00E60B1F"/>
    <w:rsid w:val="00E67362"/>
    <w:rsid w:val="00E71B9D"/>
    <w:rsid w:val="00E750F6"/>
    <w:rsid w:val="00E75409"/>
    <w:rsid w:val="00E83D86"/>
    <w:rsid w:val="00E8798F"/>
    <w:rsid w:val="00E939FD"/>
    <w:rsid w:val="00E94537"/>
    <w:rsid w:val="00E95E69"/>
    <w:rsid w:val="00E96336"/>
    <w:rsid w:val="00EA3B59"/>
    <w:rsid w:val="00EB62EE"/>
    <w:rsid w:val="00EC03B1"/>
    <w:rsid w:val="00EC25B1"/>
    <w:rsid w:val="00EC4AE6"/>
    <w:rsid w:val="00EC5976"/>
    <w:rsid w:val="00EC6680"/>
    <w:rsid w:val="00ED33F6"/>
    <w:rsid w:val="00ED378E"/>
    <w:rsid w:val="00ED523B"/>
    <w:rsid w:val="00ED7138"/>
    <w:rsid w:val="00EE6D8E"/>
    <w:rsid w:val="00EF6C2C"/>
    <w:rsid w:val="00F04DAF"/>
    <w:rsid w:val="00F05756"/>
    <w:rsid w:val="00F07634"/>
    <w:rsid w:val="00F220A9"/>
    <w:rsid w:val="00F248D3"/>
    <w:rsid w:val="00F50805"/>
    <w:rsid w:val="00F53D1F"/>
    <w:rsid w:val="00F54AC9"/>
    <w:rsid w:val="00F61716"/>
    <w:rsid w:val="00F62B11"/>
    <w:rsid w:val="00F64B16"/>
    <w:rsid w:val="00F66B7A"/>
    <w:rsid w:val="00F66E6F"/>
    <w:rsid w:val="00F739C5"/>
    <w:rsid w:val="00F86F60"/>
    <w:rsid w:val="00F937EB"/>
    <w:rsid w:val="00F9658E"/>
    <w:rsid w:val="00F97D73"/>
    <w:rsid w:val="00FB67AA"/>
    <w:rsid w:val="00FC7FC6"/>
    <w:rsid w:val="00FD2825"/>
    <w:rsid w:val="00FD3AC8"/>
    <w:rsid w:val="00FE5A44"/>
    <w:rsid w:val="00FE7E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1" w:type="paragraph">
    <w:name w:val="heading 1"/>
    <w:basedOn w:val="Normal"/>
    <w:next w:val="Normal"/>
    <w:link w:val="Naslov1Char"/>
    <w:qFormat/>
    <w:rsid w:val="00AB195F"/>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customStyle="true" w:styleId="Naslov1Char" w:type="character">
    <w:name w:val="Naslov 1 Char"/>
    <w:basedOn w:val="Zadanifontodlomka"/>
    <w:link w:val="Naslov1"/>
    <w:rsid w:val="00AB195F"/>
    <w:rPr>
      <w:rFonts w:cstheme="majorBidi" w:eastAsiaTheme="majorEastAsia" w:hAnsiTheme="majorHAnsi" w:asciiTheme="majorHAnsi"/>
      <w:b/>
      <w:bCs/>
      <w:color w:themeShade="BF" w:themeColor="accent1" w:val="365F91"/>
      <w:sz w:val="28"/>
      <w:szCs w:val="28"/>
      <w:lang w:eastAsia="en-US" w:val="en-US"/>
    </w:rPr>
  </w:style>
  <w:style w:styleId="Tekstrezerviranogmjesta" w:type="character">
    <w:name w:val="Placeholder Text"/>
    <w:basedOn w:val="Zadanifontodlomka"/>
    <w:uiPriority w:val="99"/>
    <w:semiHidden/>
    <w:rsid w:val="00977FFB"/>
    <w:rPr>
      <w:color w:val="808080"/>
      <w:bdr w:space="0" w:sz="0" w:color="auto" w:val="none"/>
      <w:shd w:fill="CCFFFF" w:color="auto" w:val="clear"/>
    </w:rPr>
  </w:style>
  <w:style w:customStyle="true" w:styleId="eSPISCCParagraphDefaultFont" w:type="character">
    <w:name w:val="eSPIS_CC_Paragraph Default Font"/>
    <w:basedOn w:val="Zadanifontodlomka"/>
    <w:rsid w:val="00977F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7FFB"/>
    <w:rPr>
      <w:bdr w:space="0" w:sz="0" w:color="auto" w:val="none"/>
      <w:shd w:fill="FFFFCC" w:color="auto" w:val="clear"/>
      <w:lang w:val="hr-HR"/>
    </w:rPr>
  </w:style>
  <w:style w:customStyle="true" w:styleId="PozadinaSvijetloCrvena" w:type="character">
    <w:name w:val="Pozadina_SvijetloCrvena"/>
    <w:basedOn w:val="eSPISCCParagraphDefaultFont"/>
    <w:rsid w:val="00977F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7F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1" w:type="paragraph">
    <w:name w:val="heading 1"/>
    <w:basedOn w:val="Normal"/>
    <w:next w:val="Normal"/>
    <w:link w:val="Naslov1Char"/>
    <w:qFormat/>
    <w:rsid w:val="00AB195F"/>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customStyle="1" w:styleId="Naslov1Char" w:type="character">
    <w:name w:val="Naslov 1 Char"/>
    <w:basedOn w:val="Zadanifontodlomka"/>
    <w:link w:val="Naslov1"/>
    <w:rsid w:val="00AB195F"/>
    <w:rPr>
      <w:rFonts w:asciiTheme="majorHAnsi" w:cstheme="majorBidi" w:eastAsiaTheme="majorEastAsia" w:hAnsiTheme="majorHAnsi"/>
      <w:b/>
      <w:bCs/>
      <w:color w:themeColor="accent1" w:themeShade="BF" w:val="365F91"/>
      <w:sz w:val="28"/>
      <w:szCs w:val="28"/>
      <w:lang w:eastAsia="en-US" w:val="en-US"/>
    </w:rPr>
  </w:style>
  <w:style w:styleId="Tekstrezerviranogmjesta" w:type="character">
    <w:name w:val="Placeholder Text"/>
    <w:basedOn w:val="Zadanifontodlomka"/>
    <w:uiPriority w:val="99"/>
    <w:semiHidden/>
    <w:rsid w:val="00977FFB"/>
    <w:rPr>
      <w:color w:val="808080"/>
      <w:bdr w:color="auto" w:space="0" w:sz="0" w:val="none"/>
      <w:shd w:color="auto" w:fill="CCFFFF" w:val="clear"/>
    </w:rPr>
  </w:style>
  <w:style w:customStyle="1" w:styleId="eSPISCCParagraphDefaultFont" w:type="character">
    <w:name w:val="eSPIS_CC_Paragraph Default Font"/>
    <w:basedOn w:val="Zadanifontodlomka"/>
    <w:rsid w:val="00977F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7FFB"/>
    <w:rPr>
      <w:bdr w:color="auto" w:space="0" w:sz="0" w:val="none"/>
      <w:shd w:color="auto" w:fill="FFFFCC" w:val="clear"/>
      <w:lang w:val="hr-HR"/>
    </w:rPr>
  </w:style>
  <w:style w:customStyle="1" w:styleId="PozadinaSvijetloCrvena" w:type="character">
    <w:name w:val="Pozadina_SvijetloCrvena"/>
    <w:basedOn w:val="eSPISCCParagraphDefaultFont"/>
    <w:rsid w:val="00977F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7F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1722</izvorni_sadrzaj>
    <derivirana_varijabla naziv="DomainObject.Predmet.Broj_1">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St-1722/2016</izvorni_sadrzaj>
    <derivirana_varijabla naziv="DomainObject.Predmet.OznakaBroj_1">St-1722/2016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LEGE-OS ZA PROIZVODNJU I USLUGE</izvorni_sadrzaj>
    <derivirana_varijabla naziv="DomainObject.Predmet.ProtustrankaFormated_1">  BRANITELJSKA ZADRUGA LEGE-OS ZA PROIZVODNJU I USLUGE</derivirana_varijabla>
  </DomainObject.Predmet.ProtustrankaFormated>
  <DomainObject.Predmet.ProtustrankaFormatedOIB>
    <izvorni_sadrzaj>  BRANITELJSKA ZADRUGA LEGE-OS ZA PROIZVODNJU I USLUGE, OIB 31923261896</izvorni_sadrzaj>
    <derivirana_varijabla naziv="DomainObject.Predmet.ProtustrankaFormatedOIB_1">  BRANITELJSKA ZADRUGA LEGE-OS ZA PROIZVODNJU I USLUGE, OIB 31923261896</derivirana_varijabla>
  </DomainObject.Predmet.ProtustrankaFormatedOIB>
  <DomainObject.Predmet.ProtustrankaFormatedWithAdress>
    <izvorni_sadrzaj> BRANITELJSKA ZADRUGA LEGE-OS ZA PROIZVODNJU I USLUGE, Ivana Bakića 36, 31226 Erdut</izvorni_sadrzaj>
    <derivirana_varijabla naziv="DomainObject.Predmet.ProtustrankaFormatedWithAdress_1"> BRANITELJSKA ZADRUGA LEGE-OS ZA PROIZVODNJU I USLUGE, Ivana Bakića 36, 31226 Erdut</derivirana_varijabla>
  </DomainObject.Predmet.ProtustrankaFormatedWithAdress>
  <DomainObject.Predmet.ProtustrankaFormatedWithAdressOIB>
    <izvorni_sadrzaj> BRANITELJSKA ZADRUGA LEGE-OS ZA PROIZVODNJU I USLUGE, OIB 31923261896, Ivana Bakića 36, 31226 Erdut</izvorni_sadrzaj>
    <derivirana_varijabla naziv="DomainObject.Predmet.ProtustrankaFormatedWithAdressOIB_1"> BRANITELJSKA ZADRUGA LEGE-OS ZA PROIZVODNJU I USLUGE, OIB 31923261896, Ivana Bakića 36, 31226 Erdut</derivirana_varijabla>
  </DomainObject.Predmet.ProtustrankaFormatedWithAdressOIB>
  <DomainObject.Predmet.ProtustrankaWithAdress>
    <izvorni_sadrzaj>BRANITELJSKA ZADRUGA LEGE-OS ZA PROIZVODNJU I USLUGE Ivana Bakića 36, 31226 Erdut</izvorni_sadrzaj>
    <derivirana_varijabla naziv="DomainObject.Predmet.ProtustrankaWithAdress_1">BRANITELJSKA ZADRUGA LEGE-OS ZA PROIZVODNJU I USLUGE Ivana Bakića 36, 31226 Erdut</derivirana_varijabla>
  </DomainObject.Predmet.ProtustrankaWithAdress>
  <DomainObject.Predmet.ProtustrankaWithAdressOIB>
    <izvorni_sadrzaj>BRANITELJSKA ZADRUGA LEGE-OS ZA PROIZVODNJU I USLUGE, OIB 31923261896, Ivana Bakića 36, 31226 Erdut</izvorni_sadrzaj>
    <derivirana_varijabla naziv="DomainObject.Predmet.ProtustrankaWithAdressOIB_1">BRANITELJSKA ZADRUGA LEGE-OS ZA PROIZVODNJU I USLUGE, OIB 31923261896, Ivana Bakića 36, 31226 Erdut</derivirana_varijabla>
  </DomainObject.Predmet.ProtustrankaWithAdressOIB>
  <DomainObject.Predmet.ProtustrankaNazivFormated>
    <izvorni_sadrzaj>BRANITELJSKA ZADRUGA LEGE-OS ZA PROIZVODNJU I USLUGE</izvorni_sadrzaj>
    <derivirana_varijabla naziv="DomainObject.Predmet.ProtustrankaNazivFormated_1">BRANITELJSKA ZADRUGA LEGE-OS ZA PROIZVODNJU I USLUGE</derivirana_varijabla>
  </DomainObject.Predmet.ProtustrankaNazivFormated>
  <DomainObject.Predmet.ProtustrankaNazivFormatedOIB>
    <izvorni_sadrzaj>BRANITELJSKA ZADRUGA LEGE-OS ZA PROIZVODNJU I USLUGE, OIB 31923261896</izvorni_sadrzaj>
    <derivirana_varijabla naziv="DomainObject.Predmet.ProtustrankaNazivFormatedOIB_1">BRANITELJSKA ZADRUGA LEGE-OS ZA PROIZVODNJU I USLUGE, OIB 31923261896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BRANITELJSKA ZADRUGA LEGE-OS ZA PROIZVODNJU I USLUGE</item>
    </izvorni_sadrzaj>
    <derivirana_varijabla naziv="DomainObject.Predmet.ProtuStrankaListFormated_1">
      <item>BRANITELJSKA ZADRUGA LEGE-OS ZA PROIZVODNJU I USLUGE</item>
    </derivirana_varijabla>
  </DomainObject.Predmet.ProtuStrankaListFormated>
  <DomainObject.Predmet.ProtuStrankaListFormatedOIB>
    <izvorni_sadrzaj>
      <item>BRANITELJSKA ZADRUGA LEGE-OS ZA PROIZVODNJU I USLUGE, OIB 31923261896</item>
    </izvorni_sadrzaj>
    <derivirana_varijabla naziv="DomainObject.Predmet.ProtuStrankaListFormatedOIB_1">
      <item>BRANITELJSKA ZADRUGA LEGE-OS ZA PROIZVODNJU I USLUGE, OIB 31923261896</item>
    </derivirana_varijabla>
  </DomainObject.Predmet.ProtuStrankaListFormatedOIB>
  <DomainObject.Predmet.ProtuStrankaListFormatedWithAdress>
    <izvorni_sadrzaj>
      <item>BRANITELJSKA ZADRUGA LEGE-OS ZA PROIZVODNJU I USLUGE, Ivana Bakića 36, 31226 Erdut</item>
    </izvorni_sadrzaj>
    <derivirana_varijabla naziv="DomainObject.Predmet.ProtuStrankaListFormatedWithAdress_1">
      <item>BRANITELJSKA ZADRUGA LEGE-OS ZA PROIZVODNJU I USLUGE, Ivana Bakića 36, 31226 Erdut</item>
    </derivirana_varijabla>
  </DomainObject.Predmet.ProtuStrankaListFormatedWithAdress>
  <DomainObject.Predmet.ProtuStrankaListFormatedWithAdressOIB>
    <izvorni_sadrzaj>
      <item>BRANITELJSKA ZADRUGA LEGE-OS ZA PROIZVODNJU I USLUGE, OIB 31923261896, Ivana Bakića 36, 31226 Erdut</item>
    </izvorni_sadrzaj>
    <derivirana_varijabla naziv="DomainObject.Predmet.ProtuStrankaListFormatedWithAdressOIB_1">
      <item>BRANITELJSKA ZADRUGA LEGE-OS ZA PROIZVODNJU I USLUGE, OIB 31923261896, Ivana Bakića 36, 31226 Erdut</item>
    </derivirana_varijabla>
  </DomainObject.Predmet.ProtuStrankaListFormatedWithAdressOIB>
  <DomainObject.Predmet.ProtuStrankaListNazivFormated>
    <izvorni_sadrzaj>
      <item>BRANITELJSKA ZADRUGA LEGE-OS ZA PROIZVODNJU I USLUGE</item>
    </izvorni_sadrzaj>
    <derivirana_varijabla naziv="DomainObject.Predmet.ProtuStrankaListNazivFormated_1">
      <item>BRANITELJSKA ZADRUGA LEGE-OS ZA PROIZVODNJU I USLUGE</item>
    </derivirana_varijabla>
  </DomainObject.Predmet.ProtuStrankaListNazivFormated>
  <DomainObject.Predmet.ProtuStrankaListNazivFormatedOIB>
    <izvorni_sadrzaj>
      <item>BRANITELJSKA ZADRUGA LEGE-OS ZA PROIZVODNJU I USLUGE, OIB 31923261896</item>
    </izvorni_sadrzaj>
    <derivirana_varijabla naziv="DomainObject.Predmet.ProtuStrankaListNazivFormatedOIB_1">
      <item>BRANITELJSKA ZADRUGA LEGE-OS ZA PROIZVODNJU I USLUGE, OIB 31923261896</item>
    </derivirana_varijabla>
  </DomainObject.Predmet.ProtuStrankaListNazivFormatedOIB>
  <DomainObject.Predmet.OstaliListFormated>
    <izvorni_sadrzaj>
      <item>Ivan Stranput</item>
    </izvorni_sadrzaj>
    <derivirana_varijabla naziv="DomainObject.Predmet.OstaliListFormated_1">
      <item>Ivan Stranput</item>
    </derivirana_varijabla>
  </DomainObject.Predmet.OstaliListFormated>
  <DomainObject.Predmet.OstaliListFormatedOIB>
    <izvorni_sadrzaj>
      <item>Ivan Stranput, OIB 04255663409</item>
    </izvorni_sadrzaj>
    <derivirana_varijabla naziv="DomainObject.Predmet.OstaliListFormatedOIB_1">
      <item>Ivan Stranput, OIB 04255663409</item>
    </derivirana_varijabla>
  </DomainObject.Predmet.OstaliListFormatedOIB>
  <DomainObject.Predmet.OstaliListFormatedWithAdress>
    <izvorni_sadrzaj>
      <item>Ivan Stranput, Josipa Reihl-Kira 67, 31000 Osijek</item>
    </izvorni_sadrzaj>
    <derivirana_varijabla naziv="DomainObject.Predmet.OstaliListFormatedWithAdress_1">
      <item>Ivan Stranput, Josipa Reihl-Kira 67, 31000 Osijek</item>
    </derivirana_varijabla>
  </DomainObject.Predmet.OstaliListFormatedWithAdress>
  <DomainObject.Predmet.OstaliListFormatedWithAdressOIB>
    <izvorni_sadrzaj>
      <item>Ivan Stranput, OIB 04255663409, Josipa Reihl-Kira 67, 31000 Osijek</item>
    </izvorni_sadrzaj>
    <derivirana_varijabla naziv="DomainObject.Predmet.OstaliListFormatedWithAdressOIB_1">
      <item>Ivan Stranput, OIB 04255663409, Josipa Reihl-Kira 67, 31000 Osijek</item>
    </derivirana_varijabla>
  </DomainObject.Predmet.OstaliListFormatedWithAdressOIB>
  <DomainObject.Predmet.OstaliListNazivFormated>
    <izvorni_sadrzaj>
      <item>Ivan Stranput</item>
    </izvorni_sadrzaj>
    <derivirana_varijabla naziv="DomainObject.Predmet.OstaliListNazivFormated_1">
      <item>Ivan Stranput</item>
    </derivirana_varijabla>
  </DomainObject.Predmet.OstaliListNazivFormated>
  <DomainObject.Predmet.OstaliListNazivFormatedOIB>
    <izvorni_sadrzaj>
      <item>Ivan Stranput, OIB 04255663409</item>
    </izvorni_sadrzaj>
    <derivirana_varijabla naziv="DomainObject.Predmet.OstaliListNazivFormatedOIB_1">
      <item>Ivan Stranput, OIB 04255663409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BRANITELJSKA ZADRUGA LEGE-OS ZA PROIZVODNJU I USLUGE</izvorni_sadrzaj>
    <derivirana_varijabla naziv="DomainObject.Predmet.ProtustrankaIDrugi_1">BRANITELJSKA ZADRUGA LEGE-OS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BRANITELJSKA ZADRUGA LEGE-OS ZA PROIZVODNJU I USLUGE, OIB 31923261896, Ivana Bakića 36, 31226 Erdut</izvorni_sadrzaj>
    <derivirana_varijabla naziv="DomainObject.Predmet.ProtustrankaIDrugiAdressOIB_1">BRANITELJSKA ZADRUGA LEGE-OS ZA PROIZVODNJU I USLUGE, OIB 31923261896, Ivana Bakića 36,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BRANITELJSKA ZADRUGA LEGE-OS ZA PROIZVODNJU I USLUGE</item>
      <item>Ivan Stranput</item>
    </izvorni_sadrzaj>
    <derivirana_varijabla naziv="DomainObject.Predmet.SudioniciListNaziv_1">
      <item>FINA RC OSIJEK</item>
      <item>BRANITELJSKA ZADRUGA LEGE-OS ZA PROIZVODNJU I USLUGE</item>
      <item>Ivan Stranput</item>
    </derivirana_varijabla>
  </DomainObject.Predmet.SudioniciListNaziv>
  <DomainObject.Predmet.SudioniciListAdressOIB>
    <izvorni_sadrzaj>
      <item>FINA RC OSIJEK, OIB 85821130368</item>
      <item>BRANITELJSKA ZADRUGA LEGE-OS ZA PROIZVODNJU I USLUGE, OIB 31923261896, Ivana Bakića 36,31226 Erdut</item>
      <item>Ivan Stranput, OIB 04255663409, Josipa Reihl-Kira 67,31000 Osijek</item>
    </izvorni_sadrzaj>
    <derivirana_varijabla naziv="DomainObject.Predmet.SudioniciListAdressOIB_1">
      <item>FINA RC OSIJEK, OIB 85821130368</item>
      <item>BRANITELJSKA ZADRUGA LEGE-OS ZA PROIZVODNJU I USLUGE, OIB 31923261896, Ivana Bakića 36,31226 Erdut</item>
      <item>Ivan Stranput, OIB 04255663409, Josipa Reihl-Kira 67,31000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31923261896</item>
      <item>, OIB 04255663409</item>
    </izvorni_sadrzaj>
    <derivirana_varijabla naziv="DomainObject.Predmet.SudioniciListNazivOIB_1">
      <item>, OIB 85821130368</item>
      <item>, OIB 31923261896</item>
      <item>, OIB 04255663409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2EBC68-451C-4F25-ACDE-BC4D00917E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1760</properties:Words>
  <properties:Characters>9801</properties:Characters>
  <properties:Lines>236</properties:Lines>
  <properties:Paragraphs>70</properties:Paragraphs>
  <properties:TotalTime>381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11591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2018-06-28T09:52:00Z</cp:lastPrinted>
  <dcterms:modified xmlns:xsi="http://www.w3.org/2001/XMLSchema-instance" xsi:type="dcterms:W3CDTF">2018-06-28T11:49:00Z</dcterms:modified>
  <cp:revision>22</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true</vt:bool>
  </prop:property>
  <prop:property name="BrojStranica" pid="5" fmtid="{D5CDD505-2E9C-101B-9397-08002B2CF9AE}">
    <vt:i4>6</vt:i4>
  </prop:property>
</prop:Properties>
</file>