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108da" w14:paraId="1e108da" w:rsidRDefault="008B4BB2" w:rsidR="00D90419">
      <w:pPr>
        <w:jc w:val="right"/>
        <w15:collapsed w:val="false"/>
      </w:pPr>
      <w:bookmarkStart w:name="_GoBack" w:id="0"/>
      <w:bookmarkEnd w:id="0"/>
      <w:r>
        <w:t>13 St-</w:t>
      </w:r>
      <w:r w:rsidR="00717160">
        <w:t>903/15-11</w:t>
      </w:r>
    </w:p>
    <w:p w:rsidRDefault="00030CCE" w:rsidP="00030CCE" w:rsidR="00030CCE">
      <w:r>
        <w:rPr>
          <w:rStyle w:val="Naglaeno"/>
        </w:rPr>
        <w:t xml:space="preserve">             </w:t>
      </w:r>
      <w:r w:rsidR="0053623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30CCE" w:rsidP="00030CCE" w:rsidR="00030CCE" w:rsidRPr="00D21A2C"/>
    <w:p w:rsidRDefault="00030CCE" w:rsidP="00030CCE" w:rsidR="00030CCE" w:rsidRPr="00B82754">
      <w:pPr>
        <w:ind w:hanging="720" w:left="360"/>
        <w:rPr>
          <w:b/>
        </w:rPr>
      </w:pPr>
      <w:r w:rsidRPr="00B82754">
        <w:rPr>
          <w:b/>
        </w:rPr>
        <w:t xml:space="preserve">     REPUBLIKA HRVATSKA</w:t>
      </w:r>
    </w:p>
    <w:p w:rsidRDefault="00030CCE" w:rsidP="00030CCE" w:rsidR="00030CC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30CCE" w:rsidP="00030CCE" w:rsidR="00030CC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0710C1" w:rsidP="00A85544" w:rsidR="000710C1"/>
    <w:p w:rsidRDefault="00030CCE" w:rsidP="00030CCE" w:rsidR="00D50E80" w:rsidRPr="00030CCE">
      <w:pPr>
        <w:jc w:val="center"/>
        <w:rPr>
          <w:bCs/>
        </w:rPr>
      </w:pPr>
      <w:r w:rsidRPr="00030CCE">
        <w:rPr>
          <w:bCs/>
        </w:rPr>
        <w:t>U  I M E  R E P U B L I K E   H R V A T S K E</w:t>
      </w:r>
    </w:p>
    <w:p w:rsidRDefault="00D90419" w:rsidR="00D90419" w:rsidRPr="00030CCE">
      <w:pPr>
        <w:jc w:val="center"/>
        <w:rPr>
          <w:bCs/>
        </w:rPr>
      </w:pPr>
      <w:r w:rsidRPr="00030CCE">
        <w:rPr>
          <w:bCs/>
        </w:rPr>
        <w:t>R J E Š E N J E</w:t>
      </w:r>
    </w:p>
    <w:p w:rsidRDefault="002D6328" w:rsidR="002D6328">
      <w:pPr>
        <w:jc w:val="both"/>
      </w:pPr>
    </w:p>
    <w:p w:rsidRDefault="002D6328" w:rsidR="002D6328">
      <w:pPr>
        <w:jc w:val="both"/>
      </w:pPr>
    </w:p>
    <w:p w:rsidRDefault="00717160" w:rsidP="00A85544" w:rsidR="00276FA4">
      <w:pPr>
        <w:ind w:firstLine="708"/>
        <w:jc w:val="both"/>
      </w:pPr>
      <w:r w:rsidRPr="00010C2E">
        <w:t xml:space="preserve">Trgovački sud u Osijeku, po sucu pojedincu Jadranki Herman kao stečajnom sucu, u predmetu predlagatelja Financijska agencija Regionalni centar Osijek, Nagodbeno vijeće OS 01, Osijek, Lorenza Jegera 1,  za otvaranje stečajnog  postupka nad dužnikom FRAGOSOS j.d.o.o., Bizovac, K. Tomislava 175, MBS: 030126898, OIB: 05291034204, dana </w:t>
      </w:r>
      <w:r>
        <w:t xml:space="preserve">08. srpnja </w:t>
      </w:r>
      <w:r w:rsidRPr="00010C2E">
        <w:t xml:space="preserve"> 2</w:t>
      </w:r>
      <w:r>
        <w:t>016.</w:t>
      </w:r>
      <w:r w:rsidR="008F061D">
        <w:t xml:space="preserve"> </w:t>
      </w:r>
    </w:p>
    <w:p w:rsidRDefault="00A85544" w:rsidP="00A85544" w:rsidR="00A85544">
      <w:pPr>
        <w:ind w:firstLine="708"/>
        <w:jc w:val="both"/>
      </w:pPr>
    </w:p>
    <w:p w:rsidRDefault="00D90419" w:rsidR="00D90419" w:rsidRPr="00030CCE">
      <w:pPr>
        <w:jc w:val="center"/>
        <w:rPr>
          <w:bCs/>
        </w:rPr>
      </w:pPr>
      <w:r w:rsidRPr="00030CCE">
        <w:rPr>
          <w:bCs/>
        </w:rPr>
        <w:t>r i j e š i o    j e</w:t>
      </w:r>
    </w:p>
    <w:p w:rsidRDefault="00D90419" w:rsidP="00A85544" w:rsidR="00BB2EFC">
      <w:pPr>
        <w:ind w:left="360"/>
        <w:jc w:val="both"/>
      </w:pPr>
      <w:r>
        <w:t xml:space="preserve">                                                </w:t>
      </w:r>
    </w:p>
    <w:p w:rsidRDefault="002D6328" w:rsidP="00A85544" w:rsidR="002D6328" w:rsidRPr="00A85544">
      <w:pPr>
        <w:ind w:left="360"/>
        <w:jc w:val="both"/>
      </w:pPr>
    </w:p>
    <w:p w:rsidRDefault="00BB2EFC" w:rsidP="00884FFF" w:rsidR="00884FFF" w:rsidRPr="00884FFF">
      <w:pPr>
        <w:pStyle w:val="Tijeloteksta"/>
        <w:numPr>
          <w:ilvl w:val="0"/>
          <w:numId w:val="6"/>
        </w:numPr>
        <w:rPr>
          <w:bCs/>
        </w:rPr>
      </w:pPr>
      <w:r>
        <w:rPr>
          <w:bCs/>
        </w:rPr>
        <w:t xml:space="preserve">OTVARA SE stečajni postupak nad dužnikom </w:t>
      </w:r>
      <w:r w:rsidR="00717160" w:rsidRPr="00010C2E">
        <w:t>FRAGOSOS j.d.o.o., Bizovac, K. Tomislava 175, MBS: 030126898, OIB: 05291034204</w:t>
      </w:r>
      <w:r w:rsidR="00717160">
        <w:t>.</w:t>
      </w:r>
    </w:p>
    <w:p w:rsidRDefault="00A36B43" w:rsidP="00B84C00" w:rsidR="00B84C00" w:rsidRPr="00B84C00">
      <w:pPr>
        <w:pStyle w:val="Tijeloteksta"/>
        <w:numPr>
          <w:ilvl w:val="0"/>
          <w:numId w:val="6"/>
        </w:numPr>
        <w:rPr>
          <w:bCs/>
        </w:rPr>
      </w:pPr>
      <w:r>
        <w:t>Za st</w:t>
      </w:r>
      <w:r w:rsidR="00963AE2">
        <w:t>ečajnog upravitelja imenuje se</w:t>
      </w:r>
      <w:r w:rsidR="008F061D">
        <w:t xml:space="preserve"> </w:t>
      </w:r>
      <w:r w:rsidR="00717160">
        <w:t>Sanja Mišević odvjetnica u Osijeku, Osijek, Lorenza Jagera 24, OIB 17448143522.</w:t>
      </w:r>
    </w:p>
    <w:p w:rsidRDefault="00BB2EFC" w:rsidP="00204E50" w:rsidR="008563F6" w:rsidRPr="00B84C00">
      <w:pPr>
        <w:pStyle w:val="Tijeloteksta"/>
        <w:numPr>
          <w:ilvl w:val="0"/>
          <w:numId w:val="6"/>
        </w:numPr>
        <w:rPr>
          <w:bCs/>
        </w:rPr>
      </w:pPr>
      <w:r>
        <w:rPr>
          <w:bCs/>
        </w:rPr>
        <w:t>ZAKLJUČUJE SE stečajn</w:t>
      </w:r>
      <w:r w:rsidR="009606DD">
        <w:rPr>
          <w:bCs/>
        </w:rPr>
        <w:t>i postupak nad dužnikom</w:t>
      </w:r>
      <w:r w:rsidR="00275825">
        <w:rPr>
          <w:bCs/>
        </w:rPr>
        <w:t xml:space="preserve"> </w:t>
      </w:r>
      <w:r w:rsidR="00717160" w:rsidRPr="00010C2E">
        <w:t>FRAGOSOS j.d.o.o., Bizovac, K. Tomislava 175, MBS: 030126898, OIB: 05291034204</w:t>
      </w:r>
      <w:r w:rsidR="00717160">
        <w:t>.</w:t>
      </w:r>
    </w:p>
    <w:p w:rsidRDefault="00B84C00" w:rsidP="00204E50" w:rsidR="00B84C00" w:rsidRPr="00A15021">
      <w:pPr>
        <w:pStyle w:val="Tijeloteksta"/>
        <w:numPr>
          <w:ilvl w:val="0"/>
          <w:numId w:val="6"/>
        </w:numPr>
        <w:rPr>
          <w:bCs/>
        </w:rPr>
      </w:pPr>
      <w:r>
        <w:t xml:space="preserve">Ovlašćuje se stečajna upraviteljica </w:t>
      </w:r>
      <w:r w:rsidR="00345E40">
        <w:t xml:space="preserve">u ime stečajnog dužnika a za račun stečajne mase </w:t>
      </w:r>
      <w:r w:rsidR="00613602">
        <w:t>unovčiti stečajnu masu dužnika.</w:t>
      </w:r>
    </w:p>
    <w:p w:rsidRDefault="008563F6" w:rsidP="00B84C00" w:rsidR="00B84C00" w:rsidRPr="00B84C00">
      <w:pPr>
        <w:pStyle w:val="Tijeloteksta"/>
        <w:numPr>
          <w:ilvl w:val="0"/>
          <w:numId w:val="6"/>
        </w:numPr>
        <w:rPr>
          <w:bCs/>
        </w:rPr>
      </w:pPr>
      <w:r>
        <w:rPr>
          <w:bCs/>
        </w:rPr>
        <w:t>Obvezuj</w:t>
      </w:r>
      <w:r w:rsidR="00A15021">
        <w:rPr>
          <w:bCs/>
        </w:rPr>
        <w:t xml:space="preserve">e se </w:t>
      </w:r>
      <w:r w:rsidR="000A0934">
        <w:rPr>
          <w:bCs/>
        </w:rPr>
        <w:t xml:space="preserve">Izabela Sudar iz Bizovca, kralja Tomislava 175, direktor dužnika, </w:t>
      </w:r>
      <w:r w:rsidR="0031728E">
        <w:rPr>
          <w:bCs/>
        </w:rPr>
        <w:t>da</w:t>
      </w:r>
      <w:r w:rsidR="007531C2">
        <w:rPr>
          <w:bCs/>
        </w:rPr>
        <w:t xml:space="preserve"> izvrši </w:t>
      </w:r>
      <w:r>
        <w:rPr>
          <w:bCs/>
        </w:rPr>
        <w:t>arhiviranje građe kod dužnika.</w:t>
      </w:r>
    </w:p>
    <w:p w:rsidRDefault="00D37DAE" w:rsidP="004672A2" w:rsidR="005A0D15">
      <w:pPr>
        <w:pStyle w:val="Tijeloteksta"/>
        <w:numPr>
          <w:ilvl w:val="0"/>
          <w:numId w:val="6"/>
        </w:numPr>
        <w:rPr>
          <w:bCs/>
        </w:rPr>
      </w:pPr>
      <w:r>
        <w:rPr>
          <w:bCs/>
        </w:rPr>
        <w:t>Nalaže se registru Trgovačkog suda u Osijeku, u sudski registar upisati stečajnu</w:t>
      </w:r>
      <w:r w:rsidR="000D72A2">
        <w:rPr>
          <w:bCs/>
        </w:rPr>
        <w:t xml:space="preserve"> masu dužnika Fragosos j.d.o.o.</w:t>
      </w:r>
      <w:r w:rsidR="005A0D15">
        <w:rPr>
          <w:bCs/>
        </w:rPr>
        <w:t xml:space="preserve"> Bizovac, Kralja Tomislava 175:</w:t>
      </w:r>
    </w:p>
    <w:p w:rsidRDefault="00D37DAE" w:rsidP="005A0D15" w:rsidR="005A0D15" w:rsidRPr="005A0D15">
      <w:pPr>
        <w:pStyle w:val="Tijeloteksta"/>
        <w:numPr>
          <w:ilvl w:val="0"/>
          <w:numId w:val="18"/>
        </w:numPr>
        <w:rPr>
          <w:bCs/>
        </w:rPr>
      </w:pPr>
      <w:r w:rsidRPr="00010C2E">
        <w:t>MBS: 030126898, OIB: 05291034204</w:t>
      </w:r>
    </w:p>
    <w:p w:rsidRDefault="005A0D15" w:rsidP="005A0D15" w:rsidR="00613602" w:rsidRPr="00613602">
      <w:pPr>
        <w:pStyle w:val="Tijeloteksta"/>
        <w:numPr>
          <w:ilvl w:val="0"/>
          <w:numId w:val="18"/>
        </w:numPr>
        <w:rPr>
          <w:bCs/>
        </w:rPr>
      </w:pPr>
      <w:r>
        <w:t xml:space="preserve">stečajna masa iza </w:t>
      </w:r>
      <w:r w:rsidRPr="00010C2E">
        <w:t>FRAGOSOS</w:t>
      </w:r>
      <w:r w:rsidR="000D72A2">
        <w:t xml:space="preserve"> j.d.o.o. </w:t>
      </w:r>
      <w:r w:rsidRPr="00010C2E">
        <w:t>Bizovac, K. Tomislava 175, MBS: 030126898, OIB: 05291034204</w:t>
      </w:r>
      <w:r w:rsidR="00613602">
        <w:t>.</w:t>
      </w:r>
    </w:p>
    <w:p w:rsidRDefault="00613602" w:rsidP="00523088" w:rsidR="000D72A2" w:rsidRPr="000D72A2">
      <w:pPr>
        <w:pStyle w:val="Tijeloteksta"/>
        <w:numPr>
          <w:ilvl w:val="0"/>
          <w:numId w:val="18"/>
        </w:numPr>
        <w:rPr>
          <w:bCs/>
        </w:rPr>
      </w:pPr>
      <w:r>
        <w:t>stečajni upravitelj stečajne mase dužnika</w:t>
      </w:r>
      <w:r w:rsidR="000D72A2">
        <w:t xml:space="preserve"> Sanja Mišević odvjetnica u Osijeku, Osijek, Lorenza Jagera 24, OIB 17448143522.</w:t>
      </w:r>
    </w:p>
    <w:p w:rsidRDefault="00613602" w:rsidP="00613602" w:rsidR="00613602" w:rsidRPr="000D72A2">
      <w:pPr>
        <w:pStyle w:val="Tijeloteksta"/>
        <w:numPr>
          <w:ilvl w:val="0"/>
          <w:numId w:val="6"/>
        </w:numPr>
        <w:rPr>
          <w:bCs/>
        </w:rPr>
      </w:pPr>
      <w:r w:rsidRPr="000D72A2">
        <w:rPr>
          <w:bCs/>
        </w:rPr>
        <w:t xml:space="preserve">Ovo rješenje objavit će se na mrežnim stranicama e-oglasna ploča suda a nakon pravomoćnosti dostaviti registru radi brisanja  dužnika iz registra pravnih osoba.      </w:t>
      </w:r>
    </w:p>
    <w:p w:rsidRDefault="00A010AF" w:rsidP="00A85544" w:rsidR="006D3156" w:rsidRPr="00A85544">
      <w:pPr>
        <w:pStyle w:val="Tijeloteksta"/>
        <w:ind w:left="1065"/>
        <w:rPr>
          <w:bCs/>
        </w:rPr>
      </w:pPr>
      <w:r>
        <w:rPr>
          <w:bCs/>
        </w:rPr>
        <w:t xml:space="preserve">   </w:t>
      </w:r>
      <w:r w:rsidR="00A85544">
        <w:rPr>
          <w:bCs/>
        </w:rPr>
        <w:t xml:space="preserve">                             </w:t>
      </w:r>
    </w:p>
    <w:p w:rsidRDefault="00BB2EFC" w:rsidP="00BB2EFC" w:rsidR="00BB2EFC" w:rsidRPr="00A010AF">
      <w:pPr>
        <w:pStyle w:val="Tijeloteksta"/>
        <w:jc w:val="center"/>
        <w:rPr>
          <w:bCs/>
        </w:rPr>
      </w:pPr>
      <w:r w:rsidRPr="00A010AF">
        <w:rPr>
          <w:bCs/>
        </w:rPr>
        <w:t>Obrazloženje</w:t>
      </w:r>
    </w:p>
    <w:p w:rsidRDefault="00A15021" w:rsidP="00A15021" w:rsidR="00A15021">
      <w:pPr>
        <w:pStyle w:val="Tijeloteksta"/>
        <w:rPr>
          <w:b/>
          <w:bCs/>
        </w:rPr>
      </w:pPr>
    </w:p>
    <w:p w:rsidRDefault="00A15021" w:rsidP="002D6328" w:rsidR="00A85544">
      <w:pPr>
        <w:pStyle w:val="Tijeloteksta"/>
        <w:rPr>
          <w:bCs/>
        </w:rPr>
      </w:pPr>
      <w:r>
        <w:rPr>
          <w:bCs/>
        </w:rPr>
        <w:tab/>
      </w:r>
      <w:r w:rsidR="00717160" w:rsidRPr="00104353">
        <w:rPr>
          <w:bCs/>
        </w:rPr>
        <w:t>Predlagatelj Financijska agencija Regionalni centar Osijek, podnio je ovom sudu dana 6. studenog 2015. godine prijedlog za otvaranje stečajnog postupka nad dužnikom FRAGOSOS j.d.o.o., Bizovac, K. Tomislava 175 nakon što je rješenjem Financijske agencije Vijeće OS01 obustavljen postupak radi nemogućnosti sklapanja predstečajne nagodbe dana 19. listopada 2015.g. Klasa: UP-I/110/07/15-01/7705, Ur.br: 04-06-15-7705-66. U prijedlogu se navodi da je kod dužnika utvrđen razlog za otvaranje stečajnog postupka predviđen člankom  4. stav 9. Stečajnog zakona nesposobnost za plaćanje.</w:t>
      </w:r>
    </w:p>
    <w:p w:rsidRDefault="00A85544" w:rsidP="00A85544" w:rsidR="00A010AF">
      <w:pPr>
        <w:pStyle w:val="Tijeloteksta"/>
        <w:jc w:val="center"/>
        <w:rPr>
          <w:bCs/>
        </w:rPr>
      </w:pPr>
      <w:r>
        <w:rPr>
          <w:bCs/>
        </w:rPr>
        <w:lastRenderedPageBreak/>
        <w:t>2</w:t>
      </w:r>
    </w:p>
    <w:p w:rsidRDefault="00A85544" w:rsidP="00A85544" w:rsidR="00A85544">
      <w:pPr>
        <w:jc w:val="right"/>
      </w:pPr>
      <w:r>
        <w:t>13 St-903/15-11</w:t>
      </w:r>
    </w:p>
    <w:p w:rsidRDefault="00A85544" w:rsidP="00A85544" w:rsidR="00A85544">
      <w:pPr>
        <w:pStyle w:val="Tijeloteksta"/>
        <w:jc w:val="center"/>
        <w:rPr>
          <w:bCs/>
        </w:rPr>
      </w:pPr>
    </w:p>
    <w:p w:rsidRDefault="00A010AF" w:rsidP="00292BD2" w:rsidR="00AD16B4">
      <w:pPr>
        <w:pStyle w:val="Tijeloteksta"/>
        <w:ind w:firstLine="708"/>
        <w:rPr>
          <w:bCs/>
        </w:rPr>
      </w:pPr>
      <w:r>
        <w:rPr>
          <w:bCs/>
        </w:rPr>
        <w:t xml:space="preserve">Prijedlog ne sadrži podatke o imovini dužnika, stečajnoj masi nad kojom je potrebno provoditi stečajni postupak. </w:t>
      </w:r>
    </w:p>
    <w:p w:rsidRDefault="006905D0" w:rsidP="006905D0" w:rsidR="006905D0" w:rsidRPr="006905D0">
      <w:pPr>
        <w:pStyle w:val="Tijeloteksta"/>
        <w:ind w:firstLine="708"/>
      </w:pPr>
    </w:p>
    <w:p w:rsidRDefault="00B15B2C" w:rsidP="00A15021" w:rsidR="00D50E80">
      <w:pPr>
        <w:pStyle w:val="Tijeloteksta"/>
        <w:ind w:firstLine="708"/>
        <w:rPr>
          <w:bCs/>
        </w:rPr>
      </w:pPr>
      <w:r>
        <w:rPr>
          <w:bCs/>
        </w:rPr>
        <w:t xml:space="preserve">Nad dužnikom je pokrenut prethodni postupak radi utvrđivanja uvjeta za otvaranje stečajnog postupka, tijekom kojeg je za privremenog </w:t>
      </w:r>
      <w:r w:rsidR="00A010AF">
        <w:rPr>
          <w:bCs/>
        </w:rPr>
        <w:t>stečajnog upravitelja imenovan</w:t>
      </w:r>
      <w:r w:rsidR="000A0934">
        <w:rPr>
          <w:bCs/>
        </w:rPr>
        <w:t>a Sanja Mišević odvjetnica iz Osijeka</w:t>
      </w:r>
      <w:r w:rsidR="00292BD2">
        <w:rPr>
          <w:bCs/>
        </w:rPr>
        <w:t xml:space="preserve"> s</w:t>
      </w:r>
      <w:r>
        <w:rPr>
          <w:bCs/>
        </w:rPr>
        <w:t>a zadatkom da ispita postojanje stečajnih razloga, mogu li se imovinom dužnika pokriti troškovi stečajnog postupka, te kakvi su izgledi za nastavak poslovanja dužnika.</w:t>
      </w:r>
      <w:r w:rsidR="00A15021">
        <w:rPr>
          <w:bCs/>
        </w:rPr>
        <w:t xml:space="preserve"> </w:t>
      </w:r>
    </w:p>
    <w:p w:rsidRDefault="00B15B2C" w:rsidP="004F7B88" w:rsidR="00B15B2C">
      <w:pPr>
        <w:pStyle w:val="Tijeloteksta"/>
        <w:rPr>
          <w:bCs/>
        </w:rPr>
      </w:pPr>
    </w:p>
    <w:p w:rsidRDefault="000A0934" w:rsidP="00B15B2C" w:rsidR="00C036E5">
      <w:pPr>
        <w:pStyle w:val="Tijeloteksta"/>
        <w:ind w:firstLine="708"/>
        <w:rPr>
          <w:bCs/>
        </w:rPr>
      </w:pPr>
      <w:r>
        <w:rPr>
          <w:bCs/>
        </w:rPr>
        <w:t>Ročišta</w:t>
      </w:r>
      <w:r w:rsidR="00C036E5">
        <w:rPr>
          <w:bCs/>
        </w:rPr>
        <w:t xml:space="preserve"> radi rasprave o uvjetima za otvaranje stečajnog postupka nad dužnikom odr</w:t>
      </w:r>
      <w:r>
        <w:rPr>
          <w:bCs/>
        </w:rPr>
        <w:t>žana su da</w:t>
      </w:r>
      <w:r w:rsidR="00453105">
        <w:rPr>
          <w:bCs/>
        </w:rPr>
        <w:t>na 07. travnja 2016. godine i 30</w:t>
      </w:r>
      <w:r>
        <w:rPr>
          <w:bCs/>
        </w:rPr>
        <w:t xml:space="preserve">. svibnja 2016. godine. </w:t>
      </w:r>
    </w:p>
    <w:p w:rsidRDefault="00B15B2C" w:rsidP="00B15B2C" w:rsidR="00B15B2C">
      <w:pPr>
        <w:pStyle w:val="Tijeloteksta"/>
        <w:rPr>
          <w:bCs/>
        </w:rPr>
      </w:pPr>
    </w:p>
    <w:p w:rsidRDefault="00B15B2C" w:rsidP="00B15B2C" w:rsidR="00C036E5">
      <w:pPr>
        <w:pStyle w:val="Tijeloteksta"/>
        <w:ind w:firstLine="708"/>
        <w:rPr>
          <w:bCs/>
        </w:rPr>
      </w:pPr>
      <w:r>
        <w:rPr>
          <w:bCs/>
        </w:rPr>
        <w:t>Na ročišt</w:t>
      </w:r>
      <w:r w:rsidR="00453105">
        <w:rPr>
          <w:bCs/>
        </w:rPr>
        <w:t xml:space="preserve">ima </w:t>
      </w:r>
      <w:r>
        <w:rPr>
          <w:bCs/>
        </w:rPr>
        <w:t xml:space="preserve"> radi rasprave o uvjetima za otvaranje ste</w:t>
      </w:r>
      <w:r w:rsidR="00453105">
        <w:rPr>
          <w:bCs/>
        </w:rPr>
        <w:t>čajnog postupka održani</w:t>
      </w:r>
      <w:r w:rsidR="007531C2">
        <w:rPr>
          <w:bCs/>
        </w:rPr>
        <w:t xml:space="preserve">m dana </w:t>
      </w:r>
      <w:r w:rsidR="00A15021">
        <w:rPr>
          <w:bCs/>
        </w:rPr>
        <w:t xml:space="preserve">  </w:t>
      </w:r>
      <w:r w:rsidR="00453105">
        <w:rPr>
          <w:bCs/>
        </w:rPr>
        <w:t>7. travnja</w:t>
      </w:r>
      <w:r w:rsidR="00C036E5">
        <w:rPr>
          <w:bCs/>
        </w:rPr>
        <w:t xml:space="preserve"> 2016. </w:t>
      </w:r>
      <w:r w:rsidR="004C0DA6">
        <w:rPr>
          <w:bCs/>
        </w:rPr>
        <w:t xml:space="preserve"> </w:t>
      </w:r>
      <w:r w:rsidR="00453105">
        <w:rPr>
          <w:bCs/>
        </w:rPr>
        <w:t xml:space="preserve">i 30. svibnja 2016. </w:t>
      </w:r>
      <w:r>
        <w:rPr>
          <w:bCs/>
        </w:rPr>
        <w:t>godine, u odsutnosti uredno pozvanog predlagatelja FINE Regionalni centar Osijek</w:t>
      </w:r>
      <w:r w:rsidR="004C0DA6">
        <w:rPr>
          <w:bCs/>
        </w:rPr>
        <w:t xml:space="preserve"> </w:t>
      </w:r>
      <w:r w:rsidR="00453105">
        <w:rPr>
          <w:bCs/>
        </w:rPr>
        <w:t xml:space="preserve">zakonska zastupnica dužnika nije se protivila </w:t>
      </w:r>
      <w:r w:rsidR="00C036E5">
        <w:rPr>
          <w:bCs/>
        </w:rPr>
        <w:t xml:space="preserve"> prijedlogu za otvaranje stečajnog postupka nad dužnikom. </w:t>
      </w:r>
    </w:p>
    <w:p w:rsidRDefault="00C036E5" w:rsidP="00B15B2C" w:rsidR="00C036E5">
      <w:pPr>
        <w:pStyle w:val="Tijeloteksta"/>
        <w:ind w:firstLine="708"/>
        <w:rPr>
          <w:bCs/>
        </w:rPr>
      </w:pPr>
    </w:p>
    <w:p w:rsidRDefault="00453105" w:rsidP="00B15B2C" w:rsidR="004C0DA6">
      <w:pPr>
        <w:pStyle w:val="Tijeloteksta"/>
        <w:ind w:firstLine="708"/>
        <w:rPr>
          <w:bCs/>
        </w:rPr>
      </w:pPr>
      <w:r>
        <w:rPr>
          <w:bCs/>
        </w:rPr>
        <w:t>Na</w:t>
      </w:r>
      <w:r w:rsidR="00C036E5">
        <w:rPr>
          <w:bCs/>
        </w:rPr>
        <w:t xml:space="preserve"> ročištu</w:t>
      </w:r>
      <w:r w:rsidR="004C0DA6">
        <w:rPr>
          <w:bCs/>
        </w:rPr>
        <w:t xml:space="preserve"> </w:t>
      </w:r>
      <w:r>
        <w:rPr>
          <w:bCs/>
        </w:rPr>
        <w:t xml:space="preserve">od 30. svibnja 2016. godine </w:t>
      </w:r>
      <w:r w:rsidR="004C0DA6">
        <w:rPr>
          <w:bCs/>
        </w:rPr>
        <w:t xml:space="preserve">pročitan je </w:t>
      </w:r>
      <w:r>
        <w:t xml:space="preserve">prijedlog za otvaranje stečajnog postupka od 06. studenog 2015.  godine, </w:t>
      </w:r>
      <w:r w:rsidR="00757424">
        <w:t>potvrda</w:t>
      </w:r>
      <w:r>
        <w:t xml:space="preserve"> FINE Osijek od 05. studenog 2015. godine, izvod iz sudskog registra za dužnika od 09. studenog 2015.  godine, izvješće privremene stečajne upraviteljice  od </w:t>
      </w:r>
      <w:r w:rsidR="00757424">
        <w:t>18. ožujka 2015. godine, bilanca</w:t>
      </w:r>
      <w:r>
        <w:t xml:space="preserve"> dužnika na dan 3</w:t>
      </w:r>
      <w:r w:rsidR="00757424">
        <w:t>1. prosinac 2014. godine, dopuna</w:t>
      </w:r>
      <w:r>
        <w:t xml:space="preserve"> izvješća privremene stečajne upraviteljice od 14. travnja 20</w:t>
      </w:r>
      <w:r w:rsidR="00757424">
        <w:t>16. godine, bruto bilanca</w:t>
      </w:r>
      <w:r>
        <w:t xml:space="preserve"> dužnika na dan 31.12.2015. godine.</w:t>
      </w:r>
    </w:p>
    <w:p w:rsidRDefault="00B15B2C" w:rsidP="00B15B2C" w:rsidR="00B15B2C">
      <w:pPr>
        <w:jc w:val="both"/>
      </w:pPr>
    </w:p>
    <w:p w:rsidRDefault="004C0DA6" w:rsidP="00157F25" w:rsidR="00157F25">
      <w:pPr>
        <w:ind w:firstLine="708"/>
        <w:jc w:val="both"/>
      </w:pPr>
      <w:r>
        <w:t>Iz izvještaj</w:t>
      </w:r>
      <w:r w:rsidR="00757424">
        <w:t>a privremene stečajne upraviteljice</w:t>
      </w:r>
      <w:r>
        <w:t xml:space="preserve"> </w:t>
      </w:r>
      <w:r w:rsidR="00757424">
        <w:t>od 18. ožujka 2016. godine i dopune izvješća od 14. travnja 2016. godine r</w:t>
      </w:r>
      <w:r w:rsidR="002E2E9A">
        <w:t xml:space="preserve">azvidno je </w:t>
      </w:r>
      <w:r w:rsidR="00157F25">
        <w:t xml:space="preserve">da je prilikom izrade izvješća na raspolaganju imala samo dokumentaciju koja je javno objavljena na stranicama  FINE  u postupku sklapanja predstečajne nagodbe. Preostalu potrebnu dokumentaciju, potrebnu za sastavljanje izvješća zatražila je od direktora stečajnog dužnika gosp. Izabele Sudar, no zakonska zastupnica dužnika dokumentaciju nije dostavila.  Podaci iz izvješća temelje se na bilanci dužnika sa stanjem na dan 31. prosinac 2014. godine. Prema istoj bilanci vrijednost dugotrajne imovine dužnika iskazana je u iznosu od 47.603,00 kn a kratkotrajna imovina u iznosu od 224.902,00 kn. Istovremeno obveze dužnika, kratkoročne obveze iskazane su u iznosu od 280.132,00 kn.  Prema podacima dostavljenim od strane dužnika u postupku predstečajne nagodbe, dužnik u svom vlasništvu nema nekretnina, dužnik u svom vlasništvu ima pokretnine koje se sastoje od alata, uredskog namještaja, transportnih sredstava, knjigovodstvene vrijednosti 47.603,00 kn, zaliha sirovina vrijednosti 21.929,00 kn, te novca u blagajni u iznosu od 8.312,00 kn. Također dužnik ima potraživanja od direktora društva u visini od 194.661,00 kn, po osnovi kratkoročne pozajmice. Žiro račun dužnika  na dan 22. ožujak 2016. blokiran je za iznos od 138.085,09 kn a broj dana neprekidne blokade iznosi 155, a što je utvrđeno uvidom u potvrdu FINE Osijek od 05. studenog 2015. godine. </w:t>
      </w:r>
    </w:p>
    <w:p w:rsidRDefault="002E2E9A" w:rsidP="002E2E9A" w:rsidR="002E2E9A">
      <w:pPr>
        <w:ind w:firstLine="708"/>
        <w:jc w:val="both"/>
      </w:pPr>
    </w:p>
    <w:p w:rsidRDefault="00157F25" w:rsidP="00157F25" w:rsidR="00157F25">
      <w:pPr>
        <w:ind w:firstLine="708"/>
        <w:jc w:val="both"/>
      </w:pPr>
      <w:r>
        <w:t xml:space="preserve">Prema bilanci dužnika za 2015. godinu, dužnik nema u svom vlasništvu nekretnina, dužnik također nema niti u vlasništvu pokretnina, motornih vozila. Jedinu dugotrajnu imovinu dužnika čine računalni softver, računalo, ugostiteljska oprema i video nadzor, knjigovodstvene vrijednosti 41.401,31 kn. Kratkotrajnu imovinu dužnika čini roba u skladištu  knjigovodstvene vrijednosti 7.212,00 kn. Prema knjigovodstvenoj dokumentaciji na dan 31.12.2015. dužnik ima potraživanja prema direktoru društva po osnovi kratkoročnih pozajmica u iznosu od 437.362,00 kn. </w:t>
      </w:r>
    </w:p>
    <w:p w:rsidRDefault="002D6328" w:rsidP="002D6328" w:rsidR="002D6328">
      <w:pPr>
        <w:ind w:firstLine="708"/>
        <w:jc w:val="center"/>
      </w:pPr>
      <w:r>
        <w:lastRenderedPageBreak/>
        <w:t>3</w:t>
      </w:r>
    </w:p>
    <w:p w:rsidRDefault="002D6328" w:rsidP="002D6328" w:rsidR="002D6328">
      <w:pPr>
        <w:jc w:val="right"/>
      </w:pPr>
      <w:r>
        <w:t>13 St-903/15-11</w:t>
      </w:r>
    </w:p>
    <w:p w:rsidRDefault="00157F25" w:rsidP="00157F25" w:rsidR="00157F25">
      <w:pPr>
        <w:ind w:firstLine="708"/>
        <w:jc w:val="both"/>
      </w:pPr>
    </w:p>
    <w:p w:rsidRDefault="00157F25" w:rsidP="00AD6ED5" w:rsidR="007079FF">
      <w:pPr>
        <w:ind w:firstLine="708"/>
        <w:jc w:val="both"/>
      </w:pPr>
      <w:r>
        <w:t xml:space="preserve">Privremena stečajna upraviteljica predlaže da se, budući da je kod stečajnog dužnika ostvaren stečajni razlog nesposobnost za plaćanje predviđen člankom 5. Stečajnog zakona, stečajni postupak nad dužnikom otvori i istovremeno zaključi sukladno članku 132. Stečajnog zakona. Ovo stoga što dužnik u ovom trenutku nema sredstava ni za pokriće troškova stečajnog postupka a potraživanje od direktora dužnika biti će naplaćeno kroz duži vremenski period, obročno. Brat zakonskog zastupnika dužnika izdao je  zadužnicu u svrhu osiguranja naplate potraživanja prema zakonskom zastupniku u iznosu od 437.362,00 kn. Ugovorom će se naknadno utvrditi obveza plaćanja istog iznosa zakonskom zastupniku, uz obročnu otplatu.  Privremena stečajna upraviteljica nadalje predlaže da se sukladno članku 133. Stečajnog zakona stečajna masa dužnika upiše u sudski registar a sukladno članku 132. Stečajnog zakona predlaže da ju se rješenjem o otvaranju i zaključenju stečajnog postupka ovlasti za unovčenje stečajne mase. </w:t>
      </w:r>
    </w:p>
    <w:p w:rsidRDefault="002E2E9A" w:rsidP="002E2E9A" w:rsidR="002E2E9A">
      <w:pPr>
        <w:ind w:firstLine="708"/>
        <w:jc w:val="both"/>
      </w:pPr>
    </w:p>
    <w:p w:rsidRDefault="00B15B2C" w:rsidP="002E2E9A" w:rsidR="00B15B2C">
      <w:pPr>
        <w:ind w:firstLine="708"/>
        <w:jc w:val="both"/>
        <w:rPr>
          <w:bCs/>
        </w:rPr>
      </w:pPr>
      <w:r>
        <w:rPr>
          <w:bCs/>
        </w:rPr>
        <w:t xml:space="preserve">Kako je tijekom prethodnog postupka </w:t>
      </w:r>
      <w:r w:rsidR="007079FF">
        <w:rPr>
          <w:bCs/>
        </w:rPr>
        <w:t>rješenjem utvrđeno</w:t>
      </w:r>
      <w:r>
        <w:rPr>
          <w:bCs/>
        </w:rPr>
        <w:t xml:space="preserve"> da imovina koja bi ušla u stečajnu masu  nije  dovoljna  ni  za  namirenje  tr</w:t>
      </w:r>
      <w:r w:rsidR="00415898">
        <w:rPr>
          <w:bCs/>
        </w:rPr>
        <w:t>oškova  postupka,  sukladno  čl</w:t>
      </w:r>
      <w:r w:rsidR="004C0DA6">
        <w:rPr>
          <w:bCs/>
        </w:rPr>
        <w:t xml:space="preserve">anku </w:t>
      </w:r>
      <w:r w:rsidR="00415898">
        <w:rPr>
          <w:bCs/>
        </w:rPr>
        <w:t xml:space="preserve"> 132.  stav</w:t>
      </w:r>
      <w:r>
        <w:rPr>
          <w:bCs/>
        </w:rPr>
        <w:t xml:space="preserve">  1. Stečajnog zakona, stečajni sudac je rješenjem poslovni broj St-</w:t>
      </w:r>
      <w:r w:rsidR="005C75B4">
        <w:rPr>
          <w:bCs/>
        </w:rPr>
        <w:t>903/15-9 od 3</w:t>
      </w:r>
      <w:r w:rsidR="00AD6ED5">
        <w:rPr>
          <w:bCs/>
        </w:rPr>
        <w:t>1</w:t>
      </w:r>
      <w:r w:rsidR="002E2E9A">
        <w:rPr>
          <w:bCs/>
        </w:rPr>
        <w:t xml:space="preserve">. svibnja </w:t>
      </w:r>
      <w:r w:rsidR="007079FF">
        <w:rPr>
          <w:bCs/>
        </w:rPr>
        <w:t xml:space="preserve"> 2016.</w:t>
      </w:r>
      <w:r>
        <w:rPr>
          <w:bCs/>
        </w:rPr>
        <w:t xml:space="preserve">  godine, koje  rješenje  je  objavljeno  na  </w:t>
      </w:r>
      <w:r w:rsidR="00415898">
        <w:rPr>
          <w:bCs/>
        </w:rPr>
        <w:t>e-</w:t>
      </w:r>
      <w:r>
        <w:rPr>
          <w:bCs/>
        </w:rPr>
        <w:t>oglasnoj  ploči  su</w:t>
      </w:r>
      <w:r w:rsidR="00415898">
        <w:rPr>
          <w:bCs/>
        </w:rPr>
        <w:t>da</w:t>
      </w:r>
      <w:r w:rsidR="00AD6ED5">
        <w:rPr>
          <w:bCs/>
        </w:rPr>
        <w:t xml:space="preserve"> dana 31. svibnja 2016. godine</w:t>
      </w:r>
      <w:r>
        <w:rPr>
          <w:bCs/>
        </w:rPr>
        <w:t>, pozvao osobe koje imaju pravni interes da se provede stečajni postupak nad dužnikom</w:t>
      </w:r>
      <w:r w:rsidR="002E2E9A">
        <w:rPr>
          <w:bCs/>
        </w:rPr>
        <w:t xml:space="preserve"> na solidarnu uplatu iznosa </w:t>
      </w:r>
      <w:r>
        <w:rPr>
          <w:bCs/>
        </w:rPr>
        <w:t>od</w:t>
      </w:r>
      <w:r w:rsidR="002E2E9A">
        <w:rPr>
          <w:bCs/>
        </w:rPr>
        <w:t xml:space="preserve"> </w:t>
      </w:r>
      <w:r w:rsidR="00AD6ED5">
        <w:rPr>
          <w:bCs/>
        </w:rPr>
        <w:t>15.0</w:t>
      </w:r>
      <w:r w:rsidR="002E2E9A">
        <w:rPr>
          <w:bCs/>
        </w:rPr>
        <w:t>00,00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w:t>
      </w:r>
      <w:r w:rsidR="00415898">
        <w:rPr>
          <w:bCs/>
        </w:rPr>
        <w:t>se način primijeniti odredbe članka 286</w:t>
      </w:r>
      <w:r w:rsidR="00AD16B4">
        <w:rPr>
          <w:bCs/>
        </w:rPr>
        <w:t>.</w:t>
      </w:r>
      <w:r w:rsidR="00415898">
        <w:rPr>
          <w:bCs/>
        </w:rPr>
        <w:t xml:space="preserve"> do 292.</w:t>
      </w:r>
      <w:r>
        <w:rPr>
          <w:bCs/>
        </w:rPr>
        <w:t xml:space="preserve"> Stečajnog zakona. Na gore navedeni upućeni poziv na uplatu predujma nije se odazvao nitko iz kruga osoba zainteresiranih za vođenje stečajnog postupka nad dužnikom.</w:t>
      </w:r>
    </w:p>
    <w:p w:rsidRDefault="00B15B2C" w:rsidP="004F7B88" w:rsidR="00B15B2C">
      <w:pPr>
        <w:pStyle w:val="Tijeloteksta"/>
        <w:rPr>
          <w:bCs/>
        </w:rPr>
      </w:pPr>
    </w:p>
    <w:p w:rsidRDefault="00B15B2C" w:rsidP="004F7B88" w:rsidR="00D50E80">
      <w:pPr>
        <w:pStyle w:val="Tijeloteksta"/>
        <w:ind w:firstLine="708"/>
        <w:rPr>
          <w:bCs/>
        </w:rPr>
      </w:pPr>
      <w:r>
        <w:rPr>
          <w:bCs/>
        </w:rPr>
        <w:t xml:space="preserve">Budući da stečajni dužnik nema imovine iz koje bi se mogli podmiriti niti troškovi </w:t>
      </w:r>
      <w:r w:rsidR="00415898">
        <w:rPr>
          <w:bCs/>
        </w:rPr>
        <w:t>stečajnog postupka, temeljem članka 132.  stav 2</w:t>
      </w:r>
      <w:r>
        <w:rPr>
          <w:bCs/>
        </w:rPr>
        <w:t>. Stečajnog zakona</w:t>
      </w:r>
      <w:r w:rsidR="00BA1238">
        <w:rPr>
          <w:bCs/>
        </w:rPr>
        <w:t xml:space="preserve"> (Narodne novine 71/15)  riješeno</w:t>
      </w:r>
      <w:r w:rsidR="00AD6ED5">
        <w:rPr>
          <w:bCs/>
        </w:rPr>
        <w:t xml:space="preserve"> je kao pod točkama 1. do 3. izreke.  Temeljem članka 133. stav 1. i 2. Stečajnog zakona </w:t>
      </w:r>
      <w:r w:rsidR="00BA1238">
        <w:rPr>
          <w:bCs/>
        </w:rPr>
        <w:t xml:space="preserve">riješeno je kao pod točkama 4. i 6. izreke, te je stečajna upraviteljica ovlaštena na unovčenje stečajne mase i nakon zaključenja stečajnog postupka nad dužnikom, a registru ovog suda naloženo je upisati stečajnu masu dužnika u sudski registar. </w:t>
      </w:r>
    </w:p>
    <w:p w:rsidRDefault="00B15B2C" w:rsidP="00B15B2C" w:rsidR="00B15B2C" w:rsidRPr="00524479">
      <w:pPr>
        <w:pStyle w:val="Tijeloteksta"/>
        <w:rPr>
          <w:sz w:val="20"/>
          <w:szCs w:val="20"/>
        </w:rPr>
      </w:pPr>
    </w:p>
    <w:p w:rsidRDefault="00B15B2C" w:rsidP="002D6328" w:rsidR="00D50E80">
      <w:pPr>
        <w:pStyle w:val="Tijeloteksta"/>
        <w:jc w:val="center"/>
      </w:pPr>
      <w:r>
        <w:t>U Osijeku</w:t>
      </w:r>
      <w:r w:rsidR="00BA1238">
        <w:t xml:space="preserve"> 8. srpanj </w:t>
      </w:r>
      <w:r w:rsidR="002E2E9A">
        <w:t xml:space="preserve"> 2016. </w:t>
      </w:r>
    </w:p>
    <w:p w:rsidRDefault="00B15B2C" w:rsidP="00B15B2C" w:rsidR="00B15B2C">
      <w:pPr>
        <w:pStyle w:val="Tijeloteksta"/>
        <w:jc w:val="left"/>
      </w:pPr>
      <w:r>
        <w:t>Zapisničar</w:t>
      </w:r>
    </w:p>
    <w:p w:rsidRDefault="00B15B2C" w:rsidP="00B15B2C" w:rsidR="00B15B2C">
      <w:pPr>
        <w:pStyle w:val="Tijeloteksta"/>
        <w:jc w:val="left"/>
      </w:pPr>
      <w:r>
        <w:t>Maja Kocijan</w:t>
      </w:r>
    </w:p>
    <w:p w:rsidRDefault="00B15B2C" w:rsidP="00B15B2C" w:rsidR="00B15B2C">
      <w:pPr>
        <w:pStyle w:val="Tijeloteksta"/>
        <w:jc w:val="left"/>
      </w:pPr>
      <w:r>
        <w:tab/>
      </w:r>
      <w:r>
        <w:tab/>
      </w:r>
      <w:r>
        <w:tab/>
      </w:r>
      <w:r>
        <w:tab/>
      </w:r>
      <w:r>
        <w:tab/>
      </w:r>
      <w:r>
        <w:tab/>
      </w:r>
      <w:r>
        <w:tab/>
      </w:r>
      <w:r>
        <w:tab/>
      </w:r>
      <w:r w:rsidR="002D6328">
        <w:tab/>
      </w:r>
      <w:r>
        <w:t>STEČAJNI SUDAC</w:t>
      </w:r>
    </w:p>
    <w:p w:rsidRDefault="00B15B2C" w:rsidP="00B15B2C" w:rsidR="00D50E80">
      <w:pPr>
        <w:pStyle w:val="Tijeloteksta"/>
        <w:jc w:val="left"/>
      </w:pPr>
      <w:r>
        <w:tab/>
      </w:r>
      <w:r>
        <w:tab/>
      </w:r>
      <w:r>
        <w:tab/>
      </w:r>
      <w:r>
        <w:tab/>
      </w:r>
      <w:r>
        <w:tab/>
      </w:r>
      <w:r>
        <w:tab/>
      </w:r>
      <w:r>
        <w:tab/>
        <w:t xml:space="preserve">   </w:t>
      </w:r>
      <w:r>
        <w:tab/>
        <w:t xml:space="preserve">   </w:t>
      </w:r>
      <w:r w:rsidR="002D6328">
        <w:tab/>
        <w:t xml:space="preserve">  </w:t>
      </w:r>
      <w:r>
        <w:t>Jadranka Herman</w:t>
      </w:r>
    </w:p>
    <w:p w:rsidRDefault="00B15B2C" w:rsidP="00B15B2C" w:rsidR="00B15B2C">
      <w:pPr>
        <w:pStyle w:val="Tijeloteksta"/>
        <w:jc w:val="left"/>
      </w:pPr>
    </w:p>
    <w:p w:rsidRDefault="00B15B2C" w:rsidP="00B15B2C" w:rsidR="00B15B2C">
      <w:pPr>
        <w:pStyle w:val="Tijeloteksta"/>
        <w:jc w:val="left"/>
      </w:pPr>
      <w:r>
        <w:t>UPUTA O PRAVNOM LIJEKU:</w:t>
      </w:r>
    </w:p>
    <w:p w:rsidRDefault="00B15B2C" w:rsidP="00B15B2C" w:rsidR="00B15B2C">
      <w:pPr>
        <w:pStyle w:val="Tijeloteksta"/>
      </w:pPr>
      <w:r>
        <w:t>Protiv ovog rješenja može nezadovoljna stranka uložiti žalbu Visokom trgovačkom sudu Republike Hrvatske u Zagrebu u roku od 8 dana pismeno u 3 primjerka putem ovoga suda.</w:t>
      </w:r>
    </w:p>
    <w:p w:rsidRDefault="00D50E80" w:rsidP="00B15B2C" w:rsidR="00D50E80">
      <w:pPr>
        <w:pStyle w:val="Tijeloteksta"/>
        <w:jc w:val="left"/>
      </w:pPr>
    </w:p>
    <w:p w:rsidRDefault="00B15B2C" w:rsidP="00B15B2C" w:rsidR="00B15B2C" w:rsidRPr="007B3432">
      <w:pPr>
        <w:pStyle w:val="Tijeloteksta"/>
        <w:jc w:val="left"/>
      </w:pPr>
      <w:r w:rsidRPr="007B3432">
        <w:t>DNA</w:t>
      </w:r>
    </w:p>
    <w:p w:rsidRDefault="00B15B2C" w:rsidP="00B15B2C" w:rsidR="00B15B2C">
      <w:pPr>
        <w:pStyle w:val="Tijeloteksta"/>
        <w:numPr>
          <w:ilvl w:val="0"/>
          <w:numId w:val="5"/>
        </w:numPr>
        <w:jc w:val="left"/>
      </w:pPr>
      <w:r>
        <w:t>Predlagatelj FINA Regionalni cent</w:t>
      </w:r>
      <w:r w:rsidR="002E2E9A">
        <w:t>ar Osijek Nagodbeno vijeće OS</w:t>
      </w:r>
      <w:r w:rsidR="00361023">
        <w:t>01</w:t>
      </w:r>
    </w:p>
    <w:p w:rsidRDefault="00B15B2C" w:rsidP="00B15B2C" w:rsidR="00B15B2C" w:rsidRPr="007B3432">
      <w:pPr>
        <w:pStyle w:val="Tijeloteksta"/>
        <w:numPr>
          <w:ilvl w:val="0"/>
          <w:numId w:val="5"/>
        </w:numPr>
        <w:jc w:val="left"/>
      </w:pPr>
      <w:r>
        <w:t>Dužnik</w:t>
      </w:r>
      <w:r w:rsidR="00361023">
        <w:t xml:space="preserve"> </w:t>
      </w:r>
      <w:r w:rsidR="00BA1238" w:rsidRPr="00010C2E">
        <w:t>FRAGOSOS j.d.o.o., Bizovac, K. Tomislava 175</w:t>
      </w:r>
    </w:p>
    <w:p w:rsidRDefault="005F7B12" w:rsidP="00AD16B4" w:rsidR="00AD16B4" w:rsidRPr="007B3432">
      <w:pPr>
        <w:pStyle w:val="Tijeloteksta"/>
        <w:numPr>
          <w:ilvl w:val="0"/>
          <w:numId w:val="5"/>
        </w:numPr>
        <w:jc w:val="left"/>
      </w:pPr>
      <w:r>
        <w:t>Stečajni</w:t>
      </w:r>
      <w:r w:rsidR="00B15B2C" w:rsidRPr="007B3432">
        <w:t xml:space="preserve"> upravitelj</w:t>
      </w:r>
      <w:r w:rsidR="00361023">
        <w:t xml:space="preserve"> </w:t>
      </w:r>
      <w:r w:rsidR="007B482F">
        <w:t>Sanja Mišević</w:t>
      </w:r>
    </w:p>
    <w:p w:rsidRDefault="00361023" w:rsidP="00B15B2C" w:rsidR="00B15B2C" w:rsidRPr="007B3432">
      <w:pPr>
        <w:pStyle w:val="Tijeloteksta"/>
        <w:numPr>
          <w:ilvl w:val="0"/>
          <w:numId w:val="5"/>
        </w:numPr>
        <w:jc w:val="left"/>
      </w:pPr>
      <w:r>
        <w:t>e-o</w:t>
      </w:r>
      <w:r w:rsidR="00B15B2C" w:rsidRPr="007B3432">
        <w:t>glasna ploča</w:t>
      </w:r>
    </w:p>
    <w:p w:rsidRDefault="00B15B2C" w:rsidP="00B15B2C" w:rsidR="00B15B2C">
      <w:pPr>
        <w:pStyle w:val="Tijeloteksta"/>
        <w:numPr>
          <w:ilvl w:val="0"/>
          <w:numId w:val="5"/>
        </w:numPr>
        <w:jc w:val="left"/>
      </w:pPr>
      <w:r w:rsidRPr="007B3432">
        <w:t>Registru – nakon pravomoćnosti</w:t>
      </w:r>
      <w:r w:rsidR="00BA1238">
        <w:t xml:space="preserve"> </w:t>
      </w:r>
    </w:p>
    <w:p w:rsidRDefault="00A85544" w:rsidP="00B15B2C" w:rsidR="00B15B2C">
      <w:pPr>
        <w:pStyle w:val="Tijeloteksta"/>
        <w:numPr>
          <w:ilvl w:val="0"/>
          <w:numId w:val="5"/>
        </w:numPr>
        <w:jc w:val="left"/>
      </w:pPr>
      <w:r>
        <w:t>FINA Valpovo</w:t>
      </w:r>
    </w:p>
    <w:p w:rsidRDefault="002D6328" w:rsidP="002D6328" w:rsidR="002D6328">
      <w:pPr>
        <w:pStyle w:val="Tijeloteksta"/>
        <w:ind w:left="720"/>
        <w:jc w:val="center"/>
      </w:pPr>
      <w:r>
        <w:lastRenderedPageBreak/>
        <w:t>4</w:t>
      </w:r>
    </w:p>
    <w:p w:rsidRDefault="002D6328" w:rsidP="002D6328" w:rsidR="002D6328">
      <w:pPr>
        <w:jc w:val="right"/>
      </w:pPr>
      <w:r>
        <w:t>13 St-903/15-11</w:t>
      </w:r>
    </w:p>
    <w:p w:rsidRDefault="002D6328" w:rsidP="002D6328" w:rsidR="002D6328">
      <w:pPr>
        <w:ind w:firstLine="708"/>
        <w:jc w:val="both"/>
      </w:pPr>
    </w:p>
    <w:p w:rsidRDefault="002D6328" w:rsidP="002D6328" w:rsidR="002D6328">
      <w:pPr>
        <w:pStyle w:val="Tijeloteksta"/>
        <w:ind w:left="720"/>
        <w:jc w:val="left"/>
      </w:pPr>
    </w:p>
    <w:p w:rsidRDefault="002D6328" w:rsidP="002D6328" w:rsidR="002D6328">
      <w:pPr>
        <w:pStyle w:val="Tijeloteksta"/>
        <w:ind w:left="720"/>
        <w:jc w:val="left"/>
      </w:pPr>
    </w:p>
    <w:p w:rsidRDefault="002D6328" w:rsidP="002D6328" w:rsidR="002D6328" w:rsidRPr="007B3432">
      <w:pPr>
        <w:pStyle w:val="Tijeloteksta"/>
        <w:jc w:val="left"/>
      </w:pPr>
    </w:p>
    <w:p w:rsidRDefault="004F7B88" w:rsidP="00B15B2C" w:rsidR="00B15B2C" w:rsidRPr="007B3432">
      <w:pPr>
        <w:pStyle w:val="Tijeloteksta"/>
        <w:numPr>
          <w:ilvl w:val="0"/>
          <w:numId w:val="5"/>
        </w:numPr>
        <w:jc w:val="left"/>
      </w:pPr>
      <w:r>
        <w:t>Porez</w:t>
      </w:r>
      <w:r w:rsidR="00A85544">
        <w:t>na uprava Valpovo</w:t>
      </w:r>
    </w:p>
    <w:p w:rsidRDefault="00361023" w:rsidP="00361023" w:rsidR="00B15B2C" w:rsidRPr="007B3432">
      <w:pPr>
        <w:pStyle w:val="Tijeloteksta"/>
        <w:numPr>
          <w:ilvl w:val="0"/>
          <w:numId w:val="5"/>
        </w:numPr>
        <w:jc w:val="left"/>
      </w:pPr>
      <w:r>
        <w:t>ŽDO Osijek</w:t>
      </w:r>
    </w:p>
    <w:p w:rsidRDefault="00B15B2C" w:rsidP="00B15B2C" w:rsidR="00B15B2C">
      <w:pPr>
        <w:pStyle w:val="Tijeloteksta"/>
        <w:numPr>
          <w:ilvl w:val="0"/>
          <w:numId w:val="5"/>
        </w:numPr>
        <w:jc w:val="left"/>
      </w:pPr>
      <w:r w:rsidRPr="007B3432">
        <w:t>Riješe</w:t>
      </w:r>
      <w:r w:rsidR="00361023">
        <w:t>no istodobno otvaranjem i zaključenjem</w:t>
      </w:r>
    </w:p>
    <w:p w:rsidRDefault="007B482F" w:rsidP="00B15B2C" w:rsidR="00361023" w:rsidRPr="007B3432">
      <w:pPr>
        <w:pStyle w:val="Tijeloteksta"/>
        <w:numPr>
          <w:ilvl w:val="0"/>
          <w:numId w:val="5"/>
        </w:numPr>
        <w:jc w:val="left"/>
      </w:pPr>
      <w:r>
        <w:t>kal. 8/8</w:t>
      </w:r>
    </w:p>
    <w:p w:rsidRDefault="00B15B2C" w:rsidP="00B15B2C" w:rsidR="00B15B2C" w:rsidRPr="007B3432">
      <w:pPr>
        <w:pStyle w:val="Tijeloteksta"/>
        <w:ind w:left="360"/>
        <w:jc w:val="left"/>
      </w:pPr>
    </w:p>
    <w:p w:rsidRDefault="00B52B3B" w:rsidP="0000008D" w:rsidR="00B52B3B">
      <w:pPr>
        <w:ind w:firstLine="708"/>
        <w:jc w:val="both"/>
      </w:pPr>
    </w:p>
    <w:sectPr w:rsidSect="002D6328" w:rsidR="00B52B3B">
      <w:headerReference w:type="even" r:id="rId10"/>
      <w:headerReference w:type="default" r:id="rId11"/>
      <w:pgSz w:code="9" w:h="16838" w:w="11906"/>
      <w:pgMar w:gutter="0" w:footer="709" w:header="709" w:left="1418" w:bottom="1258"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021E" w:rsidR="0044021E">
      <w:r>
        <w:separator/>
      </w:r>
    </w:p>
  </w:endnote>
  <w:endnote w:id="0" w:type="continuationSeparator">
    <w:p w:rsidRDefault="0044021E" w:rsidR="004402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021E" w:rsidR="0044021E">
      <w:r>
        <w:separator/>
      </w:r>
    </w:p>
  </w:footnote>
  <w:footnote w:id="0" w:type="continuationSeparator">
    <w:p w:rsidRDefault="0044021E" w:rsidR="004402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774E" w:rsidP="001E08BC" w:rsidR="00B777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774E" w:rsidR="00B777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3AE2" w:rsidR="00B7774E">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AB4658"/>
    <w:multiLevelType w:val="hybridMultilevel"/>
    <w:tmpl w:val="5D3E7308"/>
    <w:lvl w:tplc="FF10C4D2"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5">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3F23E64"/>
    <w:multiLevelType w:val="hybridMultilevel"/>
    <w:tmpl w:val="2F788006"/>
    <w:lvl w:tplc="4384A3A2"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F7F6A2F"/>
    <w:multiLevelType w:val="hybridMultilevel"/>
    <w:tmpl w:val="F0827512"/>
    <w:lvl w:tplc="94CCC1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31CA49A1"/>
    <w:multiLevelType w:val="hybridMultilevel"/>
    <w:tmpl w:val="F5205660"/>
    <w:lvl w:tplc="F00CABDE" w:ilvl="0">
      <w:start w:val="1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17D2B30"/>
    <w:multiLevelType w:val="hybridMultilevel"/>
    <w:tmpl w:val="F9E2FDC2"/>
    <w:lvl w:tplc="0416404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45464091"/>
    <w:multiLevelType w:val="hybridMultilevel"/>
    <w:tmpl w:val="950C5D90"/>
    <w:lvl w:tplc="3E80178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4BA0CD1"/>
    <w:multiLevelType w:val="hybridMultilevel"/>
    <w:tmpl w:val="CE2628E2"/>
    <w:lvl w:tplc="D40434C4" w:ilvl="0">
      <w:start w:val="13"/>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5">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6544CBC"/>
    <w:multiLevelType w:val="hybridMultilevel"/>
    <w:tmpl w:val="CF78D6E0"/>
    <w:lvl w:tplc="C26AD2DC" w:ilvl="0">
      <w:start w:val="13"/>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7">
    <w:nsid w:val="7BA83033"/>
    <w:multiLevelType w:val="hybridMultilevel"/>
    <w:tmpl w:val="F6B64D36"/>
    <w:lvl w:tplc="D470772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5"/>
  </w:num>
  <w:num w:numId="3">
    <w:abstractNumId w:val="1"/>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0"/>
  </w:num>
  <w:num w:numId="8">
    <w:abstractNumId w:val="13"/>
  </w:num>
  <w:num w:numId="9">
    <w:abstractNumId w:val="10"/>
  </w:num>
  <w:num w:numId="10">
    <w:abstractNumId w:val="14"/>
  </w:num>
  <w:num w:numId="11">
    <w:abstractNumId w:val="17"/>
  </w:num>
  <w:num w:numId="12">
    <w:abstractNumId w:val="16"/>
  </w:num>
  <w:num w:numId="13">
    <w:abstractNumId w:val="7"/>
  </w:num>
  <w:num w:numId="14">
    <w:abstractNumId w:val="11"/>
  </w:num>
  <w:num w:numId="15">
    <w:abstractNumId w:val="4"/>
  </w:num>
  <w:num w:numId="16">
    <w:abstractNumId w:val="6"/>
  </w:num>
  <w:num w:numId="17">
    <w:abstractNumId w:val="8"/>
  </w:num>
  <w:num w:numId="1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008D"/>
    <w:rsid w:val="0001662C"/>
    <w:rsid w:val="0002017D"/>
    <w:rsid w:val="00030CCE"/>
    <w:rsid w:val="000710C1"/>
    <w:rsid w:val="00081DAA"/>
    <w:rsid w:val="000A0934"/>
    <w:rsid w:val="000C09C7"/>
    <w:rsid w:val="000C0C10"/>
    <w:rsid w:val="000C4EC5"/>
    <w:rsid w:val="000D2ED0"/>
    <w:rsid w:val="000D72A2"/>
    <w:rsid w:val="000E0724"/>
    <w:rsid w:val="001016BA"/>
    <w:rsid w:val="00116555"/>
    <w:rsid w:val="00126A8E"/>
    <w:rsid w:val="00157F25"/>
    <w:rsid w:val="001769C4"/>
    <w:rsid w:val="0019786F"/>
    <w:rsid w:val="001A5E1F"/>
    <w:rsid w:val="001B1D40"/>
    <w:rsid w:val="001E08BC"/>
    <w:rsid w:val="00201B9A"/>
    <w:rsid w:val="00204E50"/>
    <w:rsid w:val="00231EF1"/>
    <w:rsid w:val="0023475E"/>
    <w:rsid w:val="00251A34"/>
    <w:rsid w:val="002651E5"/>
    <w:rsid w:val="00267EC6"/>
    <w:rsid w:val="002749FB"/>
    <w:rsid w:val="00275825"/>
    <w:rsid w:val="00276FA4"/>
    <w:rsid w:val="00280570"/>
    <w:rsid w:val="00283ACE"/>
    <w:rsid w:val="00284694"/>
    <w:rsid w:val="00292BD2"/>
    <w:rsid w:val="002952D6"/>
    <w:rsid w:val="002B3E74"/>
    <w:rsid w:val="002D6328"/>
    <w:rsid w:val="002E1DF2"/>
    <w:rsid w:val="002E2E9A"/>
    <w:rsid w:val="002E7476"/>
    <w:rsid w:val="002F2029"/>
    <w:rsid w:val="00300948"/>
    <w:rsid w:val="0031728E"/>
    <w:rsid w:val="00342607"/>
    <w:rsid w:val="00345E40"/>
    <w:rsid w:val="00361023"/>
    <w:rsid w:val="00362537"/>
    <w:rsid w:val="0036436E"/>
    <w:rsid w:val="003768AB"/>
    <w:rsid w:val="003B2C17"/>
    <w:rsid w:val="003C4D6F"/>
    <w:rsid w:val="003E2063"/>
    <w:rsid w:val="003E7D8B"/>
    <w:rsid w:val="00405AE1"/>
    <w:rsid w:val="00415898"/>
    <w:rsid w:val="0044021E"/>
    <w:rsid w:val="00440C87"/>
    <w:rsid w:val="00453105"/>
    <w:rsid w:val="004630CF"/>
    <w:rsid w:val="004672A2"/>
    <w:rsid w:val="00481DC4"/>
    <w:rsid w:val="004A0DB1"/>
    <w:rsid w:val="004C0DA6"/>
    <w:rsid w:val="004C43A6"/>
    <w:rsid w:val="004F7B88"/>
    <w:rsid w:val="0050078E"/>
    <w:rsid w:val="005128E0"/>
    <w:rsid w:val="00523088"/>
    <w:rsid w:val="00524479"/>
    <w:rsid w:val="0053623C"/>
    <w:rsid w:val="005A0D15"/>
    <w:rsid w:val="005A70DA"/>
    <w:rsid w:val="005C0C75"/>
    <w:rsid w:val="005C350F"/>
    <w:rsid w:val="005C75B4"/>
    <w:rsid w:val="005D54D5"/>
    <w:rsid w:val="005F5733"/>
    <w:rsid w:val="005F5E6A"/>
    <w:rsid w:val="005F7B12"/>
    <w:rsid w:val="00602CA6"/>
    <w:rsid w:val="00613602"/>
    <w:rsid w:val="00674230"/>
    <w:rsid w:val="00686AC8"/>
    <w:rsid w:val="006905D0"/>
    <w:rsid w:val="006B493D"/>
    <w:rsid w:val="006B507E"/>
    <w:rsid w:val="006D3156"/>
    <w:rsid w:val="007079FF"/>
    <w:rsid w:val="007159C5"/>
    <w:rsid w:val="00717160"/>
    <w:rsid w:val="00721001"/>
    <w:rsid w:val="00733BE6"/>
    <w:rsid w:val="00735ACB"/>
    <w:rsid w:val="00744AFF"/>
    <w:rsid w:val="007531C2"/>
    <w:rsid w:val="00757424"/>
    <w:rsid w:val="007A3B5A"/>
    <w:rsid w:val="007B3432"/>
    <w:rsid w:val="007B482F"/>
    <w:rsid w:val="007C0FE9"/>
    <w:rsid w:val="007C7140"/>
    <w:rsid w:val="007F1284"/>
    <w:rsid w:val="0080781B"/>
    <w:rsid w:val="0081487C"/>
    <w:rsid w:val="008563F6"/>
    <w:rsid w:val="0086628A"/>
    <w:rsid w:val="00882445"/>
    <w:rsid w:val="00884FFF"/>
    <w:rsid w:val="00885D85"/>
    <w:rsid w:val="0089422E"/>
    <w:rsid w:val="008B4BB2"/>
    <w:rsid w:val="008B6675"/>
    <w:rsid w:val="008C52DB"/>
    <w:rsid w:val="008E43C2"/>
    <w:rsid w:val="008F061D"/>
    <w:rsid w:val="00904ED5"/>
    <w:rsid w:val="0091355A"/>
    <w:rsid w:val="00936599"/>
    <w:rsid w:val="0095022C"/>
    <w:rsid w:val="00955230"/>
    <w:rsid w:val="009606DD"/>
    <w:rsid w:val="00963AE2"/>
    <w:rsid w:val="00985C0B"/>
    <w:rsid w:val="009C62AA"/>
    <w:rsid w:val="009D7F7D"/>
    <w:rsid w:val="00A010AF"/>
    <w:rsid w:val="00A15021"/>
    <w:rsid w:val="00A36B43"/>
    <w:rsid w:val="00A44778"/>
    <w:rsid w:val="00A65909"/>
    <w:rsid w:val="00A66A13"/>
    <w:rsid w:val="00A77E6E"/>
    <w:rsid w:val="00A85544"/>
    <w:rsid w:val="00A96E32"/>
    <w:rsid w:val="00AA0228"/>
    <w:rsid w:val="00AD16B4"/>
    <w:rsid w:val="00AD6ED5"/>
    <w:rsid w:val="00B15B2C"/>
    <w:rsid w:val="00B46D29"/>
    <w:rsid w:val="00B47DD1"/>
    <w:rsid w:val="00B52B3B"/>
    <w:rsid w:val="00B7774E"/>
    <w:rsid w:val="00B84C00"/>
    <w:rsid w:val="00B8556E"/>
    <w:rsid w:val="00BA1238"/>
    <w:rsid w:val="00BB19E2"/>
    <w:rsid w:val="00BB2EFC"/>
    <w:rsid w:val="00BD7E2C"/>
    <w:rsid w:val="00BE5D3E"/>
    <w:rsid w:val="00BF2834"/>
    <w:rsid w:val="00C036E5"/>
    <w:rsid w:val="00C1391D"/>
    <w:rsid w:val="00C37627"/>
    <w:rsid w:val="00C4545C"/>
    <w:rsid w:val="00C50430"/>
    <w:rsid w:val="00D13839"/>
    <w:rsid w:val="00D37DAE"/>
    <w:rsid w:val="00D41C68"/>
    <w:rsid w:val="00D50E80"/>
    <w:rsid w:val="00D5171F"/>
    <w:rsid w:val="00D57F93"/>
    <w:rsid w:val="00D63E25"/>
    <w:rsid w:val="00D737E6"/>
    <w:rsid w:val="00D73B63"/>
    <w:rsid w:val="00D90419"/>
    <w:rsid w:val="00DF6DFA"/>
    <w:rsid w:val="00E01282"/>
    <w:rsid w:val="00E13350"/>
    <w:rsid w:val="00E16606"/>
    <w:rsid w:val="00E21426"/>
    <w:rsid w:val="00E32404"/>
    <w:rsid w:val="00E3531E"/>
    <w:rsid w:val="00E44FE4"/>
    <w:rsid w:val="00EA4F50"/>
    <w:rsid w:val="00F12F8E"/>
    <w:rsid w:val="00F21F79"/>
    <w:rsid w:val="00F242B2"/>
    <w:rsid w:val="00F36256"/>
    <w:rsid w:val="00F51AD3"/>
    <w:rsid w:val="00F745B2"/>
    <w:rsid w:val="00F82E55"/>
    <w:rsid w:val="00FB4B0B"/>
    <w:rsid w:val="00FC05C4"/>
    <w:rsid w:val="00FE6B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Tijeloteksta" w:type="paragraph">
    <w:name w:val="Body Text"/>
    <w:basedOn w:val="Normal"/>
    <w:link w:val="TijelotekstaChar"/>
    <w:rsid w:val="00BB2EFC"/>
    <w:pPr>
      <w:jc w:val="both"/>
    </w:pPr>
  </w:style>
  <w:style w:styleId="Zaglavlje" w:type="paragraph">
    <w:name w:val="header"/>
    <w:basedOn w:val="Normal"/>
    <w:rsid w:val="00B7774E"/>
    <w:pPr>
      <w:tabs>
        <w:tab w:pos="4536" w:val="center"/>
        <w:tab w:pos="9072" w:val="right"/>
      </w:tabs>
    </w:pPr>
  </w:style>
  <w:style w:styleId="Podnoje" w:type="paragraph">
    <w:name w:val="footer"/>
    <w:basedOn w:val="Normal"/>
    <w:rsid w:val="00B7774E"/>
    <w:pPr>
      <w:tabs>
        <w:tab w:pos="4536" w:val="center"/>
        <w:tab w:pos="9072" w:val="right"/>
      </w:tabs>
    </w:pPr>
  </w:style>
  <w:style w:styleId="Brojstranice" w:type="character">
    <w:name w:val="page number"/>
    <w:basedOn w:val="Zadanifontodlomka"/>
    <w:rsid w:val="00B7774E"/>
  </w:style>
  <w:style w:customStyle="true" w:styleId="TijelotekstaChar" w:type="character">
    <w:name w:val="Tijelo teksta Char"/>
    <w:link w:val="Tijeloteksta"/>
    <w:rsid w:val="005F5733"/>
    <w:rPr>
      <w:sz w:val="24"/>
      <w:szCs w:val="24"/>
    </w:rPr>
  </w:style>
  <w:style w:styleId="Popis" w:type="paragraph">
    <w:name w:val="List"/>
    <w:basedOn w:val="Normal"/>
    <w:rsid w:val="00283ACE"/>
    <w:pPr>
      <w:ind w:hanging="283" w:left="283"/>
      <w:contextualSpacing/>
    </w:pPr>
  </w:style>
  <w:style w:styleId="Naglaeno" w:type="character">
    <w:name w:val="Strong"/>
    <w:qFormat/>
    <w:rsid w:val="00030CCE"/>
    <w:rPr>
      <w:b/>
      <w:bCs/>
    </w:rPr>
  </w:style>
  <w:style w:styleId="Odlomakpopisa" w:type="paragraph">
    <w:name w:val="List Paragraph"/>
    <w:basedOn w:val="Normal"/>
    <w:uiPriority w:val="34"/>
    <w:qFormat/>
    <w:rsid w:val="00292BD2"/>
    <w:pPr>
      <w:ind w:left="720"/>
      <w:contextualSpacing/>
    </w:pPr>
  </w:style>
  <w:style w:styleId="Tekstrezerviranogmjesta" w:type="character">
    <w:name w:val="Placeholder Text"/>
    <w:basedOn w:val="Zadanifontodlomka"/>
    <w:uiPriority w:val="99"/>
    <w:semiHidden/>
    <w:rsid w:val="00201B9A"/>
    <w:rPr>
      <w:color w:val="808080"/>
      <w:bdr w:space="0" w:sz="0" w:color="auto" w:val="none"/>
      <w:shd w:fill="auto" w:color="auto" w:val="clear"/>
    </w:rPr>
  </w:style>
  <w:style w:customStyle="true" w:styleId="eSPISCCParagraphDefaultFont" w:type="character">
    <w:name w:val="eSPIS_CC_Paragraph Default Font"/>
    <w:basedOn w:val="Zadanifontodlomka"/>
    <w:rsid w:val="00201B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B9A"/>
    <w:rPr>
      <w:bdr w:space="0" w:sz="0" w:color="auto" w:val="none"/>
      <w:shd w:fill="FFFFCC" w:color="auto" w:val="clear"/>
      <w:lang w:val="hr-HR"/>
    </w:rPr>
  </w:style>
  <w:style w:customStyle="true" w:styleId="PozadinaSvijetloCrvena" w:type="character">
    <w:name w:val="Pozadina_SvijetloCrvena"/>
    <w:basedOn w:val="eSPISCCParagraphDefaultFont"/>
    <w:rsid w:val="00201B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B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Tijeloteksta" w:type="paragraph">
    <w:name w:val="Body Text"/>
    <w:basedOn w:val="Normal"/>
    <w:link w:val="TijelotekstaChar"/>
    <w:rsid w:val="00BB2EFC"/>
    <w:pPr>
      <w:jc w:val="both"/>
    </w:pPr>
  </w:style>
  <w:style w:styleId="Zaglavlje" w:type="paragraph">
    <w:name w:val="header"/>
    <w:basedOn w:val="Normal"/>
    <w:rsid w:val="00B7774E"/>
    <w:pPr>
      <w:tabs>
        <w:tab w:pos="4536" w:val="center"/>
        <w:tab w:pos="9072" w:val="right"/>
      </w:tabs>
    </w:pPr>
  </w:style>
  <w:style w:styleId="Podnoje" w:type="paragraph">
    <w:name w:val="footer"/>
    <w:basedOn w:val="Normal"/>
    <w:rsid w:val="00B7774E"/>
    <w:pPr>
      <w:tabs>
        <w:tab w:pos="4536" w:val="center"/>
        <w:tab w:pos="9072" w:val="right"/>
      </w:tabs>
    </w:pPr>
  </w:style>
  <w:style w:styleId="Brojstranice" w:type="character">
    <w:name w:val="page number"/>
    <w:basedOn w:val="Zadanifontodlomka"/>
    <w:rsid w:val="00B7774E"/>
  </w:style>
  <w:style w:customStyle="1" w:styleId="TijelotekstaChar" w:type="character">
    <w:name w:val="Tijelo teksta Char"/>
    <w:link w:val="Tijeloteksta"/>
    <w:rsid w:val="005F5733"/>
    <w:rPr>
      <w:sz w:val="24"/>
      <w:szCs w:val="24"/>
    </w:rPr>
  </w:style>
  <w:style w:styleId="Popis" w:type="paragraph">
    <w:name w:val="List"/>
    <w:basedOn w:val="Normal"/>
    <w:rsid w:val="00283ACE"/>
    <w:pPr>
      <w:ind w:hanging="283" w:left="283"/>
      <w:contextualSpacing/>
    </w:pPr>
  </w:style>
  <w:style w:styleId="Naglaeno" w:type="character">
    <w:name w:val="Strong"/>
    <w:qFormat/>
    <w:rsid w:val="00030CCE"/>
    <w:rPr>
      <w:b/>
      <w:bCs/>
    </w:rPr>
  </w:style>
  <w:style w:styleId="Odlomakpopisa" w:type="paragraph">
    <w:name w:val="List Paragraph"/>
    <w:basedOn w:val="Normal"/>
    <w:uiPriority w:val="34"/>
    <w:qFormat/>
    <w:rsid w:val="00292BD2"/>
    <w:pPr>
      <w:ind w:left="720"/>
      <w:contextualSpacing/>
    </w:pPr>
  </w:style>
  <w:style w:styleId="Tekstrezerviranogmjesta" w:type="character">
    <w:name w:val="Placeholder Text"/>
    <w:basedOn w:val="Zadanifontodlomka"/>
    <w:uiPriority w:val="99"/>
    <w:semiHidden/>
    <w:rsid w:val="00201B9A"/>
    <w:rPr>
      <w:color w:val="808080"/>
      <w:bdr w:color="auto" w:space="0" w:sz="0" w:val="none"/>
      <w:shd w:color="auto" w:fill="auto" w:val="clear"/>
    </w:rPr>
  </w:style>
  <w:style w:customStyle="1" w:styleId="eSPISCCParagraphDefaultFont" w:type="character">
    <w:name w:val="eSPIS_CC_Paragraph Default Font"/>
    <w:basedOn w:val="Zadanifontodlomka"/>
    <w:rsid w:val="00201B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B9A"/>
    <w:rPr>
      <w:bdr w:color="auto" w:space="0" w:sz="0" w:val="none"/>
      <w:shd w:color="auto" w:fill="FFFFCC" w:val="clear"/>
      <w:lang w:val="hr-HR"/>
    </w:rPr>
  </w:style>
  <w:style w:customStyle="1" w:styleId="PozadinaSvijetloCrvena" w:type="character">
    <w:name w:val="Pozadina_SvijetloCrvena"/>
    <w:basedOn w:val="eSPISCCParagraphDefaultFont"/>
    <w:rsid w:val="00201B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B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60617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St-903/2015</izvorni_sadrzaj>
    <derivirana_varijabla naziv="DomainObject.Predmet.OznakaBroj_1">St-903/2015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FRAGOSOS jednostavno društvo s ograničenom odgovornošću za ugostiteljstvo</izvorni_sadrzaj>
    <derivirana_varijabla naziv="DomainObject.Predmet.ProtustrankaFormated_1">  FRAGOSOS jednostavno društvo s ograničenom odgovornošću za ugostiteljstvo</derivirana_varijabla>
  </DomainObject.Predmet.ProtustrankaFormated>
  <DomainObject.Predmet.ProtustrankaFormatedOIB>
    <izvorni_sadrzaj>  FRAGOSOS jednostavno društvo s ograničenom odgovornošću za ugostiteljstvo, OIB 05291034204</izvorni_sadrzaj>
    <derivirana_varijabla naziv="DomainObject.Predmet.ProtustrankaFormatedOIB_1">  FRAGOSOS jednostavno društvo s ograničenom odgovornošću za ugostiteljstvo, OIB 05291034204</derivirana_varijabla>
  </DomainObject.Predmet.ProtustrankaFormatedOIB>
  <DomainObject.Predmet.ProtustrankaFormatedWithAdress>
    <izvorni_sadrzaj> FRAGOSOS jednostavno društvo s ograničenom odgovornošću za ugostiteljstvo, Kralja Tomislava 175, 31222 Bizovac</izvorni_sadrzaj>
    <derivirana_varijabla naziv="DomainObject.Predmet.ProtustrankaFormatedWithAdress_1"> FRAGOSOS jednostavno društvo s ograničenom odgovornošću za ugostiteljstvo, Kralja Tomislava 175, 31222 Bizovac</derivirana_varijabla>
  </DomainObject.Predmet.ProtustrankaFormatedWithAdress>
  <DomainObject.Predmet.ProtustrankaFormatedWithAdressOIB>
    <izvorni_sadrzaj> FRAGOSOS jednostavno društvo s ograničenom odgovornošću za ugostiteljstvo, OIB 05291034204, Kralja Tomislava 175, 31222 Bizovac</izvorni_sadrzaj>
    <derivirana_varijabla naziv="DomainObject.Predmet.ProtustrankaFormatedWithAdressOIB_1"> FRAGOSOS jednostavno društvo s ograničenom odgovornošću za ugostiteljstvo, OIB 05291034204, Kralja Tomislava 175, 31222 Bizovac</derivirana_varijabla>
  </DomainObject.Predmet.ProtustrankaFormatedWithAdressOIB>
  <DomainObject.Predmet.ProtustrankaWithAdress>
    <izvorni_sadrzaj>FRAGOSOS jednostavno društvo s ograničenom odgovornošću za ugostiteljstvo Kralja Tomislava 175, 31222 Bizovac</izvorni_sadrzaj>
    <derivirana_varijabla naziv="DomainObject.Predmet.ProtustrankaWithAdress_1">FRAGOSOS jednostavno društvo s ograničenom odgovornošću za ugostiteljstvo Kralja Tomislava 175, 31222 Bizovac</derivirana_varijabla>
  </DomainObject.Predmet.ProtustrankaWithAdress>
  <DomainObject.Predmet.ProtustrankaWithAdressOIB>
    <izvorni_sadrzaj>FRAGOSOS jednostavno društvo s ograničenom odgovornošću za ugostiteljstvo, OIB 05291034204, Kralja Tomislava 175, 31222 Bizovac</izvorni_sadrzaj>
    <derivirana_varijabla naziv="DomainObject.Predmet.ProtustrankaWithAdressOIB_1">FRAGOSOS jednostavno društvo s ograničenom odgovornošću za ugostiteljstvo, OIB 05291034204, Kralja Tomislava 175, 31222 Bizovac</derivirana_varijabla>
  </DomainObject.Predmet.ProtustrankaWithAdressOIB>
  <DomainObject.Predmet.ProtustrankaNazivFormated>
    <izvorni_sadrzaj>FRAGOSOS jednostavno društvo s ograničenom odgovornošću za ugostiteljstvo</izvorni_sadrzaj>
    <derivirana_varijabla naziv="DomainObject.Predmet.ProtustrankaNazivFormated_1">FRAGOSOS jednostavno društvo s ograničenom odgovornošću za ugostiteljstvo</derivirana_varijabla>
  </DomainObject.Predmet.ProtustrankaNazivFormated>
  <DomainObject.Predmet.ProtustrankaNazivFormatedOIB>
    <izvorni_sadrzaj>FRAGOSOS jednostavno društvo s ograničenom odgovornošću za ugostiteljstvo, OIB 05291034204</izvorni_sadrzaj>
    <derivirana_varijabla naziv="DomainObject.Predmet.ProtustrankaNazivFormatedOIB_1">FRAGOSOS jednostavno društvo s ograničenom odgovornošću za ugostiteljstvo, OIB 05291034204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FRAGOSOS jednostavno društvo s ograničenom odgovornošću za ugostiteljstvo</item>
    </izvorni_sadrzaj>
    <derivirana_varijabla naziv="DomainObject.Predmet.ProtuStrankaListFormated_1">
      <item>FRAGOSOS jednostavno društvo s ograničenom odgovornošću za ugostiteljstvo</item>
    </derivirana_varijabla>
  </DomainObject.Predmet.ProtuStrankaListFormated>
  <DomainObject.Predmet.ProtuStrankaListFormatedOIB>
    <izvorni_sadrzaj>
      <item>FRAGOSOS jednostavno društvo s ograničenom odgovornošću za ugostiteljstvo, OIB 05291034204</item>
    </izvorni_sadrzaj>
    <derivirana_varijabla naziv="DomainObject.Predmet.ProtuStrankaListFormatedOIB_1">
      <item>FRAGOSOS jednostavno društvo s ograničenom odgovornošću za ugostiteljstvo, OIB 05291034204</item>
    </derivirana_varijabla>
  </DomainObject.Predmet.ProtuStrankaListFormatedOIB>
  <DomainObject.Predmet.ProtuStrankaListFormatedWithAdress>
    <izvorni_sadrzaj>
      <item>FRAGOSOS jednostavno društvo s ograničenom odgovornošću za ugostiteljstvo, Kralja Tomislava 175, 31222 Bizovac</item>
    </izvorni_sadrzaj>
    <derivirana_varijabla naziv="DomainObject.Predmet.ProtuStrankaListFormatedWithAdress_1">
      <item>FRAGOSOS jednostavno društvo s ograničenom odgovornošću za ugostiteljstvo, Kralja Tomislava 175, 31222 Bizovac</item>
    </derivirana_varijabla>
  </DomainObject.Predmet.ProtuStrankaListFormatedWithAdress>
  <DomainObject.Predmet.ProtuStrankaListFormatedWithAdressOIB>
    <izvorni_sadrzaj>
      <item>FRAGOSOS jednostavno društvo s ograničenom odgovornošću za ugostiteljstvo, OIB 05291034204, Kralja Tomislava 175, 31222 Bizovac</item>
    </izvorni_sadrzaj>
    <derivirana_varijabla naziv="DomainObject.Predmet.ProtuStrankaListFormatedWithAdressOIB_1">
      <item>FRAGOSOS jednostavno društvo s ograničenom odgovornošću za ugostiteljstvo, OIB 05291034204, Kralja Tomislava 175, 31222 Bizovac</item>
    </derivirana_varijabla>
  </DomainObject.Predmet.ProtuStrankaListFormatedWithAdressOIB>
  <DomainObject.Predmet.ProtuStrankaListNazivFormated>
    <izvorni_sadrzaj>
      <item>FRAGOSOS jednostavno društvo s ograničenom odgovornošću za ugostiteljstvo</item>
    </izvorni_sadrzaj>
    <derivirana_varijabla naziv="DomainObject.Predmet.ProtuStrankaListNazivFormated_1">
      <item>FRAGOSOS jednostavno društvo s ograničenom odgovornošću za ugostiteljstvo</item>
    </derivirana_varijabla>
  </DomainObject.Predmet.ProtuStrankaListNazivFormated>
  <DomainObject.Predmet.ProtuStrankaListNazivFormatedOIB>
    <izvorni_sadrzaj>
      <item>FRAGOSOS jednostavno društvo s ograničenom odgovornošću za ugostiteljstvo, OIB 05291034204</item>
    </izvorni_sadrzaj>
    <derivirana_varijabla naziv="DomainObject.Predmet.ProtuStrankaListNazivFormatedOIB_1">
      <item>FRAGOSOS jednostavno društvo s ograničenom odgovornošću za ugostiteljstvo, OIB 05291034204</item>
    </derivirana_varijabla>
  </DomainObject.Predmet.ProtuStrankaListNazivFormatedOIB>
  <DomainObject.Predmet.OstaliListFormated>
    <izvorni_sadrzaj>
      <item>Sanja Mišević</item>
      <item>Izabela Sudar</item>
    </izvorni_sadrzaj>
    <derivirana_varijabla naziv="DomainObject.Predmet.OstaliListFormated_1">
      <item>Sanja Mišević</item>
      <item>Izabela Sudar</item>
    </derivirana_varijabla>
  </DomainObject.Predmet.OstaliListFormated>
  <DomainObject.Predmet.OstaliListFormatedOIB>
    <izvorni_sadrzaj>
      <item>Sanja Mišević, OIB 17448143522</item>
      <item>Izabela Sudar, OIB 24165903674</item>
    </izvorni_sadrzaj>
    <derivirana_varijabla naziv="DomainObject.Predmet.OstaliListFormatedOIB_1">
      <item>Sanja Mišević, OIB 17448143522</item>
      <item>Izabela Sudar, OIB 24165903674</item>
    </derivirana_varijabla>
  </DomainObject.Predmet.OstaliListFormatedOIB>
  <DomainObject.Predmet.OstaliListFormatedWithAdress>
    <izvorni_sadrzaj>
      <item>Sanja Mišević, Reisnerova Ulica 83, 31000 Osijek</item>
      <item>Izabela Sudar, K. Tomislava 175, 31222 Bizovac</item>
    </izvorni_sadrzaj>
    <derivirana_varijabla naziv="DomainObject.Predmet.OstaliListFormatedWithAdress_1">
      <item>Sanja Mišević, Reisnerova Ulica 83, 31000 Osijek</item>
      <item>Izabela Sudar, K. Tomislava 175, 31222 Bizovac</item>
    </derivirana_varijabla>
  </DomainObject.Predmet.OstaliListFormatedWithAdress>
  <DomainObject.Predmet.OstaliListFormatedWithAdressOIB>
    <izvorni_sadrzaj>
      <item>Sanja Mišević, OIB 17448143522, Reisnerova Ulica 83, 31000 Osijek</item>
      <item>Izabela Sudar, OIB 24165903674, K. Tomislava 175, 31222 Bizovac</item>
    </izvorni_sadrzaj>
    <derivirana_varijabla naziv="DomainObject.Predmet.OstaliListFormatedWithAdressOIB_1">
      <item>Sanja Mišević, OIB 17448143522, Reisnerova Ulica 83, 31000 Osijek</item>
      <item>Izabela Sudar, OIB 24165903674, K. Tomislava 175, 31222 Bizovac</item>
    </derivirana_varijabla>
  </DomainObject.Predmet.OstaliListFormatedWithAdressOIB>
  <DomainObject.Predmet.OstaliListNazivFormated>
    <izvorni_sadrzaj>
      <item>Sanja Mišević</item>
      <item>Izabela Sudar</item>
    </izvorni_sadrzaj>
    <derivirana_varijabla naziv="DomainObject.Predmet.OstaliListNazivFormated_1">
      <item>Sanja Mišević</item>
      <item>Izabela Sudar</item>
    </derivirana_varijabla>
  </DomainObject.Predmet.OstaliListNazivFormated>
  <DomainObject.Predmet.OstaliListNazivFormatedOIB>
    <izvorni_sadrzaj>
      <item>Sanja Mišević, OIB 17448143522</item>
      <item>Izabela Sudar, OIB 24165903674</item>
    </izvorni_sadrzaj>
    <derivirana_varijabla naziv="DomainObject.Predmet.OstaliListNazivFormatedOIB_1">
      <item>Sanja Mišević, OIB 17448143522</item>
      <item>Izabela Sudar, OIB 24165903674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FRAGOSOS jednostavno društvo s ograničenom odgovornošću za ugostiteljstvo</izvorni_sadrzaj>
    <derivirana_varijabla naziv="DomainObject.Predmet.ProtustrankaIDrugi_1">FRAGOSOS jednostavno društvo s ograničenom odgovornošću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FRAGOSOS jednostavno društvo s ograničenom odgovornošću za ugostiteljstvo, OIB 05291034204, Kralja Tomislava 175, 31222 Bizovac</izvorni_sadrzaj>
    <derivirana_varijabla naziv="DomainObject.Predmet.ProtustrankaIDrugiAdressOIB_1">FRAGOSOS jednostavno društvo s ograničenom odgovornošću za ugostiteljstvo, OIB 05291034204, Kralja Tomislava 175, 31222 Bizovac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FRAGOSOS jednostavno društvo s ograničenom odgovornošću za ugostiteljstvo</item>
      <item>Sanja Mišević</item>
      <item>Izabela Sudar</item>
    </izvorni_sadrzaj>
    <derivirana_varijabla naziv="DomainObject.Predmet.SudioniciListNaziv_1">
      <item>FINA RC OSIJEK</item>
      <item>FRAGOSOS jednostavno društvo s ograničenom odgovornošću za ugostiteljstvo</item>
      <item>Sanja Mišević</item>
      <item>Izabela Sudar</item>
    </derivirana_varijabla>
  </DomainObject.Predmet.SudioniciListNaziv>
  <DomainObject.Predmet.SudioniciListAdressOIB>
    <izvorni_sadrzaj>
      <item>FINA RC OSIJEK, OIB 85821130368</item>
      <item>FRAGOSOS jednostavno društvo s ograničenom odgovornošću za ugostiteljstvo, OIB 05291034204, Kralja Tomislava 175,31222 Bizovac</item>
      <item>Sanja Mišević, OIB 17448143522, Reisnerova Ulica 83,31000 Osijek</item>
      <item>Izabela Sudar, OIB 24165903674, K. Tomislava 175,31222 Bizovac</item>
    </izvorni_sadrzaj>
    <derivirana_varijabla naziv="DomainObject.Predmet.SudioniciListAdressOIB_1">
      <item>FINA RC OSIJEK, OIB 85821130368</item>
      <item>FRAGOSOS jednostavno društvo s ograničenom odgovornošću za ugostiteljstvo, OIB 05291034204, Kralja Tomislava 175,31222 Bizovac</item>
      <item>Sanja Mišević, OIB 17448143522, Reisnerova Ulica 83,31000 Osijek</item>
      <item>Izabela Sudar, OIB 24165903674, K. Tomislava 175,31222 Bizovac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05291034204</item>
      <item>, OIB 17448143522</item>
      <item>, OIB 24165903674</item>
    </izvorni_sadrzaj>
    <derivirana_varijabla naziv="DomainObject.Predmet.SudioniciListNazivOIB_1">
      <item>, OIB 85821130368</item>
      <item>, OIB 05291034204</item>
      <item>, OIB 17448143522</item>
      <item>, OIB 24165903674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1306</properties:Words>
  <properties:Characters>7608</properties:Characters>
  <properties:Lines>165</properties:Lines>
  <properties:Paragraphs>53</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9068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2016-07-08T06:05:00Z</dcterms:created>
  <dc:creator>..</dc:creator>
  <cp:lastModifiedBy>Maja Kocijan</cp:lastModifiedBy>
  <cp:lastPrinted>2016-07-08T06:42:00Z</cp:lastPrinted>
  <dcterms:modified xmlns:xsi="http://www.w3.org/2001/XMLSchema-instance" xsi:type="dcterms:W3CDTF">2016-07-08T06:48:00Z</dcterms:modified>
  <cp:revision>5</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