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8A6AF" w14:paraId="1FB1929B" w:rsidRDefault="00707C2E" w:rsidP="00707C2E" w:rsidR="00707C2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A51FE86" w:rsidRDefault="00707C2E" w:rsidP="00707C2E" w:rsidR="00707C2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69E600E" w:rsidRDefault="00707C2E" w:rsidP="00707C2E" w:rsidR="00707C2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4D7B8D9" w:rsidRDefault="00707C2E" w:rsidP="00707C2E" w:rsidR="00707C2E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St-2286/2017</w:t>
      </w:r>
    </w:p>
    <w:p w14:textId="77777777" w14:paraId="12DB4CC7" w:rsidRDefault="00707C2E" w:rsidP="00707C2E" w:rsidR="00707C2E">
      <w:pPr>
        <w:rPr>
          <w:sz w:val="22"/>
          <w:szCs w:val="22"/>
        </w:rPr>
      </w:pPr>
    </w:p>
    <w:p w14:textId="77777777" w14:paraId="021D3002" w:rsidRDefault="00707C2E" w:rsidP="00707C2E" w:rsidR="00707C2E">
      <w:pPr>
        <w:rPr>
          <w:sz w:val="22"/>
          <w:szCs w:val="22"/>
        </w:rPr>
      </w:pPr>
    </w:p>
    <w:p w14:textId="77777777" w14:paraId="34C77BAB" w:rsidRDefault="00707C2E" w:rsidP="00707C2E" w:rsidR="00707C2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TADIĆ STOJAN društvo s ograničenom odgovornošću za građevinarstvo, trgovinu i usluge, Sveti Ivan Zelina, Polonje 108, OIB: 77240620445, dana 27. rujna 2017.g.                              </w:t>
      </w:r>
    </w:p>
    <w:p w14:textId="77777777" w14:paraId="63E018C7" w:rsidRDefault="00707C2E" w:rsidP="00707C2E" w:rsidR="00707C2E">
      <w:pPr>
        <w:jc w:val="both"/>
        <w:rPr>
          <w:sz w:val="22"/>
          <w:szCs w:val="22"/>
        </w:rPr>
      </w:pPr>
    </w:p>
    <w:p w14:textId="77777777" w14:paraId="272369FA" w:rsidRDefault="00707C2E" w:rsidP="00707C2E" w:rsidR="00707C2E">
      <w:pPr>
        <w:jc w:val="both"/>
        <w:rPr>
          <w:sz w:val="22"/>
          <w:szCs w:val="22"/>
        </w:rPr>
      </w:pPr>
    </w:p>
    <w:p w14:textId="77777777" w14:paraId="14A573F0" w:rsidRDefault="00707C2E" w:rsidP="00707C2E" w:rsidR="00707C2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A5D890B" w:rsidRDefault="00707C2E" w:rsidP="00707C2E" w:rsidR="00707C2E">
      <w:pPr>
        <w:jc w:val="center"/>
        <w:rPr>
          <w:sz w:val="22"/>
          <w:szCs w:val="22"/>
        </w:rPr>
      </w:pPr>
    </w:p>
    <w:p w14:textId="77777777" w14:paraId="615F3014" w:rsidRDefault="00707C2E" w:rsidP="00707C2E" w:rsidR="00707C2E">
      <w:pPr>
        <w:rPr>
          <w:b/>
          <w:sz w:val="22"/>
          <w:szCs w:val="22"/>
        </w:rPr>
      </w:pPr>
    </w:p>
    <w:p w14:textId="77777777" w14:paraId="1BC45B3D" w:rsidRDefault="00707C2E" w:rsidP="00707C2E" w:rsidR="00707C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TADIĆ STOJAN društvo s ograničenom odgovornošću za građevinarstvo, trgovinu i usluge, Sveti Ivan Zelina, Polonje 108, OIB: 77240620445.</w:t>
      </w:r>
    </w:p>
    <w:p w14:textId="77777777" w14:paraId="56ED032F" w:rsidRDefault="00707C2E" w:rsidP="00707C2E" w:rsidR="00707C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6.450,00 kn.   </w:t>
      </w:r>
    </w:p>
    <w:p w14:textId="77777777" w14:paraId="5D9FFB9D" w:rsidRDefault="00707C2E" w:rsidP="00707C2E" w:rsidR="00707C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D849232" w:rsidRDefault="00707C2E" w:rsidP="00707C2E" w:rsidR="00707C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1E9720A" w:rsidRDefault="00707C2E" w:rsidP="00707C2E" w:rsidR="00707C2E">
      <w:pPr>
        <w:ind w:firstLine="708"/>
        <w:jc w:val="both"/>
        <w:rPr>
          <w:sz w:val="22"/>
          <w:szCs w:val="22"/>
        </w:rPr>
      </w:pPr>
    </w:p>
    <w:p w14:textId="77777777" w14:paraId="33C8B65C" w:rsidRDefault="00707C2E" w:rsidP="00707C2E" w:rsidR="00707C2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3608C143" w:rsidRDefault="00707C2E" w:rsidP="00707C2E" w:rsidR="00707C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8EAF904" w:rsidRDefault="00707C2E" w:rsidP="00707C2E" w:rsidR="00707C2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395FC17B" w:rsidRDefault="00707C2E" w:rsidP="00707C2E" w:rsidR="00707C2E">
      <w:pPr>
        <w:jc w:val="both"/>
        <w:rPr>
          <w:sz w:val="22"/>
          <w:szCs w:val="22"/>
        </w:rPr>
      </w:pPr>
    </w:p>
    <w:p w14:textId="77777777" w14:paraId="298E59E9" w:rsidRDefault="00707C2E" w:rsidP="00707C2E" w:rsidR="00707C2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rujna 2017.g.   </w:t>
      </w:r>
    </w:p>
    <w:p w14:textId="77777777" w14:paraId="551C0B65" w:rsidRDefault="00707C2E" w:rsidP="00707C2E" w:rsidR="00707C2E">
      <w:pPr>
        <w:jc w:val="center"/>
        <w:rPr>
          <w:sz w:val="22"/>
          <w:szCs w:val="22"/>
        </w:rPr>
      </w:pPr>
    </w:p>
    <w:p w14:textId="77777777" w14:paraId="2FEE1409" w:rsidRDefault="00707C2E" w:rsidP="00707C2E" w:rsidR="00707C2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B8357CA" w:rsidRDefault="00707C2E" w:rsidP="00707C2E" w:rsidR="00707C2E">
      <w:pPr>
        <w:ind w:firstLine="708" w:left="5664"/>
        <w:jc w:val="both"/>
        <w:rPr>
          <w:sz w:val="22"/>
          <w:szCs w:val="22"/>
        </w:rPr>
      </w:pPr>
    </w:p>
    <w:p w14:textId="77777777" w14:paraId="58CBB4E7" w:rsidRDefault="00707C2E" w:rsidP="00707C2E" w:rsidR="00707C2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9E7D790" w:rsidRDefault="00707C2E" w:rsidP="00707C2E" w:rsidR="00707C2E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6E457A63" w:rsidRDefault="00707C2E" w:rsidP="00707C2E" w:rsidR="00707C2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7A752850" w:rsidRDefault="00707C2E" w:rsidP="00707C2E" w:rsidR="00707C2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B988B1B" w:rsidRDefault="00707C2E" w:rsidP="00707C2E" w:rsidR="00707C2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61D895D" w:rsidRDefault="00707C2E" w:rsidP="00707C2E" w:rsidR="00707C2E">
      <w:pPr>
        <w:jc w:val="center"/>
        <w:rPr>
          <w:sz w:val="22"/>
          <w:szCs w:val="22"/>
        </w:rPr>
      </w:pPr>
    </w:p>
    <w:p w14:textId="77777777" w14:paraId="562B86AE" w:rsidRDefault="00707C2E" w:rsidP="00707C2E" w:rsidR="00707C2E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EDAAF81" w:rsidRDefault="00707C2E" w:rsidP="00707C2E" w:rsidR="00707C2E">
      <w:pPr>
        <w:tabs>
          <w:tab w:pos="709" w:val="left"/>
        </w:tabs>
        <w:rPr>
          <w:sz w:val="22"/>
          <w:szCs w:val="22"/>
        </w:rPr>
      </w:pPr>
    </w:p>
    <w:p w14:textId="77777777" w14:paraId="068BD018" w:rsidRDefault="00707C2E" w:rsidP="00707C2E" w:rsidR="00707C2E">
      <w:pPr>
        <w:tabs>
          <w:tab w:pos="709" w:val="left"/>
        </w:tabs>
        <w:rPr>
          <w:sz w:val="22"/>
          <w:szCs w:val="22"/>
        </w:rPr>
      </w:pPr>
    </w:p>
    <w:p w14:textId="00822F36" w14:paraId="00822F36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07C2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7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07C2E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07C2E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C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7C2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07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07C2E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07C2E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07C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7C2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114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2286</izvorni_sadrzaj>
    <derivirana_varijabla naziv="DomainObject.Predmet.Broj_1">2286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St-2286/2017</izvorni_sadrzaj>
    <derivirana_varijabla naziv="DomainObject.Predmet.OznakaBroj_1">St-2286/2017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TADIĆ STOJAN društvo s ograničenom odgovornošću za građevinarstvo, trgovinu i usluge</izvorni_sadrzaj>
    <derivirana_varijabla naziv="DomainObject.Predmet.ProtustrankaFormated_1">  TADIĆ STOJAN društvo s ograničenom odgovornošću za građevinarstvo, trgovinu i usluge</derivirana_varijabla>
  </DomainObject.Predmet.ProtustrankaFormated>
  <DomainObject.Predmet.ProtustrankaFormatedOIB>
    <izvorni_sadrzaj>  TADIĆ STOJAN društvo s ograničenom odgovornošću za građevinarstvo, trgovinu i usluge, OIB 77240620445</izvorni_sadrzaj>
    <derivirana_varijabla naziv="DomainObject.Predmet.ProtustrankaFormatedOIB_1">  TADIĆ STOJAN društvo s ograničenom odgovornošću za građevinarstvo, trgovinu i usluge, OIB 77240620445</derivirana_varijabla>
  </DomainObject.Predmet.ProtustrankaFormatedOIB>
  <DomainObject.Predmet.ProtustrankaFormatedWithAdress>
    <izvorni_sadrzaj> TADIĆ STOJAN društvo s ograničenom odgovornošću za građevinarstvo, trgovinu i usluge, Polonje 108, 10380 Sveti Ivan Zelina</izvorni_sadrzaj>
    <derivirana_varijabla naziv="DomainObject.Predmet.ProtustrankaFormatedWithAdress_1"> TADIĆ STOJAN društvo s ograničenom odgovornošću za građevinarstvo, trgovinu i usluge, Polonje 108, 10380 Sveti Ivan Zelina</derivirana_varijabla>
  </DomainObject.Predmet.ProtustrankaFormatedWithAdress>
  <DomainObject.Predmet.ProtustrankaFormatedWithAdressOIB>
    <izvorni_sadrzaj> TADIĆ STOJAN društvo s ograničenom odgovornošću za građevinarstvo, trgovinu i usluge, OIB 77240620445, Polonje 108, 10380 Sveti Ivan Zelina</izvorni_sadrzaj>
    <derivirana_varijabla naziv="DomainObject.Predmet.ProtustrankaFormatedWithAdressOIB_1"> TADIĆ STOJAN društvo s ograničenom odgovornošću za građevinarstvo, trgovinu i usluge, OIB 77240620445, Polonje 108, 10380 Sveti Ivan Zelina</derivirana_varijabla>
  </DomainObject.Predmet.ProtustrankaFormatedWithAdressOIB>
  <DomainObject.Predmet.ProtustrankaWithAdress>
    <izvorni_sadrzaj>TADIĆ STOJAN društvo s ograničenom odgovornošću za građevinarstvo, trgovinu i usluge Polonje 108, 10380 Sveti Ivan Zelina</izvorni_sadrzaj>
    <derivirana_varijabla naziv="DomainObject.Predmet.ProtustrankaWithAdress_1">TADIĆ STOJAN društvo s ograničenom odgovornošću za građevinarstvo, trgovinu i usluge Polonje 108, 10380 Sveti Ivan Zelina</derivirana_varijabla>
  </DomainObject.Predmet.ProtustrankaWithAdress>
  <DomainObject.Predmet.ProtustrankaWithAdressOIB>
    <izvorni_sadrzaj>TADIĆ STOJAN društvo s ograničenom odgovornošću za građevinarstvo, trgovinu i usluge, OIB 77240620445, Polonje 108, 10380 Sveti Ivan Zelina</izvorni_sadrzaj>
    <derivirana_varijabla naziv="DomainObject.Predmet.ProtustrankaWithAdressOIB_1">TADIĆ STOJAN društvo s ograničenom odgovornošću za građevinarstvo, trgovinu i usluge, OIB 77240620445, Polonje 108, 10380 Sveti Ivan Zelina</derivirana_varijabla>
  </DomainObject.Predmet.ProtustrankaWithAdressOIB>
  <DomainObject.Predmet.ProtustrankaNazivFormated>
    <izvorni_sadrzaj>TADIĆ STOJAN društvo s ograničenom odgovornošću za građevinarstvo, trgovinu i usluge</izvorni_sadrzaj>
    <derivirana_varijabla naziv="DomainObject.Predmet.ProtustrankaNazivFormated_1">TADIĆ STOJAN društvo s ograničenom odgovornošću za građevinarstvo, trgovinu i usluge</derivirana_varijabla>
  </DomainObject.Predmet.ProtustrankaNazivFormated>
  <DomainObject.Predmet.ProtustrankaNazivFormatedOIB>
    <izvorni_sadrzaj>TADIĆ STOJAN društvo s ograničenom odgovornošću za građevinarstvo, trgovinu i usluge, OIB 77240620445</izvorni_sadrzaj>
    <derivirana_varijabla naziv="DomainObject.Predmet.ProtustrankaNazivFormatedOIB_1">TADIĆ STOJAN društvo s ograničenom odgovornošću za građevinarstvo, trgovinu i usluge, OIB 77240620445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TADIĆ STOJAN društvo s ograničenom odgovornošću za građevinarstvo, trgovinu i usluge</item>
    </izvorni_sadrzaj>
    <derivirana_varijabla naziv="DomainObject.Predmet.ProtuStrankaListFormated_1">
      <item>TADIĆ STOJAN društvo s ograničenom odgovornošću za građevinarstvo, trgovinu i usluge</item>
    </derivirana_varijabla>
  </DomainObject.Predmet.ProtuStrankaListFormated>
  <DomainObject.Predmet.ProtuStrankaListFormatedOIB>
    <izvorni_sadrzaj>
      <item>TADIĆ STOJAN društvo s ograničenom odgovornošću za građevinarstvo, trgovinu i usluge, OIB 77240620445</item>
    </izvorni_sadrzaj>
    <derivirana_varijabla naziv="DomainObject.Predmet.ProtuStrankaListFormatedOIB_1">
      <item>TADIĆ STOJAN društvo s ograničenom odgovornošću za građevinarstvo, trgovinu i usluge, OIB 77240620445</item>
    </derivirana_varijabla>
  </DomainObject.Predmet.ProtuStrankaListFormatedOIB>
  <DomainObject.Predmet.ProtuStrankaListFormatedWithAdress>
    <izvorni_sadrzaj>
      <item>TADIĆ STOJAN društvo s ograničenom odgovornošću za građevinarstvo, trgovinu i usluge, Polonje 108, 10380 Sveti Ivan Zelina</item>
    </izvorni_sadrzaj>
    <derivirana_varijabla naziv="DomainObject.Predmet.ProtuStrankaListFormatedWithAdress_1">
      <item>TADIĆ STOJAN društvo s ograničenom odgovornošću za građevinarstvo, trgovinu i usluge, Polonje 108, 10380 Sveti Ivan Zelina</item>
    </derivirana_varijabla>
  </DomainObject.Predmet.ProtuStrankaListFormatedWithAdress>
  <DomainObject.Predmet.ProtuStrankaListFormatedWithAdressOIB>
    <izvorni_sadrzaj>
      <item>TADIĆ STOJAN društvo s ograničenom odgovornošću za građevinarstvo, trgovinu i usluge, OIB 77240620445, Polonje 108, 10380 Sveti Ivan Zelina</item>
    </izvorni_sadrzaj>
    <derivirana_varijabla naziv="DomainObject.Predmet.ProtuStrankaListFormatedWithAdressOIB_1">
      <item>TADIĆ STOJAN društvo s ograničenom odgovornošću za građevinarstvo, trgovinu i usluge, OIB 77240620445, Polonje 108, 10380 Sveti Ivan Zelina</item>
    </derivirana_varijabla>
  </DomainObject.Predmet.ProtuStrankaListFormatedWithAdressOIB>
  <DomainObject.Predmet.ProtuStrankaListNazivFormated>
    <izvorni_sadrzaj>
      <item>TADIĆ STOJAN društvo s ograničenom odgovornošću za građevinarstvo, trgovinu i usluge</item>
    </izvorni_sadrzaj>
    <derivirana_varijabla naziv="DomainObject.Predmet.ProtuStrankaListNazivFormated_1">
      <item>TADIĆ STOJAN društvo s ograničenom odgovornošću za građevinarstvo, trgovinu i usluge</item>
    </derivirana_varijabla>
  </DomainObject.Predmet.ProtuStrankaListNazivFormated>
  <DomainObject.Predmet.ProtuStrankaListNazivFormatedOIB>
    <izvorni_sadrzaj>
      <item>TADIĆ STOJAN društvo s ograničenom odgovornošću za građevinarstvo, trgovinu i usluge, OIB 77240620445</item>
    </izvorni_sadrzaj>
    <derivirana_varijabla naziv="DomainObject.Predmet.ProtuStrankaListNazivFormatedOIB_1">
      <item>TADIĆ STOJAN društvo s ograničenom odgovornošću za građevinarstvo, trgovinu i usluge, OIB 77240620445</item>
    </derivirana_varijabla>
  </DomainObject.Predmet.ProtuStrankaListNazivFormatedOIB>
  <DomainObject.Predmet.OstaliListFormated>
    <izvorni_sadrzaj>
      <item>Stojan Tadić</item>
      <item>HRVATSKI ZAVOD ZA MIROVINSKO OSIGURANJE</item>
    </izvorni_sadrzaj>
    <derivirana_varijabla naziv="DomainObject.Predmet.OstaliListFormated_1">
      <item>Stojan Tadić</item>
      <item>HRVATSKI ZAVOD ZA MIROVINSKO OSIGURANJE</item>
    </derivirana_varijabla>
  </DomainObject.Predmet.OstaliListFormated>
  <DomainObject.Predmet.OstaliListFormatedOIB>
    <izvorni_sadrzaj>
      <item>Stojan Tadić, OIB 36721362071</item>
      <item>HRVATSKI ZAVOD ZA MIROVINSKO OSIGURANJE, OIB 84397956623</item>
    </izvorni_sadrzaj>
    <derivirana_varijabla naziv="DomainObject.Predmet.OstaliListFormatedOIB_1">
      <item>Stojan Tadić, OIB 36721362071</item>
      <item>HRVATSKI ZAVOD ZA MIROVINSKO OSIGURANJE, OIB 84397956623</item>
    </derivirana_varijabla>
  </DomainObject.Predmet.OstaliListFormatedOIB>
  <DomainObject.Predmet.OstaliListFormatedWithAdress>
    <izvorni_sadrzaj>
      <item>Stojan Tadić, Polonje 108, 10380 Polonje</item>
      <item>HRVATSKI ZAVOD ZA MIROVINSKO OSIGURANJE, Trpimirova 4, 10000 Zagreb</item>
    </izvorni_sadrzaj>
    <derivirana_varijabla naziv="DomainObject.Predmet.OstaliListFormatedWithAdress_1">
      <item>Stojan Tadić, Polonje 108, 10380 Polonje</item>
      <item>HRVATSKI ZAVOD ZA MIROVINSKO OSIGURANJE, Trpimirova 4, 10000 Zagreb</item>
    </derivirana_varijabla>
  </DomainObject.Predmet.OstaliListFormatedWithAdress>
  <DomainObject.Predmet.OstaliListFormatedWithAdressOIB>
    <izvorni_sadrzaj>
      <item>Stojan Tadić, OIB 36721362071, Polonje 108, 10380 Polonje</item>
      <item>HRVATSKI ZAVOD ZA MIROVINSKO OSIGURANJE, OIB 84397956623, Trpimirova 4, 10000 Zagreb</item>
    </izvorni_sadrzaj>
    <derivirana_varijabla naziv="DomainObject.Predmet.OstaliListFormatedWithAdressOIB_1">
      <item>Stojan Tadić, OIB 36721362071, Polonje 108, 10380 Polonje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Stojan Tadić</item>
      <item>HRVATSKI ZAVOD ZA MIROVINSKO OSIGURANJE</item>
    </izvorni_sadrzaj>
    <derivirana_varijabla naziv="DomainObject.Predmet.OstaliListNazivFormated_1">
      <item>Stojan Tadić</item>
      <item>HRVATSKI ZAVOD ZA MIROVINSKO OSIGURANJE</item>
    </derivirana_varijabla>
  </DomainObject.Predmet.OstaliListNazivFormated>
  <DomainObject.Predmet.OstaliListNazivFormatedOIB>
    <izvorni_sadrzaj>
      <item>Stojan Tadić, OIB 36721362071</item>
      <item>HRVATSKI ZAVOD ZA MIROVINSKO OSIGURANJE, OIB 84397956623</item>
    </izvorni_sadrzaj>
    <derivirana_varijabla naziv="DomainObject.Predmet.OstaliListNazivFormatedOIB_1">
      <item>Stojan Tadić, OIB 36721362071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TADIĆ STOJAN društvo s ograničenom odgovornošću za građevinarstvo, trgovinu i usluge</izvorni_sadrzaj>
    <derivirana_varijabla naziv="DomainObject.Predmet.ProtustrankaIDrugi_1">TADIĆ STOJAN društvo s ograničenom odgovornošću za građevinarstvo,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TADIĆ STOJAN društvo s ograničenom odgovornošću za građevinarstvo, trgovinu i usluge, OIB 77240620445, Polonje 108, 10380 Sveti Ivan Zelina</izvorni_sadrzaj>
    <derivirana_varijabla naziv="DomainObject.Predmet.ProtustrankaIDrugiAdressOIB_1">TADIĆ STOJAN društvo s ograničenom odgovornošću za građevinarstvo, trgovinu i usluge, OIB 77240620445, Polonje 108,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TADIĆ STOJAN društvo s ograničenom odgovornošću za građevinarstvo, trgovinu i usluge</item>
      <item>Stojan Tadić</item>
      <item>HRVATSKI ZAVOD ZA MIROVINSKO OSIGURANJE</item>
    </izvorni_sadrzaj>
    <derivirana_varijabla naziv="DomainObject.Predmet.SudioniciListNaziv_1">
      <item>FINA Regionalni centar Zagreb</item>
      <item>TADIĆ STOJAN društvo s ograničenom odgovornošću za građevinarstvo, trgovinu i usluge</item>
      <item>Stojan Tadić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TADIĆ STOJAN društvo s ograničenom odgovornošću za građevinarstvo, trgovinu i usluge, OIB 77240620445, Polonje 108,10380 Sveti Ivan Zelina</item>
      <item>Stojan Tadić, OIB 36721362071, Polonje 108,10380 Polonje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TADIĆ STOJAN društvo s ograničenom odgovornošću za građevinarstvo, trgovinu i usluge, OIB 77240620445, Polonje 108,10380 Sveti Ivan Zelina</item>
      <item>Stojan Tadić, OIB 36721362071, Polonje 108,10380 Polonje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77240620445</item>
      <item>, OIB 36721362071</item>
      <item>, OIB 84397956623</item>
    </izvorni_sadrzaj>
    <derivirana_varijabla naziv="DomainObject.Predmet.SudioniciListNazivOIB_1">
      <item>, OIB 85821130368</item>
      <item>, OIB 77240620445</item>
      <item>, OIB 36721362071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283</properties:Words>
  <properties:Characters>1569</properties:Characters>
  <properties:Lines>49</properties:Lines>
  <properties:Paragraphs>17</properties:Paragraphs>
  <properties:TotalTime>1</properties:TotalTime>
  <properties:ScaleCrop>false</properties:ScaleCrop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2017-09-27T07:08:00Z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