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e2e91" w14:paraId="5ee2e91" w:rsidRDefault="003132E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132E2" w:rsidP="003132E2" w:rsidR="00AE649C">
      <w:pPr>
        <w:pStyle w:val="NormaleSPIS"/>
        <w:spacing w:after="0"/>
      </w:pPr>
      <w:r>
        <w:t xml:space="preserve">        Republika Hrvatska </w:t>
      </w:r>
    </w:p>
    <w:p w:rsidRDefault="003132E2" w:rsidP="003132E2" w:rsidR="003132E2">
      <w:pPr>
        <w:pStyle w:val="NormaleSPIS"/>
        <w:spacing w:after="0"/>
      </w:pPr>
      <w:r>
        <w:t xml:space="preserve">    Trgovački sud u Bjelovaru</w:t>
      </w:r>
    </w:p>
    <w:p w:rsidRDefault="003132E2" w:rsidP="003132E2" w:rsidR="003132E2">
      <w:pPr>
        <w:pStyle w:val="NormaleSPIS"/>
        <w:spacing w:after="0"/>
      </w:pPr>
      <w:r>
        <w:t>Bjelovar, Šetalište dr.I.Lebovića 42.</w:t>
      </w:r>
    </w:p>
    <w:p w:rsidRDefault="003132E2" w:rsidP="003132E2" w:rsidR="003132E2">
      <w:pPr>
        <w:pStyle w:val="NormaleSPIS"/>
        <w:spacing w:after="0"/>
        <w:jc w:val="right"/>
      </w:pPr>
      <w:r>
        <w:t>Poslovni broj:7 St-246/2017-112</w:t>
      </w:r>
    </w:p>
    <w:p w:rsidRDefault="003132E2" w:rsidP="003132E2" w:rsidR="003132E2" w:rsidRPr="003132E2">
      <w:pPr>
        <w:pStyle w:val="Naslov1"/>
        <w:jc w:val="center"/>
      </w:pPr>
      <w:r w:rsidRPr="003132E2">
        <w:rPr>
          <w:b w:val="false"/>
          <w:sz w:val="24"/>
          <w:szCs w:val="24"/>
        </w:rPr>
        <w:t>R E P U B L I K A   H R V A T S K A</w:t>
      </w:r>
    </w:p>
    <w:p w:rsidRDefault="003132E2" w:rsidP="003132E2" w:rsidR="003132E2">
      <w:pPr>
        <w:spacing w:after="0"/>
        <w:jc w:val="center"/>
      </w:pPr>
      <w:r>
        <w:t>R J E Š E N J E</w:t>
      </w:r>
    </w:p>
    <w:p w:rsidRDefault="003132E2" w:rsidP="003132E2" w:rsidR="003132E2">
      <w:pPr>
        <w:spacing w:after="0"/>
        <w:jc w:val="center"/>
      </w:pPr>
    </w:p>
    <w:p w:rsidRDefault="003132E2" w:rsidP="003132E2" w:rsidR="003132E2">
      <w:pPr>
        <w:ind w:firstLine="720"/>
        <w:jc w:val="both"/>
      </w:pPr>
      <w:r>
        <w:t>Trgovački sud u Bjelovaru, po sucu Tomislavu Mrazović u stečajnom postupku nad dužnikom TIM-GRADNJA d.o.o. za graditeljstvo, trgovinu i usluge u stečaju iz Zagreba, Ulica Lanište 15/B,  MBS 080510195, OIB 94579910350, 18. veljače 2019.</w:t>
      </w:r>
    </w:p>
    <w:p w:rsidRDefault="003132E2" w:rsidP="003132E2" w:rsidR="003132E2">
      <w:pPr>
        <w:jc w:val="center"/>
        <w:rPr>
          <w:b/>
        </w:rPr>
      </w:pPr>
      <w:r>
        <w:t>r i j e š i o   j e</w:t>
      </w:r>
    </w:p>
    <w:p w:rsidRDefault="003132E2" w:rsidP="003132E2" w:rsidR="003132E2">
      <w:pPr>
        <w:ind w:firstLine="720"/>
        <w:jc w:val="both"/>
      </w:pPr>
      <w:r>
        <w:t>1.Ispravlja se rješenje ovog suda pod poslovnim brojem 7 St-246/2017-106 od 10. siječnja 2019. godine u točki I. izreke, redak sedmi odozgor, tako da umjesto "OIB 4542012929" "treba pisati "OIB 45421012929".</w:t>
      </w:r>
    </w:p>
    <w:p w:rsidRDefault="003132E2" w:rsidP="003132E2" w:rsidR="003132E2">
      <w:pPr>
        <w:ind w:firstLine="720"/>
        <w:jc w:val="both"/>
      </w:pPr>
      <w:r>
        <w:t>2.Ispravlja se rješenje ovog suda pod poslovnim brojem 7 St-246/2017-106 od 10. siječnja 2019. godine u točki II. izreke, redak osmi odozgor tako da umjesto "na broj IBAN HR 6924020061101100846160", treba pisati "na broj IBAN HR 6924020061100846160".</w:t>
      </w:r>
    </w:p>
    <w:p w:rsidRDefault="003132E2" w:rsidP="003132E2" w:rsidR="003132E2">
      <w:pPr>
        <w:spacing w:after="0"/>
        <w:ind w:firstLine="720"/>
        <w:jc w:val="both"/>
      </w:pPr>
      <w:r>
        <w:t>3.Ispravlja se rješenje ovog suda pod poslovnim brojem 7 St-246/2017-106 od 10. siječnja 2019. godine u točki II. izreke, redak deseti i jedanaesti odozgor tako da umjesto "OIB 4542012929, na broj IBAN HR7323300031172718980", treba pisati "OIB 45421012929, na broj IBAN HR3124070001100537051".</w:t>
      </w:r>
    </w:p>
    <w:p w:rsidRDefault="003132E2" w:rsidP="003132E2" w:rsidR="003132E2">
      <w:pPr>
        <w:spacing w:after="0"/>
        <w:ind w:firstLine="720"/>
        <w:jc w:val="both"/>
      </w:pPr>
    </w:p>
    <w:p w:rsidRDefault="003132E2" w:rsidP="003132E2" w:rsidR="003132E2">
      <w:pPr>
        <w:spacing w:after="0"/>
        <w:ind w:firstLine="720"/>
        <w:jc w:val="center"/>
      </w:pPr>
      <w:r w:rsidRPr="003132E2">
        <w:t>Obrazloženje</w:t>
      </w:r>
    </w:p>
    <w:p w:rsidRDefault="003132E2" w:rsidP="003132E2" w:rsidR="003132E2" w:rsidRPr="003132E2">
      <w:pPr>
        <w:spacing w:after="0"/>
        <w:ind w:firstLine="720"/>
        <w:jc w:val="center"/>
      </w:pPr>
    </w:p>
    <w:p w:rsidRDefault="003132E2" w:rsidP="003132E2" w:rsidR="003132E2">
      <w:pPr>
        <w:ind w:firstLine="720"/>
        <w:jc w:val="both"/>
      </w:pPr>
      <w:r>
        <w:t xml:space="preserve">U rješenju ovog suda pod poslovnim brojem 7 St-246/2017-106 od 10. siječnja 2019. godine u točki I. i točki II. izreke tog rješenja došlo je do pogreške u pisanju brojeva OIB-a i do pogreške u pisanju brojeva IBAN HR na koji treba izvršiti isplatu iznosa navedenih u tom rješenju </w:t>
      </w:r>
      <w:proofErr w:type="spellStart"/>
      <w:r>
        <w:t>razlučnom</w:t>
      </w:r>
      <w:proofErr w:type="spellEnd"/>
      <w:r>
        <w:t xml:space="preserve"> vjerovniku APS DELTA </w:t>
      </w:r>
      <w:proofErr w:type="spellStart"/>
      <w:r>
        <w:t>S.A</w:t>
      </w:r>
      <w:proofErr w:type="spellEnd"/>
      <w:r>
        <w:t xml:space="preserve">; Societe društvo </w:t>
      </w:r>
      <w:proofErr w:type="spellStart"/>
      <w:r>
        <w:t>anonyme</w:t>
      </w:r>
      <w:proofErr w:type="spellEnd"/>
      <w:r>
        <w:t xml:space="preserve">, 1. </w:t>
      </w:r>
      <w:proofErr w:type="spellStart"/>
      <w:r>
        <w:t>Rue</w:t>
      </w:r>
      <w:proofErr w:type="spellEnd"/>
      <w:r>
        <w:t xml:space="preserve"> </w:t>
      </w:r>
      <w:proofErr w:type="spellStart"/>
      <w:r>
        <w:t>Jean</w:t>
      </w:r>
      <w:proofErr w:type="spellEnd"/>
      <w:r>
        <w:t xml:space="preserve"> </w:t>
      </w:r>
      <w:proofErr w:type="spellStart"/>
      <w:r>
        <w:t>Piret</w:t>
      </w:r>
      <w:proofErr w:type="spellEnd"/>
      <w:r>
        <w:t>. L.2350 Luxemburg i stečajnom dužniku TIM-GRADNJA d.o.o. za graditeljstvo, trgovinu i usluge u stečaju iz Zagreba, pa je po službenoj dužnosti valjalo donijeti ovo rješenje.</w:t>
      </w:r>
    </w:p>
    <w:p w:rsidRDefault="003132E2" w:rsidP="003132E2" w:rsidR="003132E2">
      <w:pPr>
        <w:ind w:firstLine="720"/>
        <w:jc w:val="center"/>
      </w:pPr>
      <w:r>
        <w:t>Bjelovar 18. veljače 2018.</w:t>
      </w:r>
    </w:p>
    <w:p w:rsidRDefault="003132E2" w:rsidP="003132E2" w:rsidR="003132E2">
      <w:pPr>
        <w:spacing w:after="0"/>
        <w:ind w:firstLine="720"/>
        <w:jc w:val="both"/>
      </w:pPr>
      <w:r>
        <w:t xml:space="preserve">                                                                                                   Sudac</w:t>
      </w:r>
    </w:p>
    <w:p w:rsidRDefault="003132E2" w:rsidP="003132E2" w:rsidR="003132E2">
      <w:pPr>
        <w:spacing w:after="0"/>
        <w:ind w:firstLine="720"/>
        <w:jc w:val="both"/>
      </w:pPr>
      <w:r>
        <w:t xml:space="preserve">                                                                                        Tomislav Mrazović</w:t>
      </w:r>
      <w:r>
        <w:t>,v.r.</w:t>
      </w:r>
    </w:p>
    <w:p w:rsidRDefault="003132E2" w:rsidP="003132E2" w:rsidR="003132E2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3132E2" w:rsidP="003132E2" w:rsidR="003132E2">
      <w:pPr>
        <w:ind w:firstLine="720"/>
        <w:jc w:val="both"/>
      </w:pPr>
      <w:r>
        <w:t xml:space="preserve"> 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3132E2" w:rsidP="003132E2" w:rsidR="003132E2">
      <w:pPr>
        <w:jc w:val="both"/>
      </w:pPr>
      <w:r>
        <w:t xml:space="preserve">PRAVNA POUKA: Protiv ovog rješenja dopuštena je žalba u roku od 8 dana, računajući od dana primitka pisanog </w:t>
      </w:r>
      <w:proofErr w:type="spellStart"/>
      <w:r>
        <w:t>otpravka</w:t>
      </w:r>
      <w:proofErr w:type="spellEnd"/>
      <w:r>
        <w:t>, na Visoki trgovački sud RH, u Zagrebu, a putem ovog suda. Žalba se podnosi u 2 primjerka.</w:t>
      </w:r>
      <w:bookmarkStart w:name="_GoBack" w:id="0"/>
      <w:bookmarkEnd w:id="0"/>
    </w:p>
    <w:sectPr w:rsidSect="0032366B" w:rsidR="003132E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2E2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1981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2019.</izvorni_sadrzaj>
    <derivirana_varijabla naziv="DomainObject.DatumDonosenjaOdluke_1">18.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St-246/2017-112</izvorni_sadrzaj>
    <derivirana_varijabla naziv="DomainObject.Oznaka_1">St-246/2017-112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St-246/2017</izvorni_sadrzaj>
    <derivirana_varijabla naziv="DomainObject.Predmet.OznakaBroj_1">St-246/2017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TIM-GRADNJA d.o.o. zastupanog po punomoćniku Branko Rakitničan, odvj.</izvorni_sadrzaj>
    <derivirana_varijabla naziv="DomainObject.Predmet.ProtustrankaFormated_1">  TIM-GRADNJA d.o.o. zastupanog po punomoćniku Branko Rakitničan, odvj.</derivirana_varijabla>
  </DomainObject.Predmet.ProtustrankaFormated>
  <DomainObject.Predmet.ProtustrankaFormatedOIB>
    <izvorni_sadrzaj>  TIM-GRADNJA d.o.o., OIB 94579910350 zastupanog po punomoćniku Branko Rakitničan, odvj.</izvorni_sadrzaj>
    <derivirana_varijabla naziv="DomainObject.Predmet.ProtustrankaFormatedOIB_1">  TIM-GRADNJA d.o.o., OIB 94579910350 zastupanog po punomoćniku Branko Rakitničan, odvj.</derivirana_varijabla>
  </DomainObject.Predmet.ProtustrankaFormatedOIB>
  <DomainObject.Predmet.ProtustrankaFormatedWithAdress>
    <izvorni_sadrzaj> TIM-GRADNJA d.o.o., Ulica Lanište 15/B, 10000 Zagreb zastupanog po punomoćniku Branko Rakitničan, odvj.</izvorni_sadrzaj>
    <derivirana_varijabla naziv="DomainObject.Predmet.ProtustrankaFormatedWithAdress_1"> TIM-GRADNJA d.o.o., Ulica Lanište 15/B, 10000 Zagreb zastupanog po punomoćniku Branko Rakitničan, odvj.</derivirana_varijabla>
  </DomainObject.Predmet.ProtustrankaFormatedWithAdress>
  <DomainObject.Predmet.ProtustrankaFormatedWithAdressOIB>
    <izvorni_sadrzaj> TIM-GRADNJA d.o.o., OIB 94579910350, Ulica Lanište 15/B, 10000 Zagreb zastupanog po punomoćniku Branko Rakitničan, odvj.</izvorni_sadrzaj>
    <derivirana_varijabla naziv="DomainObject.Predmet.ProtustrankaFormatedWithAdressOIB_1"> TIM-GRADNJA d.o.o., OIB 94579910350, Ulica Lanište 15/B, 10000 Zagreb zastupanog po punomoćniku Branko Rakitničan, odvj.</derivirana_varijabla>
  </DomainObject.Predmet.ProtustrankaFormatedWithAdressOIB>
  <DomainObject.Predmet.ProtustrankaWithAdress>
    <izvorni_sadrzaj>TIM-GRADNJA d.o.o. Ulica Lanište 15/B, 10000 Zagreb</izvorni_sadrzaj>
    <derivirana_varijabla naziv="DomainObject.Predmet.ProtustrankaWithAdress_1">TIM-GRADNJA d.o.o. Ulica Lanište 15/B, 10000 Zagreb</derivirana_varijabla>
  </DomainObject.Predmet.ProtustrankaWithAdress>
  <DomainObject.Predmet.ProtustrankaWithAdressOIB>
    <izvorni_sadrzaj>TIM-GRADNJA d.o.o., OIB 94579910350, Ulica Lanište 15/B, 10000 Zagreb</izvorni_sadrzaj>
    <derivirana_varijabla naziv="DomainObject.Predmet.ProtustrankaWithAdressOIB_1">TIM-GRADNJA d.o.o., OIB 94579910350, Ulica Lanište 15/B, 10000 Zagreb</derivirana_varijabla>
  </DomainObject.Predmet.ProtustrankaWithAdressOIB>
  <DomainObject.Predmet.ProtustrankaNazivFormated>
    <izvorni_sadrzaj>TIM-GRADNJA d.o.o.</izvorni_sadrzaj>
    <derivirana_varijabla naziv="DomainObject.Predmet.ProtustrankaNazivFormated_1">TIM-GRADNJA d.o.o.</derivirana_varijabla>
  </DomainObject.Predmet.ProtustrankaNazivFormated>
  <DomainObject.Predmet.ProtustrankaNazivFormatedOIB>
    <izvorni_sadrzaj>TIM-GRADNJA d.o.o., OIB 94579910350</izvorni_sadrzaj>
    <derivirana_varijabla naziv="DomainObject.Predmet.ProtustrankaNazivFormatedOIB_1">TIM-GRADNJA d.o.o., OIB 94579910350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financija; ASSA ABLOY CROATIA društvo s ograničenom odgovornošću za proizvodnju i usluge</izvorni_sadrzaj>
    <derivirana_varijabla naziv="DomainObject.Predmet.StrankaFormated_1">  REPUBLIKA HRVATSKA, Ministarstvo financija; ASSA ABLOY CROATIA društvo s ograničenom odgovornošću za proizvodnju i usluge</derivirana_varijabla>
  </DomainObject.Predmet.StrankaFormated>
  <DomainObject.Predmet.StrankaFormatedOIB>
    <izvorni_sadrzaj>  REPUBLIKA HRVATSKA, Ministarstvo financija, OIB 18683136487; ASSA ABLOY CROATIA društvo s ograničenom odgovornošću za proizvodnju i usluge, OIB 13933798090</izvorni_sadrzaj>
    <derivirana_varijabla naziv="DomainObject.Predmet.StrankaFormatedOIB_1">  REPUBLIKA HRVATSKA, Ministarstvo financija, OIB 18683136487; ASSA ABLOY CROATIA društvo s ograničenom odgovornošću za proizvodnju i usluge, OIB 13933798090</derivirana_varijabla>
  </DomainObject.Predmet.StrankaFormatedOIB>
  <DomainObject.Predmet.StrankaFormatedWithAdress>
    <izvorni_sadrzaj> REPUBLIKA HRVATSKA, Ministarstvo financija; ASSA ABLOY CROATIA društvo s ograničenom odgovornošću za proizvodnju i usluge, Pakračka ulica 6, 43000 Bjelovar</izvorni_sadrzaj>
    <derivirana_varijabla naziv="DomainObject.Predmet.StrankaFormatedWithAdress_1"> REPUBLIKA HRVATSKA, Ministarstvo financija; ASSA ABLOY CROATIA društvo s ograničenom odgovornošću za proizvodnju i usluge, Pakračka ulica 6, 43000 Bjelovar</derivirana_varijabla>
  </DomainObject.Predmet.StrankaFormatedWithAdress>
  <DomainObject.Predmet.StrankaFormatedWithAdressOIB>
    <izvorni_sadrzaj> REPUBLIKA HRVATSKA, Ministarstvo financija, OIB 18683136487; ASSA ABLOY CROATIA društvo s ograničenom odgovornošću za proizvodnju i usluge, OIB 13933798090, Pakračka ulica 6, 43000 Bjelovar</izvorni_sadrzaj>
    <derivirana_varijabla naziv="DomainObject.Predmet.StrankaFormatedWithAdressOIB_1"> REPUBLIKA HRVATSKA, Ministarstvo financija, OIB 18683136487; ASSA ABLOY CROATIA društvo s ograničenom odgovornošću za proizvodnju i usluge, OIB 13933798090, Pakračka ulica 6, 43000 Bjelovar</derivirana_varijabla>
  </DomainObject.Predmet.StrankaFormatedWithAdressOIB>
  <DomainObject.Predmet.StrankaWithAdress>
    <izvorni_sadrzaj>REPUBLIKA HRVATSKA, Ministarstvo financija ,ASSA ABLOY CROATIA društvo s ograničenom odgovornošću za proizvodnju i usluge Pakračka ulica 6,43000 Bjelovar</izvorni_sadrzaj>
    <derivirana_varijabla naziv="DomainObject.Predmet.StrankaWithAdress_1">REPUBLIKA HRVATSKA, Ministarstvo financija ,ASSA ABLOY CROATIA društvo s ograničenom odgovornošću za proizvodnju i usluge Pakračka ulica 6,43000 Bjelovar</derivirana_varijabla>
  </DomainObject.Predmet.StrankaWithAdress>
  <DomainObject.Predmet.StrankaWithAdressOIB>
    <izvorni_sadrzaj>REPUBLIKA HRVATSKA, Ministarstvo financija, OIB 18683136487,ASSA ABLOY CROATIA društvo s ograničenom odgovornošću za proizvodnju i usluge, OIB 13933798090, Pakračka ulica 6,43000 Bjelovar</izvorni_sadrzaj>
    <derivirana_varijabla naziv="DomainObject.Predmet.StrankaWithAdressOIB_1">REPUBLIKA HRVATSKA, Ministarstvo financija, OIB 18683136487,ASSA ABLOY CROATIA društvo s ograničenom odgovornošću za proizvodnju i usluge, OIB 13933798090, Pakračka ulica 6,43000 Bjelovar</derivirana_varijabla>
  </DomainObject.Predmet.StrankaWithAdressOIB>
  <DomainObject.Predmet.StrankaNazivFormated>
    <izvorni_sadrzaj>REPUBLIKA HRVATSKA, Ministarstvo financija,ASSA ABLOY CROATIA društvo s ograničenom odgovornošću za proizvodnju i usluge</izvorni_sadrzaj>
    <derivirana_varijabla naziv="DomainObject.Predmet.StrankaNazivFormated_1">REPUBLIKA HRVATSKA, Ministarstvo financija,ASSA ABLOY CROATIA društvo s ograničenom odgovornošću za proizvodnju i usluge</derivirana_varijabla>
  </DomainObject.Predmet.StrankaNazivFormated>
  <DomainObject.Predmet.StrankaNazivFormatedOIB>
    <izvorni_sadrzaj>REPUBLIKA HRVATSKA, Ministarstvo financija, OIB 18683136487,ASSA ABLOY CROATIA društvo s ograničenom odgovornošću za proizvodnju i usluge, OIB 13933798090</izvorni_sadrzaj>
    <derivirana_varijabla naziv="DomainObject.Predmet.StrankaNazivFormatedOIB_1">REPUBLIKA HRVATSKA, Ministarstvo financija, OIB 18683136487,ASSA ABLOY CROATIA društvo s ograničenom odgovornošću za proizvodnju i usluge, OIB 13933798090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</item>
      <item>ASSA ABLOY CROATIA društvo s ograničenom odgovornošću za proizvodnju i usluge</item>
    </izvorni_sadrzaj>
    <derivirana_varijabla naziv="DomainObject.Predmet.StrankaListFormated_1">
      <item>REPUBLIKA HRVATSKA, Ministarstvo financija</item>
      <item>ASSA ABLOY CROATIA društvo s ograničenom odgovornošću za proizvodnju i usluge</item>
    </derivirana_varijabla>
  </DomainObject.Predmet.StrankaListFormated>
  <DomainObject.Predmet.StrankaListFormatedOIB>
    <izvorni_sadrzaj>
      <item>REPUBLIKA HRVATSKA, Ministarstvo financija, OIB 18683136487</item>
      <item>ASSA ABLOY CROATIA društvo s ograničenom odgovornošću za proizvodnju i usluge, OIB 13933798090</item>
    </izvorni_sadrzaj>
    <derivirana_varijabla naziv="DomainObject.Predmet.StrankaListFormatedOIB_1">
      <item>REPUBLIKA HRVATSKA, Ministarstvo financija, OIB 18683136487</item>
      <item>ASSA ABLOY CROATIA društvo s ograničenom odgovornošću za proizvodnju i usluge, OIB 13933798090</item>
    </derivirana_varijabla>
  </DomainObject.Predmet.StrankaListFormatedOIB>
  <DomainObject.Predmet.StrankaListFormatedWithAdress>
    <izvorni_sadrzaj>
      <item>REPUBLIKA HRVATSKA, Ministarstvo financija</item>
      <item>ASSA ABLOY CROATIA društvo s ograničenom odgovornošću za proizvodnju i usluge, Pakračka ulica 6, 43000 Bjelovar</item>
    </izvorni_sadrzaj>
    <derivirana_varijabla naziv="DomainObject.Predmet.StrankaListFormatedWithAdress_1">
      <item>REPUBLIKA HRVATSKA, Ministarstvo financija</item>
      <item>ASSA ABLOY CROATIA društvo s ograničenom odgovornošću za proizvodnju i usluge, Pakračka ulica 6, 43000 Bjelovar</item>
    </derivirana_varijabla>
  </DomainObject.Predmet.StrankaListFormatedWithAdress>
  <DomainObject.Predmet.StrankaListFormatedWithAdressOIB>
    <izvorni_sadrzaj>
      <item>REPUBLIKA HRVATSKA, Ministarstvo financija, OIB 18683136487</item>
      <item>ASSA ABLOY CROATIA društvo s ograničenom odgovornošću za proizvodnju i usluge, OIB 13933798090, Pakračka ulica 6, 43000 Bjelovar</item>
    </izvorni_sadrzaj>
    <derivirana_varijabla naziv="DomainObject.Predmet.StrankaListFormatedWithAdressOIB_1">
      <item>REPUBLIKA HRVATSKA, Ministarstvo financija, OIB 18683136487</item>
      <item>ASSA ABLOY CROATIA društvo s ograničenom odgovornošću za proizvodnju i usluge, OIB 13933798090, Pakračka ulica 6, 43000 Bjelovar</item>
    </derivirana_varijabla>
  </DomainObject.Predmet.StrankaListFormatedWithAdressOIB>
  <DomainObject.Predmet.StrankaListNazivFormated>
    <izvorni_sadrzaj>
      <item>REPUBLIKA HRVATSKA, Ministarstvo financija</item>
      <item>ASSA ABLOY CROATIA društvo s ograničenom odgovornošću za proizvodnju i usluge</item>
    </izvorni_sadrzaj>
    <derivirana_varijabla naziv="DomainObject.Predmet.StrankaListNazivFormated_1">
      <item>REPUBLIKA HRVATSKA, Ministarstvo financija</item>
      <item>ASSA ABLOY CROATIA društvo s ograničenom odgovornošću za proizvodnju i usluge</item>
    </derivirana_varijabla>
  </DomainObject.Predmet.StrankaListNazivFormated>
  <DomainObject.Predmet.StrankaListNazivFormatedOIB>
    <izvorni_sadrzaj>
      <item>REPUBLIKA HRVATSKA, Ministarstvo financija, OIB 18683136487</item>
      <item>ASSA ABLOY CROATIA društvo s ograničenom odgovornošću za proizvodnju i usluge, OIB 13933798090</item>
    </izvorni_sadrzaj>
    <derivirana_varijabla naziv="DomainObject.Predmet.StrankaListNazivFormatedOIB_1">
      <item>REPUBLIKA HRVATSKA, Ministarstvo financija, OIB 18683136487</item>
      <item>ASSA ABLOY CROATIA društvo s ograničenom odgovornošću za proizvodnju i usluge, OIB 13933798090</item>
    </derivirana_varijabla>
  </DomainObject.Predmet.StrankaListNazivFormatedOIB>
  <DomainObject.Predmet.ProtuStrankaListFormated>
    <izvorni_sadrzaj>
      <item>TIM-GRADNJA d.o.o. zastupanog po punomoćniku Branko Rakitničan, odvj.</item>
    </izvorni_sadrzaj>
    <derivirana_varijabla naziv="DomainObject.Predmet.ProtuStrankaListFormated_1">
      <item>TIM-GRADNJA d.o.o. zastupanog po punomoćniku Branko Rakitničan, odvj.</item>
    </derivirana_varijabla>
  </DomainObject.Predmet.ProtuStrankaListFormated>
  <DomainObject.Predmet.ProtuStrankaListFormatedOIB>
    <izvorni_sadrzaj>
      <item>TIM-GRADNJA d.o.o., OIB 94579910350 zastupanog po punomoćniku Branko Rakitničan, odvj.</item>
    </izvorni_sadrzaj>
    <derivirana_varijabla naziv="DomainObject.Predmet.ProtuStrankaListFormatedOIB_1">
      <item>TIM-GRADNJA d.o.o., OIB 94579910350 zastupanog po punomoćniku Branko Rakitničan, odvj.</item>
    </derivirana_varijabla>
  </DomainObject.Predmet.ProtuStrankaListFormatedOIB>
  <DomainObject.Predmet.ProtuStrankaListFormatedWithAdress>
    <izvorni_sadrzaj>
      <item>TIM-GRADNJA d.o.o., Ulica Lanište 15/B, 10000 Zagreb zastupanog po punomoćniku Branko Rakitničan, odvj.</item>
    </izvorni_sadrzaj>
    <derivirana_varijabla naziv="DomainObject.Predmet.ProtuStrankaListFormatedWithAdress_1">
      <item>TIM-GRADNJA d.o.o., Ulica Lanište 15/B, 10000 Zagreb zastupanog po punomoćniku Branko Rakitničan, odvj.</item>
    </derivirana_varijabla>
  </DomainObject.Predmet.ProtuStrankaListFormatedWithAdress>
  <DomainObject.Predmet.ProtuStrankaListFormatedWithAdressOIB>
    <izvorni_sadrzaj>
      <item>TIM-GRADNJA d.o.o., OIB 94579910350, Ulica Lanište 15/B, 10000 Zagreb zastupanog po punomoćniku Branko Rakitničan, odvj.</item>
    </izvorni_sadrzaj>
    <derivirana_varijabla naziv="DomainObject.Predmet.ProtuStrankaListFormatedWithAdressOIB_1">
      <item>TIM-GRADNJA d.o.o., OIB 94579910350, Ulica Lanište 15/B, 10000 Zagreb zastupanog po punomoćniku Branko Rakitničan, odvj.</item>
    </derivirana_varijabla>
  </DomainObject.Predmet.ProtuStrankaListFormatedWithAdressOIB>
  <DomainObject.Predmet.ProtuStrankaListNazivFormated>
    <izvorni_sadrzaj>
      <item>TIM-GRADNJA d.o.o.</item>
    </izvorni_sadrzaj>
    <derivirana_varijabla naziv="DomainObject.Predmet.ProtuStrankaListNazivFormated_1">
      <item>TIM-GRADNJA d.o.o.</item>
    </derivirana_varijabla>
  </DomainObject.Predmet.ProtuStrankaListNazivFormated>
  <DomainObject.Predmet.ProtuStrankaListNazivFormatedOIB>
    <izvorni_sadrzaj>
      <item>TIM-GRADNJA d.o.o., OIB 94579910350</item>
    </izvorni_sadrzaj>
    <derivirana_varijabla naziv="DomainObject.Predmet.ProtuStrankaListNazivFormatedOIB_1">
      <item>TIM-GRADNJA d.o.o., OIB 94579910350</item>
    </derivirana_varijabla>
  </DomainObject.Predmet.ProtuStrankaListNazivFormatedOIB>
  <DomainObject.Predmet.OstaliListFormated>
    <izvorni_sadrzaj>
      <item>Marko Hečimović</item>
      <item>REMENAR &amp; REMENAR odvjetničko društvo, j.t.d.</item>
      <item>DOMUS FORTIS društvo s ograničenom odgovornošću za trgovinu, graditeljstvo i usluge</item>
      <item>Branko Rakitničan, odvj. punomoćnik sudionika u postupku TIM-GRADNJA d.o.o.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  <item>APS RE service dioničko društvo za usluge</item>
    </izvorni_sadrzaj>
    <derivirana_varijabla naziv="DomainObject.Predmet.OstaliListFormated_1">
      <item>Marko Hečimović</item>
      <item>REMENAR &amp; REMENAR odvjetničko društvo, j.t.d.</item>
      <item>DOMUS FORTIS društvo s ograničenom odgovornošću za trgovinu, graditeljstvo i usluge</item>
      <item>Branko Rakitničan, odvj. punomoćnik sudionika u postupku TIM-GRADNJA d.o.o.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  <item>APS RE service dioničko društvo za usluge</item>
    </derivirana_varijabla>
  </DomainObject.Predmet.OstaliListFormated>
  <DomainObject.Predmet.OstaliListFormatedOIB>
    <izvorni_sadrzaj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 punomoćnik sudionika u postupku TIM-GRADNJA d.o.o.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  <item>APS RE service dioničko društvo za usluge, OIB 63760715910</item>
    </izvorni_sadrzaj>
    <derivirana_varijabla naziv="DomainObject.Predmet.OstaliListFormatedOIB_1"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 punomoćnik sudionika u postupku TIM-GRADNJA d.o.o.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  <item>APS RE service dioničko društvo za usluge, OIB 63760715910</item>
    </derivirana_varijabla>
  </DomainObject.Predmet.OstaliListFormatedOIB>
  <DomainObject.Predmet.OstaliListFormatedWithAdress>
    <izvorni_sadrzaj>
      <item>Marko Hečimović, Rudeški odvojak 3., 10000 Zagreb</item>
      <item>REMENAR &amp; REMENAR odvjetničko društvo, j.t.d., Trg hrvatskih velikana 4, 10000 Zagreb</item>
      <item>DOMUS FORTIS društvo s ograničenom odgovornošću za trgovinu, graditeljstvo i usluge, Rudeški odvojak 3, 10000 Zagreb</item>
      <item>Branko Rakitničan, odvj., Vijećnička 17, 48000 Koprivnica punomoćnik sudionika u postupku TIM-GRADNJA d.o.o.</item>
      <item>Ivan Gregurek, Bolnička cesta 34 F., 10000 Zagreb</item>
      <item>Esplendor d.o.o., Zadvorska 57., 10257 Zadvorsko</item>
      <item>Jurica Željeznjak, Naselje Marka Marulića 10 C., 47000 Karlovac</item>
      <item>Mladen Bavčević, Kraljice mučenika 26., 21217 Kaštel Stari</item>
      <item>Robert Kiš, Ulica Marijana Derežića 10., 33000 Virovitica</item>
      <item>Marjan Bavčević, Skradinska 3., 21000 Split</item>
      <item>Geosistem d.o.o., T.Masaryka 14/I., 33000 Virovitica</item>
      <item>Ivo Perković, Biogradska 1., 21000 Split</item>
      <item>FINA BJELOVAR</item>
      <item>APS RE service dioničko društvo za usluge, Hektorovićeva ulica 2, 10000 Zagreb</item>
    </izvorni_sadrzaj>
    <derivirana_varijabla naziv="DomainObject.Predmet.OstaliListFormatedWithAdress_1">
      <item>Marko Hečimović, Rudeški odvojak 3., 10000 Zagreb</item>
      <item>REMENAR &amp; REMENAR odvjetničko društvo, j.t.d., Trg hrvatskih velikana 4, 10000 Zagreb</item>
      <item>DOMUS FORTIS društvo s ograničenom odgovornošću za trgovinu, graditeljstvo i usluge, Rudeški odvojak 3, 10000 Zagreb</item>
      <item>Branko Rakitničan, odvj., Vijećnička 17, 48000 Koprivnica punomoćnik sudionika u postupku TIM-GRADNJA d.o.o.</item>
      <item>Ivan Gregurek, Bolnička cesta 34 F., 10000 Zagreb</item>
      <item>Esplendor d.o.o., Zadvorska 57., 10257 Zadvorsko</item>
      <item>Jurica Željeznjak, Naselje Marka Marulića 10 C., 47000 Karlovac</item>
      <item>Mladen Bavčević, Kraljice mučenika 26., 21217 Kaštel Stari</item>
      <item>Robert Kiš, Ulica Marijana Derežića 10., 33000 Virovitica</item>
      <item>Marjan Bavčević, Skradinska 3., 21000 Split</item>
      <item>Geosistem d.o.o., T.Masaryka 14/I., 33000 Virovitica</item>
      <item>Ivo Perković, Biogradska 1., 21000 Split</item>
      <item>FINA BJELOVAR</item>
      <item>APS RE service dioničko društvo za usluge, Hektorovićeva ulica 2, 10000 Zagreb</item>
    </derivirana_varijabla>
  </DomainObject.Predmet.OstaliListFormatedWithAdress>
  <DomainObject.Predmet.OstaliListFormatedWithAdressOIB>
    <izvorni_sadrzaj>
      <item>Marko Hečimović, OIB 42228956622, Rudeški odvojak 3., 10000 Zagreb</item>
      <item>REMENAR &amp; REMENAR odvjetničko društvo, j.t.d., OIB 67646601751, Trg hrvatskih velikana 4, 10000 Zagreb</item>
      <item>DOMUS FORTIS društvo s ograničenom odgovornošću za trgovinu, graditeljstvo i usluge, OIB 38952119630, Rudeški odvojak 3, 10000 Zagreb</item>
      <item>Branko Rakitničan, odvj., OIB 17608250606, Vijećnička 17, 48000 Koprivnica punomoćnik sudionika u postupku TIM-GRADNJA d.o.o.</item>
      <item>Ivan Gregurek, OIB 11640332771, Bolnička cesta 34 F., 10000 Zagreb</item>
      <item>Esplendor d.o.o., OIB 80336981398, Zadvorska 57., 10257 Zadvorsko</item>
      <item>Jurica Željeznjak, OIB 70668689232, Naselje Marka Marulića 10 C., 47000 Karlovac</item>
      <item>Mladen Bavčević, OIB 03493351079, Kraljice mučenika 26., 21217 Kaštel Stari</item>
      <item>Robert Kiš, OIB 86145419618, Ulica Marijana Derežića 10., 33000 Virovitica</item>
      <item>Marjan Bavčević, OIB 26538063798, Skradinska 3., 21000 Split</item>
      <item>Geosistem d.o.o., OIB 74460501441, T.Masaryka 14/I., 33000 Virovitica</item>
      <item>Ivo Perković, OIB 06850273298, Biogradska 1., 21000 Split</item>
      <item>FINA BJELOVAR</item>
      <item>APS RE service dioničko društvo za usluge, OIB 63760715910, Hektorovićeva ulica 2, 10000 Zagreb</item>
    </izvorni_sadrzaj>
    <derivirana_varijabla naziv="DomainObject.Predmet.OstaliListFormatedWithAdressOIB_1">
      <item>Marko Hečimović, OIB 42228956622, Rudeški odvojak 3., 10000 Zagreb</item>
      <item>REMENAR &amp; REMENAR odvjetničko društvo, j.t.d., OIB 67646601751, Trg hrvatskih velikana 4, 10000 Zagreb</item>
      <item>DOMUS FORTIS društvo s ograničenom odgovornošću za trgovinu, graditeljstvo i usluge, OIB 38952119630, Rudeški odvojak 3, 10000 Zagreb</item>
      <item>Branko Rakitničan, odvj., OIB 17608250606, Vijećnička 17, 48000 Koprivnica punomoćnik sudionika u postupku TIM-GRADNJA d.o.o.</item>
      <item>Ivan Gregurek, OIB 11640332771, Bolnička cesta 34 F., 10000 Zagreb</item>
      <item>Esplendor d.o.o., OIB 80336981398, Zadvorska 57., 10257 Zadvorsko</item>
      <item>Jurica Željeznjak, OIB 70668689232, Naselje Marka Marulića 10 C., 47000 Karlovac</item>
      <item>Mladen Bavčević, OIB 03493351079, Kraljice mučenika 26., 21217 Kaštel Stari</item>
      <item>Robert Kiš, OIB 86145419618, Ulica Marijana Derežića 10., 33000 Virovitica</item>
      <item>Marjan Bavčević, OIB 26538063798, Skradinska 3., 21000 Split</item>
      <item>Geosistem d.o.o., OIB 74460501441, T.Masaryka 14/I., 33000 Virovitica</item>
      <item>Ivo Perković, OIB 06850273298, Biogradska 1., 21000 Split</item>
      <item>FINA BJELOVAR</item>
      <item>APS RE service dioničko društvo za usluge, OIB 63760715910, Hektorovićeva ulica 2, 10000 Zagreb</item>
    </derivirana_varijabla>
  </DomainObject.Predmet.OstaliListFormatedWithAdressOIB>
  <DomainObject.Predmet.OstaliListNazivFormated>
    <izvorni_sadrzaj>
      <item>Marko Hečimović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  <item>APS RE service dioničko društvo za usluge</item>
    </izvorni_sadrzaj>
    <derivirana_varijabla naziv="DomainObject.Predmet.OstaliListNazivFormated_1">
      <item>Marko Hečimović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  <item>APS RE service dioničko društvo za usluge</item>
    </derivirana_varijabla>
  </DomainObject.Predmet.OstaliListNazivFormated>
  <DomainObject.Predmet.OstaliListNazivFormatedOIB>
    <izvorni_sadrzaj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  <item>APS RE service dioničko društvo za usluge, OIB 63760715910</item>
    </izvorni_sadrzaj>
    <derivirana_varijabla naziv="DomainObject.Predmet.OstaliListNazivFormatedOIB_1"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  <item>APS RE service dioničko društvo za usluge, OIB 63760715910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2019.</izvorni_sadrzaj>
    <derivirana_varijabla naziv="DomainObject.Datum_1">18. veljače 2019.</derivirana_varijabla>
  </DomainObject.Datum>
  <DomainObject.PoslovniBrojDokumenta>
    <izvorni_sadrzaj>St-246/2017-112</izvorni_sadrzaj>
    <derivirana_varijabla naziv="DomainObject.PoslovniBrojDokumenta_1">St-246/2017-112</derivirana_varijabla>
  </DomainObject.PoslovniBrojDokumenta>
  <DomainObject.Predmet.StrankaIDrugi>
    <izvorni_sadrzaj>REPUBLIKA HRVATSKA, Ministarstvo financija i dr.</izvorni_sadrzaj>
    <derivirana_varijabla naziv="DomainObject.Predmet.StrankaIDrugi_1">REPUBLIKA HRVATSKA, Ministarstvo financija i dr.</derivirana_varijabla>
  </DomainObject.Predmet.StrankaIDrugi>
  <DomainObject.Predmet.ProtustrankaIDrugi>
    <izvorni_sadrzaj>TIM-GRADNJA d.o.o.</izvorni_sadrzaj>
    <derivirana_varijabla naziv="DomainObject.Predmet.ProtustrankaIDrugi_1">TIM-GRADNJA d.o.o.</derivirana_varijabla>
  </DomainObject.Predmet.ProtustrankaIDrugi>
  <DomainObject.Predmet.StrankaIDrugiAdressOIB>
    <izvorni_sadrzaj>REPUBLIKA HRVATSKA, Ministarstvo financija, OIB 18683136487 i dr.</izvorni_sadrzaj>
    <derivirana_varijabla naziv="DomainObject.Predmet.StrankaIDrugiAdressOIB_1">REPUBLIKA HRVATSKA, Ministarstvo financija, OIB 18683136487 i dr.</derivirana_varijabla>
  </DomainObject.Predmet.StrankaIDrugiAdressOIB>
  <DomainObject.Predmet.ProtustrankaIDrugiAdressOIB>
    <izvorni_sadrzaj>TIM-GRADNJA d.o.o., OIB 94579910350, Ulica Lanište 15/B, 10000 Zagreb</izvorni_sadrzaj>
    <derivirana_varijabla naziv="DomainObject.Predmet.ProtustrankaIDrugiAdressOIB_1">TIM-GRADNJA d.o.o., OIB 94579910350, Ulica Lanište 15/B,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Hečimović</item>
      <item>TIM-GRADNJA d.o.o.</item>
      <item>REPUBLIKA HRVATSKA, Ministarstvo financija</item>
      <item>ASSA ABLOY CROATIA društvo s ograničenom odgovornošću za proizvodnju i usluge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  <item>APS RE service dioničko društvo za usluge</item>
    </izvorni_sadrzaj>
    <derivirana_varijabla naziv="DomainObject.Predmet.SudioniciListNaziv_1">
      <item>Marko Hečimović</item>
      <item>TIM-GRADNJA d.o.o.</item>
      <item>REPUBLIKA HRVATSKA, Ministarstvo financija</item>
      <item>ASSA ABLOY CROATIA društvo s ograničenom odgovornošću za proizvodnju i usluge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  <item>APS RE service dioničko društvo za usluge</item>
    </derivirana_varijabla>
  </DomainObject.Predmet.SudioniciListNaziv>
  <DomainObject.Predmet.SudioniciListAdressOIB>
    <izvorni_sadrzaj>
      <item>Marko Hečimović, OIB 42228956622, Rudeški odvojak 3.,10000 Zagreb</item>
      <item>TIM-GRADNJA d.o.o., OIB 94579910350, Ulica Lanište 15/B,10000 Zagreb</item>
      <item>REPUBLIKA HRVATSKA, Ministarstvo financija, OIB 18683136487</item>
      <item>ASSA ABLOY CROATIA društvo s ograničenom odgovornošću za proizvodnju i usluge, OIB 13933798090, Pakračka ulica 6,43000 Bjelovar</item>
      <item>REMENAR &amp; REMENAR odvjetničko društvo, j.t.d., OIB 67646601751, Trg hrvatskih velikana 4,10000 Zagreb</item>
      <item>DOMUS FORTIS društvo s ograničenom odgovornošću za trgovinu, graditeljstvo i usluge, OIB 38952119630, Rudeški odvojak 3,10000 Zagreb</item>
      <item>Branko Rakitničan, odvj., OIB 17608250606, Vijećnička 17,48000 Koprivnica</item>
      <item>Ivan Gregurek, OIB 11640332771, Bolnička cesta 34 F.,10000 Zagreb</item>
      <item>Esplendor d.o.o., OIB 80336981398, Zadvorska 57.,10257 Zadvorsko</item>
      <item>Jurica Željeznjak, OIB 70668689232, Naselje Marka Marulića 10 C.,47000 Karlovac</item>
      <item>Mladen Bavčević, OIB 03493351079, Kraljice mučenika 26.,21217 Kaštel Stari</item>
      <item>Robert Kiš, OIB 86145419618, Ulica Marijana Derežića 10.,33000 Virovitica</item>
      <item>Marjan Bavčević, OIB 26538063798, Skradinska 3.,21000 Split</item>
      <item>Geosistem d.o.o., OIB 74460501441, T.Masaryka 14/I.,33000 Virovitica</item>
      <item>Ivo Perković, OIB 06850273298, Biogradska 1.,21000 Split</item>
      <item>FINA BJELOVAR</item>
      <item>APS RE service dioničko društvo za usluge, OIB 63760715910, Hektorovićeva ulica 2,10000 Zagreb</item>
    </izvorni_sadrzaj>
    <derivirana_varijabla naziv="DomainObject.Predmet.SudioniciListAdressOIB_1">
      <item>Marko Hečimović, OIB 42228956622, Rudeški odvojak 3.,10000 Zagreb</item>
      <item>TIM-GRADNJA d.o.o., OIB 94579910350, Ulica Lanište 15/B,10000 Zagreb</item>
      <item>REPUBLIKA HRVATSKA, Ministarstvo financija, OIB 18683136487</item>
      <item>ASSA ABLOY CROATIA društvo s ograničenom odgovornošću za proizvodnju i usluge, OIB 13933798090, Pakračka ulica 6,43000 Bjelovar</item>
      <item>REMENAR &amp; REMENAR odvjetničko društvo, j.t.d., OIB 67646601751, Trg hrvatskih velikana 4,10000 Zagreb</item>
      <item>DOMUS FORTIS društvo s ograničenom odgovornošću za trgovinu, graditeljstvo i usluge, OIB 38952119630, Rudeški odvojak 3,10000 Zagreb</item>
      <item>Branko Rakitničan, odvj., OIB 17608250606, Vijećnička 17,48000 Koprivnica</item>
      <item>Ivan Gregurek, OIB 11640332771, Bolnička cesta 34 F.,10000 Zagreb</item>
      <item>Esplendor d.o.o., OIB 80336981398, Zadvorska 57.,10257 Zadvorsko</item>
      <item>Jurica Željeznjak, OIB 70668689232, Naselje Marka Marulića 10 C.,47000 Karlovac</item>
      <item>Mladen Bavčević, OIB 03493351079, Kraljice mučenika 26.,21217 Kaštel Stari</item>
      <item>Robert Kiš, OIB 86145419618, Ulica Marijana Derežića 10.,33000 Virovitica</item>
      <item>Marjan Bavčević, OIB 26538063798, Skradinska 3.,21000 Split</item>
      <item>Geosistem d.o.o., OIB 74460501441, T.Masaryka 14/I.,33000 Virovitica</item>
      <item>Ivo Perković, OIB 06850273298, Biogradska 1.,21000 Split</item>
      <item>FINA BJELOVAR</item>
      <item>APS RE service dioničko društvo za usluge, OIB 63760715910, Hektorovićeva ulica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208D04-8BAF-4E25-AC91-493A0EBFF5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326</properties:Words>
  <properties:Characters>1709</properties:Characters>
  <properties:Lines>39</properties:Lines>
  <properties:Paragraphs>19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2019-02-18T10:50:00Z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St-246/2017-112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