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84261" w14:paraId="a384261" w:rsidRDefault="00C8169C" w:rsidP="00CB547E" w:rsidR="00CB547E" w:rsidRPr="005350A9">
      <w:pPr>
        <w:ind w:firstLine="708"/>
        <w15:collapsed w:val="false"/>
        <w:rPr>
          <w:rFonts w:hAnsi="Times New Roman" w:ascii="Times New Roman"/>
          <w:sz w:val="24"/>
          <w:szCs w:val="24"/>
        </w:rPr>
      </w:pPr>
      <w:bookmarkStart w:name="_GoBack" w:id="0"/>
      <w:bookmarkEnd w:id="0"/>
      <w:r w:rsidRPr="005350A9">
        <w:rPr>
          <w:noProof/>
          <w:sz w:val="24"/>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A24FA8">
        <w:rPr>
          <w:noProof/>
          <w:sz w:val="24"/>
          <w:szCs w:val="24"/>
          <w:lang w:eastAsia="hr-HR"/>
        </w:rPr>
        <w:tab/>
      </w:r>
      <w:r w:rsidR="00A24FA8">
        <w:rPr>
          <w:noProof/>
          <w:sz w:val="24"/>
          <w:szCs w:val="24"/>
          <w:lang w:eastAsia="hr-HR"/>
        </w:rPr>
        <w:tab/>
      </w:r>
      <w:r w:rsidR="00A24FA8">
        <w:rPr>
          <w:noProof/>
          <w:sz w:val="24"/>
          <w:szCs w:val="24"/>
          <w:lang w:eastAsia="hr-HR"/>
        </w:rPr>
        <w:tab/>
      </w:r>
      <w:r w:rsidR="00A24FA8">
        <w:rPr>
          <w:noProof/>
          <w:sz w:val="24"/>
          <w:szCs w:val="24"/>
          <w:lang w:eastAsia="hr-HR"/>
        </w:rPr>
        <w:tab/>
      </w:r>
      <w:r w:rsidR="00A24FA8">
        <w:rPr>
          <w:noProof/>
          <w:sz w:val="24"/>
          <w:szCs w:val="24"/>
          <w:lang w:eastAsia="hr-HR"/>
        </w:rPr>
        <w:tab/>
        <w:t xml:space="preserve">           </w:t>
      </w:r>
      <w:r w:rsidR="00CB547E" w:rsidRPr="005350A9">
        <w:rPr>
          <w:rFonts w:hAnsi="Times New Roman" w:ascii="Times New Roman"/>
          <w:sz w:val="24"/>
          <w:szCs w:val="24"/>
        </w:rPr>
        <w:t>Posl</w:t>
      </w:r>
      <w:r w:rsidR="005350A9" w:rsidRPr="005350A9">
        <w:rPr>
          <w:rFonts w:hAnsi="Times New Roman" w:ascii="Times New Roman"/>
          <w:sz w:val="24"/>
          <w:szCs w:val="24"/>
        </w:rPr>
        <w:t xml:space="preserve">ovni broj: </w:t>
      </w:r>
      <w:r w:rsidR="00CB547E" w:rsidRPr="005350A9">
        <w:rPr>
          <w:rFonts w:hAnsi="Times New Roman" w:ascii="Times New Roman"/>
          <w:sz w:val="24"/>
          <w:szCs w:val="24"/>
        </w:rPr>
        <w:t>12. St-</w:t>
      </w:r>
      <w:r w:rsidR="00DB0508" w:rsidRPr="005350A9">
        <w:rPr>
          <w:rFonts w:hAnsi="Times New Roman" w:ascii="Times New Roman"/>
          <w:sz w:val="24"/>
          <w:szCs w:val="24"/>
        </w:rPr>
        <w:t>72</w:t>
      </w:r>
      <w:r w:rsidR="00CB547E" w:rsidRPr="005350A9">
        <w:rPr>
          <w:rFonts w:hAnsi="Times New Roman" w:ascii="Times New Roman"/>
          <w:sz w:val="24"/>
          <w:szCs w:val="24"/>
        </w:rPr>
        <w:t>/2015</w:t>
      </w:r>
      <w:r w:rsidR="005350A9" w:rsidRPr="005350A9">
        <w:rPr>
          <w:rFonts w:hAnsi="Times New Roman" w:ascii="Times New Roman"/>
          <w:sz w:val="24"/>
          <w:szCs w:val="24"/>
        </w:rPr>
        <w:t>-</w:t>
      </w:r>
      <w:r w:rsidR="00A24FA8">
        <w:rPr>
          <w:rFonts w:hAnsi="Times New Roman" w:ascii="Times New Roman"/>
          <w:sz w:val="24"/>
          <w:szCs w:val="24"/>
        </w:rPr>
        <w:t>458</w:t>
      </w:r>
    </w:p>
    <w:p w:rsidRDefault="00CB547E" w:rsidP="00CB547E" w:rsidR="00CB547E" w:rsidRPr="005350A9">
      <w:pPr>
        <w:pStyle w:val="Naslov1"/>
        <w:jc w:val="both"/>
        <w:rPr>
          <w:b w:val="false"/>
        </w:rPr>
      </w:pPr>
      <w:r w:rsidRPr="005350A9">
        <w:rPr>
          <w:b w:val="false"/>
        </w:rPr>
        <w:t>REPUBLIKA HRVATSKA</w:t>
      </w:r>
    </w:p>
    <w:p w:rsidRDefault="00CB547E" w:rsidP="00CB547E" w:rsidR="00CB547E" w:rsidRPr="005350A9">
      <w:pPr>
        <w:jc w:val="both"/>
        <w:rPr>
          <w:rFonts w:hAnsi="Times New Roman" w:ascii="Times New Roman"/>
          <w:sz w:val="24"/>
          <w:szCs w:val="24"/>
        </w:rPr>
      </w:pPr>
      <w:r w:rsidRPr="005350A9">
        <w:rPr>
          <w:rFonts w:hAnsi="Times New Roman" w:ascii="Times New Roman"/>
          <w:sz w:val="24"/>
          <w:szCs w:val="24"/>
        </w:rPr>
        <w:t xml:space="preserve">TRGOVAČKI SUD U SPLITU             </w:t>
      </w:r>
      <w:r w:rsidRPr="005350A9">
        <w:rPr>
          <w:rFonts w:hAnsi="Times New Roman" w:ascii="Times New Roman"/>
          <w:sz w:val="24"/>
          <w:szCs w:val="24"/>
        </w:rPr>
        <w:tab/>
      </w:r>
      <w:r w:rsidRPr="005350A9">
        <w:rPr>
          <w:rFonts w:hAnsi="Times New Roman" w:ascii="Times New Roman"/>
          <w:sz w:val="24"/>
          <w:szCs w:val="24"/>
        </w:rPr>
        <w:tab/>
      </w:r>
      <w:r w:rsidRPr="005350A9">
        <w:rPr>
          <w:rFonts w:hAnsi="Times New Roman" w:ascii="Times New Roman"/>
          <w:sz w:val="24"/>
          <w:szCs w:val="24"/>
        </w:rPr>
        <w:tab/>
        <w:t xml:space="preserve">      </w:t>
      </w:r>
    </w:p>
    <w:p w:rsidRDefault="00CB547E" w:rsidP="00CB547E" w:rsidR="00CB547E" w:rsidRPr="005350A9">
      <w:pPr>
        <w:rPr>
          <w:rFonts w:hAnsi="Times New Roman" w:ascii="Times New Roman"/>
          <w:sz w:val="24"/>
          <w:szCs w:val="24"/>
        </w:rPr>
      </w:pPr>
      <w:r w:rsidRPr="005350A9">
        <w:rPr>
          <w:rFonts w:hAnsi="Times New Roman" w:ascii="Times New Roman"/>
          <w:sz w:val="24"/>
          <w:szCs w:val="24"/>
        </w:rPr>
        <w:t>Split, Sukoišanska br. 6.</w:t>
      </w:r>
    </w:p>
    <w:p w:rsidRDefault="00CB547E" w:rsidP="00CB547E" w:rsidR="00CB547E" w:rsidRPr="005350A9">
      <w:pPr>
        <w:rPr>
          <w:rFonts w:hAnsi="Times New Roman" w:ascii="Times New Roman"/>
          <w:sz w:val="24"/>
          <w:szCs w:val="24"/>
        </w:rPr>
      </w:pPr>
    </w:p>
    <w:p w:rsidRDefault="00CB547E" w:rsidP="00CB547E" w:rsidR="00CB547E" w:rsidRPr="005350A9">
      <w:pPr>
        <w:pStyle w:val="Naslov1"/>
        <w:rPr>
          <w:b w:val="false"/>
        </w:rPr>
      </w:pPr>
      <w:r w:rsidRPr="005350A9">
        <w:rPr>
          <w:b w:val="false"/>
        </w:rPr>
        <w:t>R E P U B L I K A   H R V A T S K A</w:t>
      </w:r>
    </w:p>
    <w:p w:rsidRDefault="00CB547E" w:rsidP="00CB547E" w:rsidR="00CB547E" w:rsidRPr="005350A9">
      <w:pPr>
        <w:rPr>
          <w:sz w:val="24"/>
          <w:szCs w:val="24"/>
          <w:lang w:eastAsia="hr-HR"/>
        </w:rPr>
      </w:pPr>
    </w:p>
    <w:p w:rsidRDefault="00CB547E" w:rsidP="00CB547E" w:rsidR="00CB547E" w:rsidRPr="005350A9">
      <w:pPr>
        <w:pStyle w:val="Naslov2"/>
        <w:rPr>
          <w:bCs/>
          <w:szCs w:val="24"/>
        </w:rPr>
      </w:pPr>
      <w:r w:rsidRPr="005350A9">
        <w:rPr>
          <w:bCs/>
          <w:szCs w:val="24"/>
        </w:rPr>
        <w:t>R J E Š E NJ E</w:t>
      </w:r>
    </w:p>
    <w:p w:rsidRDefault="00CB547E" w:rsidP="00CB547E" w:rsidR="00CB547E" w:rsidRPr="005350A9">
      <w:pPr>
        <w:rPr>
          <w:rFonts w:hAnsi="Times New Roman" w:ascii="Times New Roman"/>
          <w:sz w:val="24"/>
          <w:szCs w:val="24"/>
        </w:rPr>
      </w:pPr>
    </w:p>
    <w:p w:rsidRDefault="00CB547E" w:rsidP="00CB547E" w:rsidR="00CB547E" w:rsidRPr="005350A9">
      <w:pPr>
        <w:pStyle w:val="Tijeloteksta"/>
        <w:rPr>
          <w:szCs w:val="24"/>
          <w:lang w:val="hr-HR"/>
        </w:rPr>
      </w:pPr>
      <w:r w:rsidRPr="005350A9">
        <w:rPr>
          <w:szCs w:val="24"/>
          <w:lang w:val="hr-HR"/>
        </w:rPr>
        <w:tab/>
        <w:t xml:space="preserve">Trgovački sud u Splitu, po sucu tog suda Pašku Bačiću, kao stečajnom sucu, u stečajnom postupku nad dužnikom </w:t>
      </w:r>
      <w:r w:rsidR="00DB0508" w:rsidRPr="005350A9">
        <w:rPr>
          <w:szCs w:val="24"/>
        </w:rPr>
        <w:t>VRGORKA – VINARIJA d.d. u stečaju, Vrgorac, Fra Ivana Rožića 35, OIB: 68329484134</w:t>
      </w:r>
      <w:r w:rsidRPr="005350A9">
        <w:rPr>
          <w:szCs w:val="24"/>
          <w:lang w:val="hr-HR"/>
        </w:rPr>
        <w:t>, kojeg zastupa stečaj</w:t>
      </w:r>
      <w:r w:rsidR="00DB0508" w:rsidRPr="005350A9">
        <w:rPr>
          <w:szCs w:val="24"/>
          <w:lang w:val="hr-HR"/>
        </w:rPr>
        <w:t>na</w:t>
      </w:r>
      <w:r w:rsidRPr="005350A9">
        <w:rPr>
          <w:szCs w:val="24"/>
          <w:lang w:val="hr-HR"/>
        </w:rPr>
        <w:t xml:space="preserve"> upravitelj</w:t>
      </w:r>
      <w:r w:rsidR="00DB0508" w:rsidRPr="005350A9">
        <w:rPr>
          <w:szCs w:val="24"/>
          <w:lang w:val="hr-HR"/>
        </w:rPr>
        <w:t>ica Ivanka Sušić iz Dubrovnika, Gornji Kono 56</w:t>
      </w:r>
      <w:r w:rsidRPr="005350A9">
        <w:rPr>
          <w:szCs w:val="24"/>
          <w:lang w:val="hr-HR"/>
        </w:rPr>
        <w:t>,</w:t>
      </w:r>
      <w:r w:rsidR="002B2992">
        <w:rPr>
          <w:szCs w:val="24"/>
          <w:lang w:val="hr-HR"/>
        </w:rPr>
        <w:t xml:space="preserve"> 22. listopada</w:t>
      </w:r>
      <w:r w:rsidRPr="005350A9">
        <w:rPr>
          <w:szCs w:val="24"/>
          <w:lang w:val="hr-HR"/>
        </w:rPr>
        <w:t xml:space="preserve"> </w:t>
      </w:r>
      <w:r w:rsidR="005350A9">
        <w:rPr>
          <w:szCs w:val="24"/>
          <w:lang w:val="hr-HR"/>
        </w:rPr>
        <w:t>2018.</w:t>
      </w:r>
    </w:p>
    <w:p w:rsidRDefault="006E6F36" w:rsidP="001A5725" w:rsidR="006E6F36" w:rsidRPr="002B2992">
      <w:pPr>
        <w:jc w:val="both"/>
        <w:rPr>
          <w:rFonts w:hAnsi="Times New Roman" w:ascii="Times New Roman"/>
          <w:sz w:val="16"/>
          <w:szCs w:val="16"/>
        </w:rPr>
      </w:pPr>
    </w:p>
    <w:p w:rsidRDefault="002B2992" w:rsidP="001A5725" w:rsidR="002B2992" w:rsidRPr="002B2992">
      <w:pPr>
        <w:jc w:val="both"/>
        <w:rPr>
          <w:rFonts w:hAnsi="Times New Roman" w:ascii="Times New Roman"/>
        </w:rPr>
      </w:pPr>
    </w:p>
    <w:p w:rsidRDefault="006E6F36" w:rsidP="001A5725" w:rsidR="001A5725" w:rsidRPr="005350A9">
      <w:pPr>
        <w:jc w:val="center"/>
        <w:rPr>
          <w:rFonts w:hAnsi="Times New Roman" w:ascii="Times New Roman"/>
          <w:sz w:val="24"/>
          <w:szCs w:val="24"/>
        </w:rPr>
      </w:pPr>
      <w:r w:rsidRPr="005350A9">
        <w:rPr>
          <w:rFonts w:hAnsi="Times New Roman" w:ascii="Times New Roman"/>
          <w:sz w:val="24"/>
          <w:szCs w:val="24"/>
        </w:rPr>
        <w:t>r</w:t>
      </w:r>
      <w:r w:rsidR="001A5725" w:rsidRPr="005350A9">
        <w:rPr>
          <w:rFonts w:hAnsi="Times New Roman" w:ascii="Times New Roman"/>
          <w:sz w:val="24"/>
          <w:szCs w:val="24"/>
        </w:rPr>
        <w:t xml:space="preserve"> i j e š i o    j e </w:t>
      </w:r>
    </w:p>
    <w:p w:rsidRDefault="006E6F36" w:rsidP="001A5725" w:rsidR="006E6F36" w:rsidRPr="005350A9">
      <w:pPr>
        <w:jc w:val="center"/>
        <w:rPr>
          <w:rFonts w:hAnsi="Times New Roman" w:ascii="Times New Roman"/>
          <w:sz w:val="24"/>
          <w:szCs w:val="24"/>
        </w:rPr>
      </w:pPr>
    </w:p>
    <w:p w:rsidRDefault="006E6F36" w:rsidP="00BD2137" w:rsidR="002B2992">
      <w:pPr>
        <w:ind w:left="360"/>
        <w:jc w:val="both"/>
        <w:rPr>
          <w:rFonts w:hAnsi="Times New Roman" w:ascii="Times New Roman"/>
          <w:sz w:val="24"/>
          <w:szCs w:val="24"/>
        </w:rPr>
      </w:pPr>
      <w:r w:rsidRPr="005350A9">
        <w:rPr>
          <w:rFonts w:hAnsi="Times New Roman" w:ascii="Times New Roman"/>
          <w:sz w:val="24"/>
          <w:szCs w:val="24"/>
        </w:rPr>
        <w:t xml:space="preserve">I. </w:t>
      </w:r>
      <w:r w:rsidR="002B2992">
        <w:rPr>
          <w:rFonts w:hAnsi="Times New Roman" w:ascii="Times New Roman"/>
          <w:sz w:val="24"/>
          <w:szCs w:val="24"/>
        </w:rPr>
        <w:t xml:space="preserve">Jadranska banka d.d. Šibenik, OIB: </w:t>
      </w:r>
      <w:r w:rsidR="002B2992" w:rsidRPr="002B2992">
        <w:rPr>
          <w:rFonts w:hAnsi="Times New Roman" w:ascii="Times New Roman"/>
          <w:sz w:val="24"/>
          <w:szCs w:val="24"/>
        </w:rPr>
        <w:t>02899494784</w:t>
      </w:r>
      <w:r w:rsidR="002B2992">
        <w:rPr>
          <w:rFonts w:hAnsi="Times New Roman" w:ascii="Times New Roman"/>
          <w:sz w:val="24"/>
          <w:szCs w:val="24"/>
        </w:rPr>
        <w:t>, razrješava se dužnosti člana odbora vjerovnika, a za novog člana odbora vjerovnika umjesto Jadranke banke d.d. Šibenik imenuje se vjerovnik SPV ZA SANACIJU d.o.o. Zagreb, Jurišićeva 1, OIB: 37066802433.</w:t>
      </w:r>
    </w:p>
    <w:p w:rsidRDefault="002B2992" w:rsidP="00BD2137" w:rsidR="002B2992">
      <w:pPr>
        <w:ind w:left="360"/>
        <w:jc w:val="both"/>
        <w:rPr>
          <w:rFonts w:hAnsi="Times New Roman" w:ascii="Times New Roman"/>
          <w:sz w:val="24"/>
          <w:szCs w:val="24"/>
        </w:rPr>
      </w:pPr>
    </w:p>
    <w:p w:rsidRDefault="002B2992" w:rsidP="00BD2137" w:rsidR="00CB547E" w:rsidRPr="005350A9">
      <w:pPr>
        <w:ind w:left="360"/>
        <w:jc w:val="both"/>
        <w:rPr>
          <w:rFonts w:hAnsi="Times New Roman" w:ascii="Times New Roman"/>
          <w:sz w:val="24"/>
          <w:szCs w:val="24"/>
        </w:rPr>
      </w:pPr>
      <w:r>
        <w:rPr>
          <w:rFonts w:hAnsi="Times New Roman" w:ascii="Times New Roman"/>
          <w:sz w:val="24"/>
          <w:szCs w:val="24"/>
        </w:rPr>
        <w:t xml:space="preserve">II. </w:t>
      </w:r>
      <w:r w:rsidR="00CB547E" w:rsidRPr="005350A9">
        <w:rPr>
          <w:rFonts w:hAnsi="Times New Roman" w:ascii="Times New Roman"/>
          <w:sz w:val="24"/>
          <w:szCs w:val="24"/>
        </w:rPr>
        <w:t xml:space="preserve">Saziva se sjednica odbora vjerovnika za dan </w:t>
      </w:r>
      <w:r>
        <w:rPr>
          <w:rFonts w:hAnsi="Times New Roman" w:ascii="Times New Roman"/>
          <w:sz w:val="24"/>
          <w:szCs w:val="24"/>
        </w:rPr>
        <w:t>16. studenog 2018</w:t>
      </w:r>
      <w:r w:rsidR="00B70DEA" w:rsidRPr="005350A9">
        <w:rPr>
          <w:rFonts w:hAnsi="Times New Roman" w:ascii="Times New Roman"/>
          <w:sz w:val="24"/>
          <w:szCs w:val="24"/>
        </w:rPr>
        <w:t xml:space="preserve">. u </w:t>
      </w:r>
      <w:r>
        <w:rPr>
          <w:rFonts w:hAnsi="Times New Roman" w:ascii="Times New Roman"/>
          <w:sz w:val="24"/>
          <w:szCs w:val="24"/>
        </w:rPr>
        <w:t>10,00</w:t>
      </w:r>
      <w:r w:rsidR="00E35120" w:rsidRPr="005350A9">
        <w:rPr>
          <w:rFonts w:hAnsi="Times New Roman" w:ascii="Times New Roman"/>
          <w:sz w:val="24"/>
          <w:szCs w:val="24"/>
        </w:rPr>
        <w:t xml:space="preserve"> sati</w:t>
      </w:r>
      <w:r w:rsidR="00CB547E" w:rsidRPr="005350A9">
        <w:rPr>
          <w:rFonts w:hAnsi="Times New Roman" w:ascii="Times New Roman"/>
          <w:sz w:val="24"/>
          <w:szCs w:val="24"/>
        </w:rPr>
        <w:t xml:space="preserve"> u sobi br. 118/I (sudnica br. 4) Trgovačkog suda u Splitu, Sukoišanska 6, sa slijedećim dnevnim redom:</w:t>
      </w:r>
    </w:p>
    <w:p w:rsidRDefault="00CB547E" w:rsidP="00CB547E" w:rsidR="00CB547E" w:rsidRPr="005350A9">
      <w:pPr>
        <w:numPr>
          <w:ilvl w:val="0"/>
          <w:numId w:val="4"/>
        </w:numPr>
        <w:jc w:val="both"/>
        <w:rPr>
          <w:rFonts w:hAnsi="Times New Roman" w:ascii="Times New Roman"/>
          <w:sz w:val="24"/>
          <w:szCs w:val="24"/>
        </w:rPr>
      </w:pPr>
      <w:r w:rsidRPr="005350A9">
        <w:rPr>
          <w:rFonts w:hAnsi="Times New Roman" w:ascii="Times New Roman"/>
          <w:sz w:val="24"/>
          <w:szCs w:val="24"/>
        </w:rPr>
        <w:t>Izbor predsjednika odbora vjerovnika.</w:t>
      </w:r>
    </w:p>
    <w:p w:rsidRDefault="00CB547E" w:rsidP="00CB547E" w:rsidR="00CB547E" w:rsidRPr="005350A9">
      <w:pPr>
        <w:numPr>
          <w:ilvl w:val="0"/>
          <w:numId w:val="4"/>
        </w:numPr>
        <w:jc w:val="both"/>
        <w:rPr>
          <w:rFonts w:hAnsi="Times New Roman" w:ascii="Times New Roman"/>
          <w:sz w:val="24"/>
          <w:szCs w:val="24"/>
        </w:rPr>
      </w:pPr>
      <w:r w:rsidRPr="005350A9">
        <w:rPr>
          <w:rFonts w:hAnsi="Times New Roman" w:ascii="Times New Roman"/>
          <w:sz w:val="24"/>
          <w:szCs w:val="24"/>
        </w:rPr>
        <w:t xml:space="preserve">Razno. </w:t>
      </w:r>
    </w:p>
    <w:p w:rsidRDefault="00CB547E" w:rsidP="00CB547E" w:rsidR="00CB547E" w:rsidRPr="005350A9">
      <w:pPr>
        <w:jc w:val="both"/>
        <w:rPr>
          <w:rFonts w:hAnsi="Times New Roman" w:ascii="Times New Roman"/>
          <w:sz w:val="24"/>
          <w:szCs w:val="24"/>
        </w:rPr>
      </w:pPr>
    </w:p>
    <w:p w:rsidRDefault="00CB547E" w:rsidP="00CB547E" w:rsidR="00CB547E" w:rsidRPr="005350A9">
      <w:pPr>
        <w:ind w:left="360"/>
        <w:jc w:val="both"/>
        <w:rPr>
          <w:rFonts w:hAnsi="Times New Roman" w:ascii="Times New Roman"/>
          <w:sz w:val="24"/>
          <w:szCs w:val="24"/>
        </w:rPr>
      </w:pPr>
      <w:r w:rsidRPr="005350A9">
        <w:rPr>
          <w:rFonts w:hAnsi="Times New Roman" w:ascii="Times New Roman"/>
          <w:sz w:val="24"/>
          <w:szCs w:val="24"/>
        </w:rPr>
        <w:t>I</w:t>
      </w:r>
      <w:r w:rsidR="002B2992">
        <w:rPr>
          <w:rFonts w:hAnsi="Times New Roman" w:ascii="Times New Roman"/>
          <w:sz w:val="24"/>
          <w:szCs w:val="24"/>
        </w:rPr>
        <w:t>I</w:t>
      </w:r>
      <w:r w:rsidRPr="005350A9">
        <w:rPr>
          <w:rFonts w:hAnsi="Times New Roman" w:ascii="Times New Roman"/>
          <w:sz w:val="24"/>
          <w:szCs w:val="24"/>
        </w:rPr>
        <w:t xml:space="preserve">I. Na </w:t>
      </w:r>
      <w:r w:rsidR="00BD2137" w:rsidRPr="005350A9">
        <w:rPr>
          <w:rFonts w:hAnsi="Times New Roman" w:ascii="Times New Roman"/>
          <w:sz w:val="24"/>
          <w:szCs w:val="24"/>
        </w:rPr>
        <w:t xml:space="preserve">zakazanu </w:t>
      </w:r>
      <w:r w:rsidRPr="005350A9">
        <w:rPr>
          <w:rFonts w:hAnsi="Times New Roman" w:ascii="Times New Roman"/>
          <w:sz w:val="24"/>
          <w:szCs w:val="24"/>
        </w:rPr>
        <w:t>sjednicu odbora vjer</w:t>
      </w:r>
      <w:r w:rsidR="00DB0508" w:rsidRPr="005350A9">
        <w:rPr>
          <w:rFonts w:hAnsi="Times New Roman" w:ascii="Times New Roman"/>
          <w:sz w:val="24"/>
          <w:szCs w:val="24"/>
        </w:rPr>
        <w:t>ovnika poziva se stečajna</w:t>
      </w:r>
      <w:r w:rsidRPr="005350A9">
        <w:rPr>
          <w:rFonts w:hAnsi="Times New Roman" w:ascii="Times New Roman"/>
          <w:sz w:val="24"/>
          <w:szCs w:val="24"/>
        </w:rPr>
        <w:t xml:space="preserve"> upravitelj</w:t>
      </w:r>
      <w:r w:rsidR="00DB0508" w:rsidRPr="005350A9">
        <w:rPr>
          <w:rFonts w:hAnsi="Times New Roman" w:ascii="Times New Roman"/>
          <w:sz w:val="24"/>
          <w:szCs w:val="24"/>
        </w:rPr>
        <w:t>ica Ivanka Sušić</w:t>
      </w:r>
      <w:r w:rsidRPr="005350A9">
        <w:rPr>
          <w:rFonts w:hAnsi="Times New Roman" w:ascii="Times New Roman"/>
          <w:sz w:val="24"/>
          <w:szCs w:val="24"/>
        </w:rPr>
        <w:t xml:space="preserve"> te se svi članovi odbora vjerovnika</w:t>
      </w:r>
      <w:r w:rsidR="009F256A" w:rsidRPr="005350A9">
        <w:rPr>
          <w:rFonts w:hAnsi="Times New Roman" w:ascii="Times New Roman"/>
          <w:sz w:val="24"/>
          <w:szCs w:val="24"/>
        </w:rPr>
        <w:t>, odnosno njihovi predstavnici</w:t>
      </w:r>
      <w:r w:rsidRPr="005350A9">
        <w:rPr>
          <w:rFonts w:hAnsi="Times New Roman" w:ascii="Times New Roman"/>
          <w:sz w:val="24"/>
          <w:szCs w:val="24"/>
        </w:rPr>
        <w:t xml:space="preserve"> i to:</w:t>
      </w:r>
    </w:p>
    <w:p w:rsidRDefault="002B2992" w:rsidP="00BD2137" w:rsidR="00DB0508" w:rsidRPr="005350A9">
      <w:pPr>
        <w:numPr>
          <w:ilvl w:val="0"/>
          <w:numId w:val="3"/>
        </w:numPr>
        <w:jc w:val="both"/>
        <w:rPr>
          <w:rFonts w:hAnsi="Times New Roman" w:ascii="Times New Roman"/>
          <w:sz w:val="24"/>
          <w:szCs w:val="24"/>
        </w:rPr>
      </w:pPr>
      <w:r>
        <w:rPr>
          <w:rFonts w:hAnsi="Times New Roman" w:ascii="Times New Roman"/>
          <w:sz w:val="24"/>
          <w:szCs w:val="24"/>
        </w:rPr>
        <w:t>Diana Tureček Kalafatić iz Zagreba, Majstora Radovana 20, OIB: 46553224359, kao predstavnik novoimenovanog člana odbora vjerovnika SPV za sanaciju d.o.o. Zagreb;</w:t>
      </w:r>
    </w:p>
    <w:p w:rsidRDefault="001259F0" w:rsidP="00DB0508" w:rsidR="001259F0" w:rsidRPr="005350A9">
      <w:pPr>
        <w:numPr>
          <w:ilvl w:val="0"/>
          <w:numId w:val="3"/>
        </w:numPr>
        <w:jc w:val="both"/>
        <w:rPr>
          <w:rFonts w:hAnsi="Times New Roman" w:ascii="Times New Roman"/>
          <w:sz w:val="24"/>
          <w:szCs w:val="24"/>
        </w:rPr>
      </w:pPr>
      <w:r w:rsidRPr="005350A9">
        <w:rPr>
          <w:rFonts w:hAnsi="Times New Roman" w:ascii="Times New Roman"/>
          <w:sz w:val="24"/>
          <w:szCs w:val="24"/>
        </w:rPr>
        <w:t xml:space="preserve">Nada Lović, voditeljica Odjela za stečajeve i likvidacije Područnog ureda Dalmacija, kao predstavnik člana odbora vjerovnika Republike Hrvatske, Ministarstva financija – Porezne uprave; </w:t>
      </w:r>
    </w:p>
    <w:p w:rsidRDefault="00DB0508" w:rsidP="006E6F36" w:rsidR="000C5232" w:rsidRPr="002B2992">
      <w:pPr>
        <w:numPr>
          <w:ilvl w:val="0"/>
          <w:numId w:val="3"/>
        </w:numPr>
        <w:jc w:val="both"/>
        <w:rPr>
          <w:rFonts w:hAnsi="Times New Roman" w:ascii="Times New Roman"/>
          <w:sz w:val="24"/>
          <w:szCs w:val="24"/>
        </w:rPr>
      </w:pPr>
      <w:r w:rsidRPr="002B2992">
        <w:rPr>
          <w:rFonts w:hAnsi="Times New Roman" w:ascii="Times New Roman"/>
          <w:sz w:val="24"/>
          <w:szCs w:val="24"/>
        </w:rPr>
        <w:t>Veljko Katić</w:t>
      </w:r>
      <w:r w:rsidR="001259F0" w:rsidRPr="002B2992">
        <w:rPr>
          <w:rFonts w:hAnsi="Times New Roman" w:ascii="Times New Roman"/>
          <w:sz w:val="24"/>
          <w:szCs w:val="24"/>
        </w:rPr>
        <w:t xml:space="preserve"> iz </w:t>
      </w:r>
      <w:r w:rsidRPr="002B2992">
        <w:rPr>
          <w:rFonts w:hAnsi="Times New Roman" w:ascii="Times New Roman"/>
          <w:sz w:val="24"/>
          <w:szCs w:val="24"/>
        </w:rPr>
        <w:t>Makarske, Put požara 6</w:t>
      </w:r>
      <w:r w:rsidR="001259F0" w:rsidRPr="002B2992">
        <w:rPr>
          <w:rFonts w:hAnsi="Times New Roman" w:ascii="Times New Roman"/>
          <w:sz w:val="24"/>
          <w:szCs w:val="24"/>
        </w:rPr>
        <w:t>, član odbora vjerovnika</w:t>
      </w:r>
      <w:r w:rsidR="006E6F36" w:rsidRPr="002B2992">
        <w:rPr>
          <w:rFonts w:hAnsi="Times New Roman" w:ascii="Times New Roman"/>
          <w:sz w:val="24"/>
          <w:szCs w:val="24"/>
        </w:rPr>
        <w:t>, predstavnik radnika stečajnog dužnika</w:t>
      </w:r>
      <w:r w:rsidR="002501DA" w:rsidRPr="002B2992">
        <w:rPr>
          <w:rFonts w:hAnsi="Times New Roman" w:ascii="Times New Roman"/>
          <w:sz w:val="24"/>
          <w:szCs w:val="24"/>
        </w:rPr>
        <w:t>.</w:t>
      </w:r>
    </w:p>
    <w:p w:rsidRDefault="002501DA" w:rsidP="0056297C" w:rsidR="002501DA" w:rsidRPr="00261880">
      <w:pPr>
        <w:jc w:val="center"/>
        <w:rPr>
          <w:rFonts w:hAnsi="Times New Roman" w:ascii="Times New Roman"/>
          <w:sz w:val="36"/>
          <w:szCs w:val="36"/>
        </w:rPr>
      </w:pPr>
    </w:p>
    <w:p w:rsidRDefault="0056297C" w:rsidP="0056297C" w:rsidR="0056297C" w:rsidRPr="005350A9">
      <w:pPr>
        <w:jc w:val="center"/>
        <w:rPr>
          <w:rFonts w:hAnsi="Times New Roman" w:ascii="Times New Roman"/>
          <w:sz w:val="24"/>
          <w:szCs w:val="24"/>
        </w:rPr>
      </w:pPr>
      <w:r w:rsidRPr="005350A9">
        <w:rPr>
          <w:rFonts w:hAnsi="Times New Roman" w:ascii="Times New Roman"/>
          <w:sz w:val="24"/>
          <w:szCs w:val="24"/>
        </w:rPr>
        <w:t>Obrazloženje</w:t>
      </w:r>
    </w:p>
    <w:p w:rsidRDefault="0056297C" w:rsidP="0056297C" w:rsidR="0056297C" w:rsidRPr="005350A9">
      <w:pPr>
        <w:jc w:val="center"/>
        <w:rPr>
          <w:rFonts w:hAnsi="Times New Roman" w:ascii="Times New Roman"/>
          <w:sz w:val="24"/>
          <w:szCs w:val="24"/>
        </w:rPr>
      </w:pPr>
    </w:p>
    <w:p w:rsidRDefault="0056297C" w:rsidP="00E35120" w:rsidR="00E35120" w:rsidRPr="005350A9">
      <w:pPr>
        <w:jc w:val="both"/>
        <w:rPr>
          <w:rFonts w:hAnsi="Times New Roman" w:ascii="Times New Roman"/>
          <w:sz w:val="24"/>
          <w:szCs w:val="24"/>
        </w:rPr>
      </w:pPr>
      <w:r w:rsidRPr="005350A9">
        <w:rPr>
          <w:rFonts w:hAnsi="Times New Roman" w:ascii="Times New Roman"/>
          <w:sz w:val="24"/>
          <w:szCs w:val="24"/>
        </w:rPr>
        <w:tab/>
      </w:r>
      <w:r w:rsidR="00E35120" w:rsidRPr="005350A9">
        <w:rPr>
          <w:rFonts w:hAnsi="Times New Roman" w:ascii="Times New Roman"/>
          <w:sz w:val="24"/>
          <w:szCs w:val="24"/>
        </w:rPr>
        <w:t xml:space="preserve">Rješenjem ovog suda </w:t>
      </w:r>
      <w:r w:rsidR="002B2992">
        <w:rPr>
          <w:rFonts w:hAnsi="Times New Roman" w:ascii="Times New Roman"/>
          <w:sz w:val="24"/>
          <w:szCs w:val="24"/>
        </w:rPr>
        <w:t>broj</w:t>
      </w:r>
      <w:r w:rsidR="00E35120" w:rsidRPr="005350A9">
        <w:rPr>
          <w:rFonts w:hAnsi="Times New Roman" w:ascii="Times New Roman"/>
          <w:sz w:val="24"/>
          <w:szCs w:val="24"/>
        </w:rPr>
        <w:t xml:space="preserve"> 12. St-</w:t>
      </w:r>
      <w:r w:rsidR="00DB0508" w:rsidRPr="005350A9">
        <w:rPr>
          <w:rFonts w:hAnsi="Times New Roman" w:ascii="Times New Roman"/>
          <w:sz w:val="24"/>
          <w:szCs w:val="24"/>
        </w:rPr>
        <w:t>72</w:t>
      </w:r>
      <w:r w:rsidR="00E35120" w:rsidRPr="005350A9">
        <w:rPr>
          <w:rFonts w:hAnsi="Times New Roman" w:ascii="Times New Roman"/>
          <w:sz w:val="24"/>
          <w:szCs w:val="24"/>
        </w:rPr>
        <w:t xml:space="preserve">/2015 od </w:t>
      </w:r>
      <w:r w:rsidR="00DB0508" w:rsidRPr="005350A9">
        <w:rPr>
          <w:rFonts w:hAnsi="Times New Roman" w:ascii="Times New Roman"/>
          <w:sz w:val="24"/>
          <w:szCs w:val="24"/>
        </w:rPr>
        <w:t>11. prosinca</w:t>
      </w:r>
      <w:r w:rsidR="00E35120" w:rsidRPr="005350A9">
        <w:rPr>
          <w:rFonts w:hAnsi="Times New Roman" w:ascii="Times New Roman"/>
          <w:sz w:val="24"/>
          <w:szCs w:val="24"/>
        </w:rPr>
        <w:t xml:space="preserve"> 2015. otvoren je stečajni postupak nad dužnikom </w:t>
      </w:r>
      <w:r w:rsidR="002B2992" w:rsidRPr="005350A9">
        <w:rPr>
          <w:rFonts w:hAnsi="Times New Roman" w:ascii="Times New Roman"/>
          <w:sz w:val="24"/>
          <w:szCs w:val="24"/>
        </w:rPr>
        <w:t xml:space="preserve">Vrgorka </w:t>
      </w:r>
      <w:r w:rsidR="00DB0508" w:rsidRPr="005350A9">
        <w:rPr>
          <w:rFonts w:hAnsi="Times New Roman" w:ascii="Times New Roman"/>
          <w:sz w:val="24"/>
          <w:szCs w:val="24"/>
        </w:rPr>
        <w:t xml:space="preserve">– </w:t>
      </w:r>
      <w:r w:rsidR="00C76850">
        <w:rPr>
          <w:rFonts w:hAnsi="Times New Roman" w:ascii="Times New Roman"/>
          <w:sz w:val="24"/>
          <w:szCs w:val="24"/>
        </w:rPr>
        <w:t>V</w:t>
      </w:r>
      <w:r w:rsidR="002B2992" w:rsidRPr="005350A9">
        <w:rPr>
          <w:rFonts w:hAnsi="Times New Roman" w:ascii="Times New Roman"/>
          <w:sz w:val="24"/>
          <w:szCs w:val="24"/>
        </w:rPr>
        <w:t xml:space="preserve">inarija </w:t>
      </w:r>
      <w:r w:rsidR="00DB0508" w:rsidRPr="005350A9">
        <w:rPr>
          <w:rFonts w:hAnsi="Times New Roman" w:ascii="Times New Roman"/>
          <w:sz w:val="24"/>
          <w:szCs w:val="24"/>
        </w:rPr>
        <w:t xml:space="preserve">d.d. Vrgorac, </w:t>
      </w:r>
      <w:r w:rsidR="00E35120" w:rsidRPr="005350A9">
        <w:rPr>
          <w:rFonts w:hAnsi="Times New Roman" w:ascii="Times New Roman"/>
          <w:sz w:val="24"/>
          <w:szCs w:val="24"/>
        </w:rPr>
        <w:t>a tim rješenjem za stečajnog upravitelja imenovan</w:t>
      </w:r>
      <w:r w:rsidR="00DB0508" w:rsidRPr="005350A9">
        <w:rPr>
          <w:rFonts w:hAnsi="Times New Roman" w:ascii="Times New Roman"/>
          <w:sz w:val="24"/>
          <w:szCs w:val="24"/>
        </w:rPr>
        <w:t>a</w:t>
      </w:r>
      <w:r w:rsidR="00E35120" w:rsidRPr="005350A9">
        <w:rPr>
          <w:rFonts w:hAnsi="Times New Roman" w:ascii="Times New Roman"/>
          <w:sz w:val="24"/>
          <w:szCs w:val="24"/>
        </w:rPr>
        <w:t xml:space="preserve"> je </w:t>
      </w:r>
      <w:r w:rsidR="00DB0508" w:rsidRPr="005350A9">
        <w:rPr>
          <w:rFonts w:hAnsi="Times New Roman" w:ascii="Times New Roman"/>
          <w:sz w:val="24"/>
          <w:szCs w:val="24"/>
        </w:rPr>
        <w:t>Ivanka Sušić</w:t>
      </w:r>
      <w:r w:rsidR="00E35120" w:rsidRPr="005350A9">
        <w:rPr>
          <w:rFonts w:hAnsi="Times New Roman" w:ascii="Times New Roman"/>
          <w:sz w:val="24"/>
          <w:szCs w:val="24"/>
        </w:rPr>
        <w:t xml:space="preserve">, dipl. ekonomist iz </w:t>
      </w:r>
      <w:r w:rsidR="00DB0508" w:rsidRPr="005350A9">
        <w:rPr>
          <w:rFonts w:hAnsi="Times New Roman" w:ascii="Times New Roman"/>
          <w:sz w:val="24"/>
          <w:szCs w:val="24"/>
        </w:rPr>
        <w:t>Dubrovnika</w:t>
      </w:r>
      <w:r w:rsidR="00E35120" w:rsidRPr="005350A9">
        <w:rPr>
          <w:rFonts w:hAnsi="Times New Roman" w:ascii="Times New Roman"/>
          <w:sz w:val="24"/>
          <w:szCs w:val="24"/>
        </w:rPr>
        <w:t xml:space="preserve">. </w:t>
      </w:r>
    </w:p>
    <w:p w:rsidRDefault="00E35120" w:rsidP="0056297C" w:rsidR="00E35120" w:rsidRPr="005350A9">
      <w:pPr>
        <w:jc w:val="both"/>
        <w:rPr>
          <w:rFonts w:hAnsi="Times New Roman" w:ascii="Times New Roman"/>
          <w:sz w:val="24"/>
          <w:szCs w:val="24"/>
        </w:rPr>
      </w:pPr>
    </w:p>
    <w:p w:rsidRDefault="00BD2137" w:rsidP="00E35120" w:rsidR="00D24B4D" w:rsidRPr="005350A9">
      <w:pPr>
        <w:ind w:firstLine="708"/>
        <w:jc w:val="both"/>
        <w:rPr>
          <w:rFonts w:hAnsi="Times New Roman" w:ascii="Times New Roman"/>
          <w:sz w:val="24"/>
          <w:szCs w:val="24"/>
        </w:rPr>
      </w:pPr>
      <w:r w:rsidRPr="005350A9">
        <w:rPr>
          <w:rFonts w:hAnsi="Times New Roman" w:ascii="Times New Roman"/>
          <w:sz w:val="24"/>
          <w:szCs w:val="24"/>
        </w:rPr>
        <w:t>Skupština vjerovnika je n</w:t>
      </w:r>
      <w:r w:rsidR="00E35120" w:rsidRPr="005350A9">
        <w:rPr>
          <w:rFonts w:hAnsi="Times New Roman" w:ascii="Times New Roman"/>
          <w:sz w:val="24"/>
          <w:szCs w:val="24"/>
        </w:rPr>
        <w:t>a izvještajnom ročištu</w:t>
      </w:r>
      <w:r w:rsidRPr="005350A9">
        <w:rPr>
          <w:rFonts w:hAnsi="Times New Roman" w:ascii="Times New Roman"/>
          <w:sz w:val="24"/>
          <w:szCs w:val="24"/>
        </w:rPr>
        <w:t xml:space="preserve">, u skladu s ovlastima </w:t>
      </w:r>
      <w:r w:rsidR="005350A9">
        <w:rPr>
          <w:rFonts w:hAnsi="Times New Roman" w:ascii="Times New Roman"/>
          <w:sz w:val="24"/>
          <w:szCs w:val="24"/>
        </w:rPr>
        <w:t>iz članka</w:t>
      </w:r>
      <w:r w:rsidR="00E35120" w:rsidRPr="005350A9">
        <w:rPr>
          <w:rFonts w:hAnsi="Times New Roman" w:ascii="Times New Roman"/>
          <w:sz w:val="24"/>
          <w:szCs w:val="24"/>
        </w:rPr>
        <w:t xml:space="preserve"> 38.e Stečajnog zakona (Narodne novine broj 44/96, 29/99, 129/00, 123/03, 82/06, 116/10, 25/12, 133/12 i 45/13; dalje SZ)</w:t>
      </w:r>
      <w:r w:rsidR="00000DFE" w:rsidRPr="005350A9">
        <w:rPr>
          <w:rFonts w:hAnsi="Times New Roman" w:ascii="Times New Roman"/>
          <w:sz w:val="24"/>
          <w:szCs w:val="24"/>
        </w:rPr>
        <w:t>,</w:t>
      </w:r>
      <w:r w:rsidR="00E35120" w:rsidRPr="005350A9">
        <w:rPr>
          <w:rFonts w:hAnsi="Times New Roman" w:ascii="Times New Roman"/>
          <w:sz w:val="24"/>
          <w:szCs w:val="24"/>
        </w:rPr>
        <w:t xml:space="preserve"> osnovala odbor vjerovnika od </w:t>
      </w:r>
      <w:r w:rsidR="00DB0508" w:rsidRPr="005350A9">
        <w:rPr>
          <w:rFonts w:hAnsi="Times New Roman" w:ascii="Times New Roman"/>
          <w:sz w:val="24"/>
          <w:szCs w:val="24"/>
        </w:rPr>
        <w:t>tri člana te su</w:t>
      </w:r>
      <w:r w:rsidR="00E35120" w:rsidRPr="005350A9">
        <w:rPr>
          <w:rFonts w:hAnsi="Times New Roman" w:ascii="Times New Roman"/>
          <w:sz w:val="24"/>
          <w:szCs w:val="24"/>
        </w:rPr>
        <w:t xml:space="preserve"> u </w:t>
      </w:r>
      <w:r w:rsidR="00000DFE" w:rsidRPr="005350A9">
        <w:rPr>
          <w:rFonts w:hAnsi="Times New Roman" w:ascii="Times New Roman"/>
          <w:sz w:val="24"/>
          <w:szCs w:val="24"/>
        </w:rPr>
        <w:t xml:space="preserve">taj </w:t>
      </w:r>
      <w:r w:rsidR="00E35120" w:rsidRPr="005350A9">
        <w:rPr>
          <w:rFonts w:hAnsi="Times New Roman" w:ascii="Times New Roman"/>
          <w:sz w:val="24"/>
          <w:szCs w:val="24"/>
        </w:rPr>
        <w:t xml:space="preserve">odbor </w:t>
      </w:r>
      <w:r w:rsidR="00E35120" w:rsidRPr="005350A9">
        <w:rPr>
          <w:rFonts w:hAnsi="Times New Roman" w:ascii="Times New Roman"/>
          <w:sz w:val="24"/>
          <w:szCs w:val="24"/>
        </w:rPr>
        <w:lastRenderedPageBreak/>
        <w:t xml:space="preserve">imenovani slijedeći vjerovnici: 1. Republika Hrvatska – Ministarstvo financija, Porezna uprava; 2. </w:t>
      </w:r>
      <w:r w:rsidR="00DB0508" w:rsidRPr="005350A9">
        <w:rPr>
          <w:rFonts w:hAnsi="Times New Roman" w:ascii="Times New Roman"/>
          <w:sz w:val="24"/>
          <w:szCs w:val="24"/>
        </w:rPr>
        <w:t>Jadranska banka d.d. Šibenik te</w:t>
      </w:r>
      <w:r w:rsidR="00E35120" w:rsidRPr="005350A9">
        <w:rPr>
          <w:rFonts w:hAnsi="Times New Roman" w:ascii="Times New Roman"/>
          <w:sz w:val="24"/>
          <w:szCs w:val="24"/>
        </w:rPr>
        <w:t xml:space="preserve"> 3. </w:t>
      </w:r>
      <w:r w:rsidR="00DB0508" w:rsidRPr="005350A9">
        <w:rPr>
          <w:rFonts w:hAnsi="Times New Roman" w:ascii="Times New Roman"/>
          <w:sz w:val="24"/>
          <w:szCs w:val="24"/>
        </w:rPr>
        <w:t>Veljko Katić iz Makarske</w:t>
      </w:r>
      <w:r w:rsidR="00E35120" w:rsidRPr="005350A9">
        <w:rPr>
          <w:rFonts w:hAnsi="Times New Roman" w:ascii="Times New Roman"/>
          <w:sz w:val="24"/>
          <w:szCs w:val="24"/>
        </w:rPr>
        <w:t>, kao</w:t>
      </w:r>
      <w:r w:rsidR="00DB0508" w:rsidRPr="005350A9">
        <w:rPr>
          <w:rFonts w:hAnsi="Times New Roman" w:ascii="Times New Roman"/>
          <w:sz w:val="24"/>
          <w:szCs w:val="24"/>
        </w:rPr>
        <w:t xml:space="preserve"> predstavnik</w:t>
      </w:r>
      <w:r w:rsidR="00E35120" w:rsidRPr="005350A9">
        <w:rPr>
          <w:rFonts w:hAnsi="Times New Roman" w:ascii="Times New Roman"/>
          <w:sz w:val="24"/>
          <w:szCs w:val="24"/>
        </w:rPr>
        <w:t xml:space="preserve"> radnik</w:t>
      </w:r>
      <w:r w:rsidR="00DB0508" w:rsidRPr="005350A9">
        <w:rPr>
          <w:rFonts w:hAnsi="Times New Roman" w:ascii="Times New Roman"/>
          <w:sz w:val="24"/>
          <w:szCs w:val="24"/>
        </w:rPr>
        <w:t>a</w:t>
      </w:r>
      <w:r w:rsidR="00E35120" w:rsidRPr="005350A9">
        <w:rPr>
          <w:rFonts w:hAnsi="Times New Roman" w:ascii="Times New Roman"/>
          <w:sz w:val="24"/>
          <w:szCs w:val="24"/>
        </w:rPr>
        <w:t xml:space="preserve"> dužnika.</w:t>
      </w:r>
      <w:r w:rsidR="00000DFE" w:rsidRPr="005350A9">
        <w:rPr>
          <w:rFonts w:hAnsi="Times New Roman" w:ascii="Times New Roman"/>
          <w:sz w:val="24"/>
          <w:szCs w:val="24"/>
        </w:rPr>
        <w:t xml:space="preserve"> </w:t>
      </w:r>
    </w:p>
    <w:p w:rsidRDefault="00DB0508" w:rsidP="00E35120" w:rsidR="00DB0508">
      <w:pPr>
        <w:ind w:firstLine="708"/>
        <w:jc w:val="both"/>
        <w:rPr>
          <w:rFonts w:hAnsi="Times New Roman" w:ascii="Times New Roman"/>
          <w:sz w:val="24"/>
          <w:szCs w:val="24"/>
        </w:rPr>
      </w:pPr>
    </w:p>
    <w:p w:rsidRDefault="00266215" w:rsidP="00266215" w:rsidR="00266215" w:rsidRPr="005350A9">
      <w:pPr>
        <w:ind w:firstLine="708"/>
        <w:jc w:val="both"/>
        <w:rPr>
          <w:rFonts w:hAnsi="Times New Roman" w:ascii="Times New Roman"/>
          <w:sz w:val="24"/>
          <w:szCs w:val="24"/>
        </w:rPr>
      </w:pPr>
      <w:r w:rsidRPr="005350A9">
        <w:rPr>
          <w:rFonts w:hAnsi="Times New Roman" w:ascii="Times New Roman"/>
          <w:sz w:val="24"/>
          <w:szCs w:val="24"/>
        </w:rPr>
        <w:t>Na prvoj sjednici odbora vjerovnika, članovi odbora vjerovnika su za predsjednika tog odbora izabrali Mirka Goretu kao predstavnika člana odbora vjerovnika Jadranska banka d.d.</w:t>
      </w:r>
    </w:p>
    <w:p w:rsidRDefault="00266215" w:rsidP="00E35120" w:rsidR="00266215">
      <w:pPr>
        <w:ind w:firstLine="708"/>
        <w:jc w:val="both"/>
        <w:rPr>
          <w:rFonts w:hAnsi="Times New Roman" w:ascii="Times New Roman"/>
          <w:sz w:val="24"/>
          <w:szCs w:val="24"/>
        </w:rPr>
      </w:pPr>
    </w:p>
    <w:p w:rsidRDefault="00266215" w:rsidP="00E35120" w:rsidR="00266215">
      <w:pPr>
        <w:ind w:firstLine="708"/>
        <w:jc w:val="both"/>
        <w:rPr>
          <w:rFonts w:hAnsi="Times New Roman" w:ascii="Times New Roman"/>
          <w:sz w:val="24"/>
          <w:szCs w:val="24"/>
        </w:rPr>
      </w:pPr>
      <w:r>
        <w:rPr>
          <w:rFonts w:hAnsi="Times New Roman" w:ascii="Times New Roman"/>
          <w:sz w:val="24"/>
          <w:szCs w:val="24"/>
        </w:rPr>
        <w:t xml:space="preserve">Međutim, podnescima od 12. lipnja 2017. i 21. rujna 2017. stečajni i razlučni vjerovnik, a </w:t>
      </w:r>
      <w:r w:rsidR="00C76850">
        <w:rPr>
          <w:rFonts w:hAnsi="Times New Roman" w:ascii="Times New Roman"/>
          <w:sz w:val="24"/>
          <w:szCs w:val="24"/>
        </w:rPr>
        <w:t>ujedno i član odbora vjerovnika</w:t>
      </w:r>
      <w:r>
        <w:rPr>
          <w:rFonts w:hAnsi="Times New Roman" w:ascii="Times New Roman"/>
          <w:sz w:val="24"/>
          <w:szCs w:val="24"/>
        </w:rPr>
        <w:t xml:space="preserve"> Jadranska banka d.d. Šibenik obavijestila je ovaj sud da je temeljem Ugovora o naplatnom ustupanju – kupoprodaji potraživanja koji je  između Državne agencije za osiguranje štednih uloga i sanaciju banaka, Jadranske banke d.d. Šibenik te društva SPV za sanaciju d.o.o. Zagreb </w:t>
      </w:r>
      <w:r w:rsidR="00C76850">
        <w:rPr>
          <w:rFonts w:hAnsi="Times New Roman" w:ascii="Times New Roman"/>
          <w:sz w:val="24"/>
          <w:szCs w:val="24"/>
        </w:rPr>
        <w:t xml:space="preserve">sklopljen </w:t>
      </w:r>
      <w:r>
        <w:rPr>
          <w:rFonts w:hAnsi="Times New Roman" w:ascii="Times New Roman"/>
          <w:sz w:val="24"/>
          <w:szCs w:val="24"/>
        </w:rPr>
        <w:t>31. prosinca 2016., Jadranska banka d.d. Šibenik u cijelo</w:t>
      </w:r>
      <w:r w:rsidR="00C76850">
        <w:rPr>
          <w:rFonts w:hAnsi="Times New Roman" w:ascii="Times New Roman"/>
          <w:sz w:val="24"/>
          <w:szCs w:val="24"/>
        </w:rPr>
        <w:t>sti ustupila svoja potraživanja</w:t>
      </w:r>
      <w:r>
        <w:rPr>
          <w:rFonts w:hAnsi="Times New Roman" w:ascii="Times New Roman"/>
          <w:sz w:val="24"/>
          <w:szCs w:val="24"/>
        </w:rPr>
        <w:t xml:space="preserve"> odnosno utvrđene tražbine u ovom stečajnom postupku, kao i razlučna prava, društv</w:t>
      </w:r>
      <w:r w:rsidR="00C76850">
        <w:rPr>
          <w:rFonts w:hAnsi="Times New Roman" w:ascii="Times New Roman"/>
          <w:sz w:val="24"/>
          <w:szCs w:val="24"/>
        </w:rPr>
        <w:t>u SPV za sanaciju d.o.o. Zagreb. Stoga je</w:t>
      </w:r>
      <w:r>
        <w:rPr>
          <w:rFonts w:hAnsi="Times New Roman" w:ascii="Times New Roman"/>
          <w:sz w:val="24"/>
          <w:szCs w:val="24"/>
        </w:rPr>
        <w:t xml:space="preserve"> </w:t>
      </w:r>
      <w:r w:rsidR="00C76850">
        <w:rPr>
          <w:rFonts w:hAnsi="Times New Roman" w:ascii="Times New Roman"/>
          <w:sz w:val="24"/>
          <w:szCs w:val="24"/>
        </w:rPr>
        <w:t xml:space="preserve">Jadranska banka d.d. Šibenik </w:t>
      </w:r>
      <w:r>
        <w:rPr>
          <w:rFonts w:hAnsi="Times New Roman" w:ascii="Times New Roman"/>
          <w:sz w:val="24"/>
          <w:szCs w:val="24"/>
        </w:rPr>
        <w:t xml:space="preserve">predložila da </w:t>
      </w:r>
      <w:r w:rsidR="00C76850">
        <w:rPr>
          <w:rFonts w:hAnsi="Times New Roman" w:ascii="Times New Roman"/>
          <w:sz w:val="24"/>
          <w:szCs w:val="24"/>
        </w:rPr>
        <w:t xml:space="preserve">je </w:t>
      </w:r>
      <w:r>
        <w:rPr>
          <w:rFonts w:hAnsi="Times New Roman" w:ascii="Times New Roman"/>
          <w:sz w:val="24"/>
          <w:szCs w:val="24"/>
        </w:rPr>
        <w:t xml:space="preserve">se </w:t>
      </w:r>
      <w:r w:rsidR="00C76850">
        <w:rPr>
          <w:rFonts w:hAnsi="Times New Roman" w:ascii="Times New Roman"/>
          <w:sz w:val="24"/>
          <w:szCs w:val="24"/>
        </w:rPr>
        <w:t xml:space="preserve">razriješi dužnosti </w:t>
      </w:r>
      <w:r>
        <w:rPr>
          <w:rFonts w:hAnsi="Times New Roman" w:ascii="Times New Roman"/>
          <w:sz w:val="24"/>
          <w:szCs w:val="24"/>
        </w:rPr>
        <w:t>član</w:t>
      </w:r>
      <w:r w:rsidR="00C76850">
        <w:rPr>
          <w:rFonts w:hAnsi="Times New Roman" w:ascii="Times New Roman"/>
          <w:sz w:val="24"/>
          <w:szCs w:val="24"/>
        </w:rPr>
        <w:t>a</w:t>
      </w:r>
      <w:r>
        <w:rPr>
          <w:rFonts w:hAnsi="Times New Roman" w:ascii="Times New Roman"/>
          <w:sz w:val="24"/>
          <w:szCs w:val="24"/>
        </w:rPr>
        <w:t xml:space="preserve"> odbora vjerovnika u ovom stečajnom postupku, budući da </w:t>
      </w:r>
      <w:r w:rsidR="00C76850">
        <w:rPr>
          <w:rFonts w:hAnsi="Times New Roman" w:ascii="Times New Roman"/>
          <w:sz w:val="24"/>
          <w:szCs w:val="24"/>
        </w:rPr>
        <w:t>ista</w:t>
      </w:r>
      <w:r w:rsidR="00267CD7">
        <w:rPr>
          <w:rFonts w:hAnsi="Times New Roman" w:ascii="Times New Roman"/>
          <w:sz w:val="24"/>
          <w:szCs w:val="24"/>
        </w:rPr>
        <w:t xml:space="preserve"> više nije vjerovnik u ovom postupku </w:t>
      </w:r>
      <w:r w:rsidR="00C76850">
        <w:rPr>
          <w:rFonts w:hAnsi="Times New Roman" w:ascii="Times New Roman"/>
          <w:sz w:val="24"/>
          <w:szCs w:val="24"/>
        </w:rPr>
        <w:t>te je na njeno mjesto odnosno u</w:t>
      </w:r>
      <w:r w:rsidR="00267CD7">
        <w:rPr>
          <w:rFonts w:hAnsi="Times New Roman" w:ascii="Times New Roman"/>
          <w:sz w:val="24"/>
          <w:szCs w:val="24"/>
        </w:rPr>
        <w:t xml:space="preserve"> njen pravni položaj sada stupio SPV za sanaciju d.o.o. Zagreb</w:t>
      </w:r>
      <w:r w:rsidR="00C76850">
        <w:rPr>
          <w:rFonts w:hAnsi="Times New Roman" w:ascii="Times New Roman"/>
          <w:sz w:val="24"/>
          <w:szCs w:val="24"/>
        </w:rPr>
        <w:t>, kojem društvu je banka u cijelosti ustupila svoja potraživanja prema dužniku.</w:t>
      </w:r>
      <w:r w:rsidR="00267CD7">
        <w:rPr>
          <w:rFonts w:hAnsi="Times New Roman" w:ascii="Times New Roman"/>
          <w:sz w:val="24"/>
          <w:szCs w:val="24"/>
        </w:rPr>
        <w:t xml:space="preserve"> </w:t>
      </w:r>
    </w:p>
    <w:p w:rsidRDefault="00267CD7" w:rsidP="00E35120" w:rsidR="00267CD7">
      <w:pPr>
        <w:ind w:firstLine="708"/>
        <w:jc w:val="both"/>
        <w:rPr>
          <w:rFonts w:hAnsi="Times New Roman" w:ascii="Times New Roman"/>
          <w:sz w:val="24"/>
          <w:szCs w:val="24"/>
        </w:rPr>
      </w:pPr>
    </w:p>
    <w:p w:rsidRDefault="00267CD7" w:rsidP="00E35120" w:rsidR="00267CD7">
      <w:pPr>
        <w:ind w:firstLine="708"/>
        <w:jc w:val="both"/>
        <w:rPr>
          <w:rFonts w:hAnsi="Times New Roman" w:ascii="Times New Roman"/>
          <w:sz w:val="24"/>
          <w:szCs w:val="24"/>
        </w:rPr>
      </w:pPr>
      <w:r>
        <w:rPr>
          <w:rFonts w:hAnsi="Times New Roman" w:ascii="Times New Roman"/>
          <w:sz w:val="24"/>
          <w:szCs w:val="24"/>
        </w:rPr>
        <w:t xml:space="preserve">U privitku podneska od 12. lipnja 2017. Jadranska banka d.d. Šibenik dostavila je javnobilježnički ovjerenu presliku Ugovora o naplatnom ustupanju – kupoprodaji potraživanja od 31. prosinca 2016. </w:t>
      </w:r>
    </w:p>
    <w:p w:rsidRDefault="00266215" w:rsidP="00E35120" w:rsidR="00266215">
      <w:pPr>
        <w:ind w:firstLine="708"/>
        <w:jc w:val="both"/>
        <w:rPr>
          <w:rFonts w:hAnsi="Times New Roman" w:ascii="Times New Roman"/>
          <w:sz w:val="24"/>
          <w:szCs w:val="24"/>
        </w:rPr>
      </w:pPr>
    </w:p>
    <w:p w:rsidRDefault="00266215" w:rsidP="00E35120" w:rsidR="00266215">
      <w:pPr>
        <w:ind w:firstLine="708"/>
        <w:jc w:val="both"/>
        <w:rPr>
          <w:rFonts w:hAnsi="Times New Roman" w:ascii="Times New Roman"/>
          <w:sz w:val="24"/>
          <w:szCs w:val="24"/>
        </w:rPr>
      </w:pPr>
      <w:r>
        <w:rPr>
          <w:rFonts w:hAnsi="Times New Roman" w:ascii="Times New Roman"/>
          <w:sz w:val="24"/>
          <w:szCs w:val="24"/>
        </w:rPr>
        <w:t xml:space="preserve">Isto tako, društvo SPV za sanaciju d.o.o. Zagreb podneskom od 13. lipnja 2017. obavijestilo je ovaj sud </w:t>
      </w:r>
      <w:r w:rsidR="00267CD7">
        <w:rPr>
          <w:rFonts w:hAnsi="Times New Roman" w:ascii="Times New Roman"/>
          <w:sz w:val="24"/>
          <w:szCs w:val="24"/>
        </w:rPr>
        <w:t xml:space="preserve">da joj je Jadranska banka d.d. u cijelosti ustupila svoja potraživanja u ovom stečajnom postupku te da se stoga istog, kao novog stečajnog i razlučnog vjerovnika predlaže imenovati u odbor vjerovnika. </w:t>
      </w:r>
      <w:r w:rsidR="00074F6D">
        <w:rPr>
          <w:rFonts w:hAnsi="Times New Roman" w:ascii="Times New Roman"/>
          <w:sz w:val="24"/>
          <w:szCs w:val="24"/>
        </w:rPr>
        <w:t xml:space="preserve">Također, podnescima od 28. kolovoza 2018. i 5. listopada 2018. SPV za sanaciju d.o.o. Zagreb predložio je za svog predstavnika u odboru vjerovnika Dianu Tureček Kalafatić iz Zagreba, direktoricu tog društva. </w:t>
      </w:r>
    </w:p>
    <w:p w:rsidRDefault="00267CD7" w:rsidP="00E35120" w:rsidR="00267CD7">
      <w:pPr>
        <w:ind w:firstLine="708"/>
        <w:jc w:val="both"/>
        <w:rPr>
          <w:rFonts w:hAnsi="Times New Roman" w:ascii="Times New Roman"/>
          <w:sz w:val="24"/>
          <w:szCs w:val="24"/>
        </w:rPr>
      </w:pPr>
    </w:p>
    <w:p w:rsidRDefault="00267CD7" w:rsidP="00E35120" w:rsidR="00267CD7">
      <w:pPr>
        <w:ind w:firstLine="708"/>
        <w:jc w:val="both"/>
        <w:rPr>
          <w:rFonts w:hAnsi="Times New Roman" w:ascii="Times New Roman"/>
          <w:sz w:val="24"/>
          <w:szCs w:val="24"/>
        </w:rPr>
      </w:pPr>
      <w:r>
        <w:rPr>
          <w:rFonts w:hAnsi="Times New Roman" w:ascii="Times New Roman"/>
          <w:sz w:val="24"/>
          <w:szCs w:val="24"/>
        </w:rPr>
        <w:t xml:space="preserve">Odredbom članka 78.a stavak 2. i 3. SZ-a propisano je da ako stečajni vjerovnik otuđi svoju tražbinu koju je prijavio u stečajnom postupku, njezin stjecatelj ulazi u pravni položaj svog prednika, a takav prijenos tražbine u stečajnom postupku se može dokazivati samo javnom ili javno ovjerovljenom ispravom, ili ako stečajni vjerovnik taj prijenos potvrdi svojom izjavom danom pred stečajnim sucem. </w:t>
      </w:r>
    </w:p>
    <w:p w:rsidRDefault="00267CD7" w:rsidP="00E35120" w:rsidR="00267CD7">
      <w:pPr>
        <w:ind w:firstLine="708"/>
        <w:jc w:val="both"/>
        <w:rPr>
          <w:rFonts w:hAnsi="Times New Roman" w:ascii="Times New Roman"/>
          <w:sz w:val="24"/>
          <w:szCs w:val="24"/>
        </w:rPr>
      </w:pPr>
    </w:p>
    <w:p w:rsidRDefault="00267CD7" w:rsidP="00E35120" w:rsidR="00267CD7">
      <w:pPr>
        <w:ind w:firstLine="708"/>
        <w:jc w:val="both"/>
        <w:rPr>
          <w:rFonts w:hAnsi="Times New Roman" w:ascii="Times New Roman"/>
          <w:sz w:val="24"/>
          <w:szCs w:val="24"/>
        </w:rPr>
      </w:pPr>
      <w:r>
        <w:rPr>
          <w:rFonts w:hAnsi="Times New Roman" w:ascii="Times New Roman"/>
          <w:sz w:val="24"/>
          <w:szCs w:val="24"/>
        </w:rPr>
        <w:t xml:space="preserve">Nadalje, sukladno odredbama članka 35. stavak 1. i 2. SZ-a, stečajni sudac može člana odbora vjerovnika razriješiti po službenoj dužnosti ili na zahtjev vjerovnika, a član odbora vjerovnika razriješit će se i kada to sam zatraži. Stečajni sudac će imenovati novog člana odbora vjerovnika ako bi zbog razrješenja broj članova odbora vjerovnika bio manji od tri člana. Vjerovnici mogu na prvom slijedećem ročištu vjerovnika isključiti člana kojeg je imenovao stečajni sudac i izabrati drugog člana odbora vjerovnika. </w:t>
      </w:r>
    </w:p>
    <w:p w:rsidRDefault="00267CD7" w:rsidP="00E35120" w:rsidR="00267CD7">
      <w:pPr>
        <w:ind w:firstLine="708"/>
        <w:jc w:val="both"/>
        <w:rPr>
          <w:rFonts w:hAnsi="Times New Roman" w:ascii="Times New Roman"/>
          <w:sz w:val="24"/>
          <w:szCs w:val="24"/>
        </w:rPr>
      </w:pPr>
    </w:p>
    <w:p w:rsidRDefault="00267CD7" w:rsidP="00E35120" w:rsidR="00267CD7">
      <w:pPr>
        <w:ind w:firstLine="708"/>
        <w:jc w:val="both"/>
        <w:rPr>
          <w:rFonts w:hAnsi="Times New Roman" w:ascii="Times New Roman"/>
          <w:sz w:val="24"/>
          <w:szCs w:val="24"/>
        </w:rPr>
      </w:pPr>
      <w:r>
        <w:rPr>
          <w:rFonts w:hAnsi="Times New Roman" w:ascii="Times New Roman"/>
          <w:sz w:val="24"/>
          <w:szCs w:val="24"/>
        </w:rPr>
        <w:t>Budući da je iz naprijed navedenog</w:t>
      </w:r>
      <w:r w:rsidR="00C76850">
        <w:rPr>
          <w:rFonts w:hAnsi="Times New Roman" w:ascii="Times New Roman"/>
          <w:sz w:val="24"/>
          <w:szCs w:val="24"/>
        </w:rPr>
        <w:t>, javnobilježnički ovjerenog</w:t>
      </w:r>
      <w:r>
        <w:rPr>
          <w:rFonts w:hAnsi="Times New Roman" w:ascii="Times New Roman"/>
          <w:sz w:val="24"/>
          <w:szCs w:val="24"/>
        </w:rPr>
        <w:t xml:space="preserve"> Ugovora o ustupu potraživanja, kao i dane izjave Jadranske banke </w:t>
      </w:r>
      <w:r w:rsidR="00C76850">
        <w:rPr>
          <w:rFonts w:hAnsi="Times New Roman" w:ascii="Times New Roman"/>
          <w:sz w:val="24"/>
          <w:szCs w:val="24"/>
        </w:rPr>
        <w:t>d.d. Šibenik razvidno da je ta banka</w:t>
      </w:r>
      <w:r>
        <w:rPr>
          <w:rFonts w:hAnsi="Times New Roman" w:ascii="Times New Roman"/>
          <w:sz w:val="24"/>
          <w:szCs w:val="24"/>
        </w:rPr>
        <w:t xml:space="preserve"> u cijelosti ustupila svoja potraživanja </w:t>
      </w:r>
      <w:r w:rsidR="00C76850">
        <w:rPr>
          <w:rFonts w:hAnsi="Times New Roman" w:ascii="Times New Roman"/>
          <w:sz w:val="24"/>
          <w:szCs w:val="24"/>
        </w:rPr>
        <w:t xml:space="preserve">prema dužniku </w:t>
      </w:r>
      <w:r>
        <w:rPr>
          <w:rFonts w:hAnsi="Times New Roman" w:ascii="Times New Roman"/>
          <w:sz w:val="24"/>
          <w:szCs w:val="24"/>
        </w:rPr>
        <w:t>zajedno sa sporednim (razlučnim) pravima</w:t>
      </w:r>
      <w:r w:rsidR="00574813">
        <w:rPr>
          <w:rFonts w:hAnsi="Times New Roman" w:ascii="Times New Roman"/>
          <w:sz w:val="24"/>
          <w:szCs w:val="24"/>
        </w:rPr>
        <w:t xml:space="preserve"> društvu SPV za sanaciju d.o.o. Zagreb, to stoga isto društvo, a sukladno naprijed navedenim odredbama članka 78.a SZ-a, ulazi </w:t>
      </w:r>
      <w:r w:rsidR="00C76850">
        <w:rPr>
          <w:rFonts w:hAnsi="Times New Roman" w:ascii="Times New Roman"/>
          <w:sz w:val="24"/>
          <w:szCs w:val="24"/>
        </w:rPr>
        <w:t>(</w:t>
      </w:r>
      <w:r w:rsidR="00574813">
        <w:rPr>
          <w:rFonts w:hAnsi="Times New Roman" w:ascii="Times New Roman"/>
          <w:sz w:val="24"/>
          <w:szCs w:val="24"/>
        </w:rPr>
        <w:t>kao novi stečajni i razlučni vjerovnik</w:t>
      </w:r>
      <w:r w:rsidR="00C76850">
        <w:rPr>
          <w:rFonts w:hAnsi="Times New Roman" w:ascii="Times New Roman"/>
          <w:sz w:val="24"/>
          <w:szCs w:val="24"/>
        </w:rPr>
        <w:t>)</w:t>
      </w:r>
      <w:r w:rsidR="00574813">
        <w:rPr>
          <w:rFonts w:hAnsi="Times New Roman" w:ascii="Times New Roman"/>
          <w:sz w:val="24"/>
          <w:szCs w:val="24"/>
        </w:rPr>
        <w:t xml:space="preserve"> u pravni položaj svog prednika odnosno Jadranske banke d.d. Šibenik</w:t>
      </w:r>
      <w:r w:rsidR="00C76850">
        <w:rPr>
          <w:rFonts w:hAnsi="Times New Roman" w:ascii="Times New Roman"/>
          <w:sz w:val="24"/>
          <w:szCs w:val="24"/>
        </w:rPr>
        <w:t xml:space="preserve"> u ovom stečajnom postupku</w:t>
      </w:r>
      <w:r w:rsidR="00574813">
        <w:rPr>
          <w:rFonts w:hAnsi="Times New Roman" w:ascii="Times New Roman"/>
          <w:sz w:val="24"/>
          <w:szCs w:val="24"/>
        </w:rPr>
        <w:t xml:space="preserve">. </w:t>
      </w:r>
    </w:p>
    <w:p w:rsidRDefault="00574813" w:rsidP="00E35120" w:rsidR="00574813">
      <w:pPr>
        <w:ind w:firstLine="708"/>
        <w:jc w:val="both"/>
        <w:rPr>
          <w:rFonts w:hAnsi="Times New Roman" w:ascii="Times New Roman"/>
          <w:sz w:val="24"/>
          <w:szCs w:val="24"/>
        </w:rPr>
      </w:pPr>
    </w:p>
    <w:p w:rsidRDefault="00574813" w:rsidP="00E35120" w:rsidR="00574813">
      <w:pPr>
        <w:ind w:firstLine="708"/>
        <w:jc w:val="both"/>
        <w:rPr>
          <w:rFonts w:hAnsi="Times New Roman" w:ascii="Times New Roman"/>
          <w:sz w:val="24"/>
          <w:szCs w:val="24"/>
        </w:rPr>
      </w:pPr>
      <w:r>
        <w:rPr>
          <w:rFonts w:hAnsi="Times New Roman" w:ascii="Times New Roman"/>
          <w:sz w:val="24"/>
          <w:szCs w:val="24"/>
        </w:rPr>
        <w:t>Isto tako, a obzirom da je Jadranska banka d.d. Šibenik zatražila da je se razriješi dužnosti člana odbora vjerovnika (jer je ista u cijelosti ustupila svoje potraživanje u o</w:t>
      </w:r>
      <w:r w:rsidR="00261880">
        <w:rPr>
          <w:rFonts w:hAnsi="Times New Roman" w:ascii="Times New Roman"/>
          <w:sz w:val="24"/>
          <w:szCs w:val="24"/>
        </w:rPr>
        <w:t>vom stečajnom postupku), to je radi navedenog</w:t>
      </w:r>
      <w:r>
        <w:rPr>
          <w:rFonts w:hAnsi="Times New Roman" w:ascii="Times New Roman"/>
          <w:sz w:val="24"/>
          <w:szCs w:val="24"/>
        </w:rPr>
        <w:t xml:space="preserve"> takav zahtjev trebalo usvojiti i Jadransku banku d.d. razriješiti </w:t>
      </w:r>
      <w:r w:rsidR="00261880">
        <w:rPr>
          <w:rFonts w:hAnsi="Times New Roman" w:ascii="Times New Roman"/>
          <w:sz w:val="24"/>
          <w:szCs w:val="24"/>
        </w:rPr>
        <w:t xml:space="preserve">kao </w:t>
      </w:r>
      <w:r>
        <w:rPr>
          <w:rFonts w:hAnsi="Times New Roman" w:ascii="Times New Roman"/>
          <w:sz w:val="24"/>
          <w:szCs w:val="24"/>
        </w:rPr>
        <w:t>člana odbora vjerovnika. Istovremeno sa takvim razrješenjem valjalo je imenovati i novog člana odbora vjerovnika</w:t>
      </w:r>
      <w:r w:rsidR="00261880">
        <w:rPr>
          <w:rFonts w:hAnsi="Times New Roman" w:ascii="Times New Roman"/>
          <w:sz w:val="24"/>
          <w:szCs w:val="24"/>
        </w:rPr>
        <w:t>,</w:t>
      </w:r>
      <w:r>
        <w:rPr>
          <w:rFonts w:hAnsi="Times New Roman" w:ascii="Times New Roman"/>
          <w:sz w:val="24"/>
          <w:szCs w:val="24"/>
        </w:rPr>
        <w:t xml:space="preserve"> budući da bi zbog tog razrješenja broj članova odbora vjerovnika bio manji od tri člana. Sud je smatrao opravdanim za novog člana odbora vjerovnika imenovati SPV za sanaciju d.o.o. Zagreb</w:t>
      </w:r>
      <w:r w:rsidR="00261880">
        <w:rPr>
          <w:rFonts w:hAnsi="Times New Roman" w:ascii="Times New Roman"/>
          <w:sz w:val="24"/>
          <w:szCs w:val="24"/>
        </w:rPr>
        <w:t>, jer</w:t>
      </w:r>
      <w:r>
        <w:rPr>
          <w:rFonts w:hAnsi="Times New Roman" w:ascii="Times New Roman"/>
          <w:sz w:val="24"/>
          <w:szCs w:val="24"/>
        </w:rPr>
        <w:t xml:space="preserve"> je isti ustupom</w:t>
      </w:r>
      <w:r w:rsidR="00261880">
        <w:rPr>
          <w:rFonts w:hAnsi="Times New Roman" w:ascii="Times New Roman"/>
          <w:sz w:val="24"/>
          <w:szCs w:val="24"/>
        </w:rPr>
        <w:t xml:space="preserve"> (stjecanjem)</w:t>
      </w:r>
      <w:r>
        <w:rPr>
          <w:rFonts w:hAnsi="Times New Roman" w:ascii="Times New Roman"/>
          <w:sz w:val="24"/>
          <w:szCs w:val="24"/>
        </w:rPr>
        <w:t xml:space="preserve"> tražbine stupio u dotadašnji pravni položaj Jadranske banke d.d. Šibenik. </w:t>
      </w:r>
    </w:p>
    <w:p w:rsidRDefault="00574813" w:rsidP="00E35120" w:rsidR="00574813">
      <w:pPr>
        <w:ind w:firstLine="708"/>
        <w:jc w:val="both"/>
        <w:rPr>
          <w:rFonts w:hAnsi="Times New Roman" w:ascii="Times New Roman"/>
          <w:sz w:val="24"/>
          <w:szCs w:val="24"/>
        </w:rPr>
      </w:pPr>
    </w:p>
    <w:p w:rsidRDefault="00574813" w:rsidP="00574813" w:rsidR="0056297C" w:rsidRPr="00E86793">
      <w:pPr>
        <w:ind w:firstLine="708"/>
        <w:jc w:val="both"/>
        <w:rPr>
          <w:rFonts w:hAnsi="Times New Roman" w:ascii="Times New Roman"/>
          <w:sz w:val="24"/>
          <w:szCs w:val="24"/>
        </w:rPr>
      </w:pPr>
      <w:r>
        <w:rPr>
          <w:rFonts w:hAnsi="Times New Roman" w:ascii="Times New Roman"/>
          <w:sz w:val="24"/>
          <w:szCs w:val="24"/>
        </w:rPr>
        <w:t xml:space="preserve">Slijedom naprijed navedenog, a temeljem odredbi članka 35. u vezi s člankom 78.a stavak 2. </w:t>
      </w:r>
      <w:r w:rsidR="00261880">
        <w:rPr>
          <w:rFonts w:hAnsi="Times New Roman" w:ascii="Times New Roman"/>
          <w:sz w:val="24"/>
          <w:szCs w:val="24"/>
        </w:rPr>
        <w:t>i 3. SZ-a odlučeno je kao u točk</w:t>
      </w:r>
      <w:r>
        <w:rPr>
          <w:rFonts w:hAnsi="Times New Roman" w:ascii="Times New Roman"/>
          <w:sz w:val="24"/>
          <w:szCs w:val="24"/>
        </w:rPr>
        <w:t xml:space="preserve">i I. izreke ovog rješenja. Isto tako, a obzirom da je dosadašnji predsjednik odbora vjerovnika bio predstavnik Jadranske banke d.d. Šibenik to je stoga trebalo sazvati sjednicu odbora </w:t>
      </w:r>
      <w:r w:rsidRPr="00E86793">
        <w:rPr>
          <w:rFonts w:hAnsi="Times New Roman" w:ascii="Times New Roman"/>
          <w:sz w:val="24"/>
          <w:szCs w:val="24"/>
        </w:rPr>
        <w:t xml:space="preserve">vjerovnika radi izbora novog predsjednika odbora, a radi čega je sud, u smislu odredbi članka 37. SZ-a, odlučio kao u točkama II. i III. izreke ovog rješenja. </w:t>
      </w:r>
    </w:p>
    <w:p w:rsidRDefault="00574813" w:rsidP="00574813" w:rsidR="00574813" w:rsidRPr="00E86793">
      <w:pPr>
        <w:ind w:firstLine="708"/>
        <w:jc w:val="both"/>
        <w:rPr>
          <w:rFonts w:hAnsi="Times New Roman" w:ascii="Times New Roman"/>
          <w:sz w:val="24"/>
          <w:szCs w:val="24"/>
        </w:rPr>
      </w:pPr>
    </w:p>
    <w:p w:rsidRDefault="0056297C" w:rsidP="00295D51" w:rsidR="0056297C" w:rsidRPr="00E86793">
      <w:pPr>
        <w:ind w:firstLine="708"/>
        <w:jc w:val="center"/>
        <w:rPr>
          <w:rFonts w:hAnsi="Times New Roman" w:ascii="Times New Roman"/>
          <w:sz w:val="24"/>
          <w:szCs w:val="24"/>
        </w:rPr>
      </w:pPr>
      <w:r w:rsidRPr="00E86793">
        <w:rPr>
          <w:rFonts w:hAnsi="Times New Roman" w:ascii="Times New Roman"/>
          <w:sz w:val="24"/>
          <w:szCs w:val="24"/>
        </w:rPr>
        <w:t>U Splitu</w:t>
      </w:r>
      <w:r w:rsidR="00847B75" w:rsidRPr="00E86793">
        <w:rPr>
          <w:rFonts w:hAnsi="Times New Roman" w:ascii="Times New Roman"/>
          <w:sz w:val="24"/>
          <w:szCs w:val="24"/>
        </w:rPr>
        <w:t>,</w:t>
      </w:r>
      <w:r w:rsidRPr="00E86793">
        <w:rPr>
          <w:rFonts w:hAnsi="Times New Roman" w:ascii="Times New Roman"/>
          <w:sz w:val="24"/>
          <w:szCs w:val="24"/>
        </w:rPr>
        <w:t xml:space="preserve"> </w:t>
      </w:r>
      <w:r w:rsidR="00574813" w:rsidRPr="00E86793">
        <w:rPr>
          <w:rFonts w:hAnsi="Times New Roman" w:ascii="Times New Roman"/>
          <w:sz w:val="24"/>
          <w:szCs w:val="24"/>
        </w:rPr>
        <w:t xml:space="preserve">22. listopada </w:t>
      </w:r>
      <w:r w:rsidR="005350A9" w:rsidRPr="00E86793">
        <w:rPr>
          <w:rFonts w:hAnsi="Times New Roman" w:ascii="Times New Roman"/>
          <w:sz w:val="24"/>
          <w:szCs w:val="24"/>
        </w:rPr>
        <w:t>2018.</w:t>
      </w:r>
    </w:p>
    <w:p w:rsidRDefault="0056297C" w:rsidP="0056297C" w:rsidR="0056297C" w:rsidRPr="00E86793">
      <w:pPr>
        <w:jc w:val="both"/>
        <w:rPr>
          <w:rFonts w:hAnsi="Times New Roman" w:ascii="Times New Roman"/>
          <w:sz w:val="24"/>
          <w:szCs w:val="24"/>
        </w:rPr>
      </w:pPr>
    </w:p>
    <w:p w:rsidRDefault="00E86793" w:rsidP="00F53C8F" w:rsidR="00E86793" w:rsidRPr="00E86793">
      <w:pPr>
        <w:ind w:left="4956"/>
        <w:jc w:val="center"/>
        <w:rPr>
          <w:rFonts w:hAnsi="Times New Roman" w:ascii="Times New Roman"/>
          <w:sz w:val="24"/>
          <w:szCs w:val="24"/>
        </w:rPr>
      </w:pPr>
      <w:r w:rsidRPr="00E86793">
        <w:rPr>
          <w:rFonts w:hAnsi="Times New Roman" w:ascii="Times New Roman"/>
          <w:sz w:val="24"/>
          <w:szCs w:val="24"/>
        </w:rPr>
        <w:t>Sudac</w:t>
      </w:r>
    </w:p>
    <w:p w:rsidRDefault="00E86793" w:rsidP="00F53C8F" w:rsidR="00E86793" w:rsidRPr="00E86793">
      <w:pPr>
        <w:ind w:left="4956"/>
        <w:jc w:val="center"/>
        <w:rPr>
          <w:rFonts w:hAnsi="Times New Roman" w:ascii="Times New Roman"/>
          <w:sz w:val="24"/>
          <w:szCs w:val="24"/>
        </w:rPr>
      </w:pPr>
    </w:p>
    <w:p w:rsidRDefault="00E86793" w:rsidP="00F53C8F" w:rsidR="00E86793" w:rsidRPr="00E86793">
      <w:pPr>
        <w:ind w:left="4956"/>
        <w:jc w:val="center"/>
        <w:rPr>
          <w:rFonts w:hAnsi="Times New Roman" w:ascii="Times New Roman"/>
          <w:sz w:val="24"/>
          <w:szCs w:val="24"/>
        </w:rPr>
      </w:pPr>
      <w:r w:rsidRPr="00E86793">
        <w:rPr>
          <w:rFonts w:hAnsi="Times New Roman" w:ascii="Times New Roman"/>
          <w:sz w:val="24"/>
          <w:szCs w:val="24"/>
        </w:rPr>
        <w:t>Paško Bačić, v.r.</w:t>
      </w:r>
    </w:p>
    <w:p w:rsidRDefault="00E86793" w:rsidP="00F53C8F" w:rsidR="00E86793" w:rsidRPr="00E86793">
      <w:pPr>
        <w:ind w:left="4956"/>
        <w:jc w:val="center"/>
        <w:rPr>
          <w:rFonts w:hAnsi="Times New Roman" w:ascii="Times New Roman"/>
          <w:sz w:val="24"/>
          <w:szCs w:val="24"/>
        </w:rPr>
      </w:pPr>
      <w:r w:rsidRPr="00E86793">
        <w:rPr>
          <w:rFonts w:hAnsi="Times New Roman" w:ascii="Times New Roman"/>
          <w:sz w:val="24"/>
          <w:szCs w:val="24"/>
        </w:rPr>
        <w:t>za točnost otpravka-ovlašteni službenik</w:t>
      </w:r>
    </w:p>
    <w:p w:rsidRDefault="00E86793" w:rsidP="00F53C8F" w:rsidR="00E86793" w:rsidRPr="00E86793">
      <w:pPr>
        <w:ind w:firstLine="708" w:left="5664"/>
        <w:rPr>
          <w:rFonts w:hAnsi="Times New Roman" w:ascii="Times New Roman"/>
          <w:sz w:val="24"/>
          <w:szCs w:val="24"/>
        </w:rPr>
      </w:pPr>
      <w:r w:rsidRPr="00E86793">
        <w:rPr>
          <w:rFonts w:hAnsi="Times New Roman" w:ascii="Times New Roman"/>
          <w:sz w:val="24"/>
          <w:szCs w:val="24"/>
        </w:rPr>
        <w:t xml:space="preserve"> Katarina Raos</w:t>
      </w:r>
    </w:p>
    <w:p w:rsidRDefault="0056297C" w:rsidP="00CB547E" w:rsidR="0056297C" w:rsidRPr="00E86793">
      <w:pPr>
        <w:ind w:left="7080"/>
        <w:rPr>
          <w:rFonts w:hAnsi="Times New Roman" w:ascii="Times New Roman"/>
          <w:sz w:val="24"/>
          <w:szCs w:val="24"/>
        </w:rPr>
      </w:pPr>
    </w:p>
    <w:p w:rsidRDefault="0056297C" w:rsidP="0056297C" w:rsidR="0056297C" w:rsidRPr="00E86793">
      <w:pPr>
        <w:jc w:val="both"/>
        <w:rPr>
          <w:rFonts w:hAnsi="Times New Roman" w:ascii="Times New Roman"/>
          <w:sz w:val="24"/>
          <w:szCs w:val="24"/>
        </w:rPr>
      </w:pPr>
    </w:p>
    <w:p w:rsidRDefault="006E6F36" w:rsidP="006E6F36" w:rsidR="006E6F36" w:rsidRPr="00E86793">
      <w:pPr>
        <w:jc w:val="both"/>
        <w:rPr>
          <w:rFonts w:hAnsi="Times New Roman" w:ascii="Times New Roman"/>
          <w:sz w:val="24"/>
          <w:szCs w:val="24"/>
        </w:rPr>
      </w:pPr>
    </w:p>
    <w:p w:rsidRDefault="00737076" w:rsidP="002501DA" w:rsidR="00737076" w:rsidRPr="00E86793">
      <w:pPr>
        <w:jc w:val="both"/>
        <w:rPr>
          <w:rFonts w:hAnsi="Times New Roman" w:ascii="Times New Roman"/>
          <w:sz w:val="24"/>
          <w:szCs w:val="24"/>
        </w:rPr>
      </w:pPr>
    </w:p>
    <w:p w:rsidRDefault="005350A9" w:rsidP="002501DA" w:rsidR="002501DA" w:rsidRPr="00E86793">
      <w:pPr>
        <w:jc w:val="both"/>
        <w:rPr>
          <w:rFonts w:hAnsi="Times New Roman" w:ascii="Times New Roman"/>
          <w:sz w:val="24"/>
          <w:szCs w:val="24"/>
        </w:rPr>
      </w:pPr>
      <w:r w:rsidRPr="00E86793">
        <w:rPr>
          <w:rFonts w:hAnsi="Times New Roman" w:ascii="Times New Roman"/>
          <w:sz w:val="24"/>
          <w:szCs w:val="24"/>
        </w:rPr>
        <w:t xml:space="preserve">Pouka o pravnom lijeku: </w:t>
      </w:r>
    </w:p>
    <w:p w:rsidRDefault="00574813" w:rsidP="006E6F36" w:rsidR="00B70DEA" w:rsidRPr="00E86793">
      <w:pPr>
        <w:jc w:val="both"/>
        <w:rPr>
          <w:rFonts w:hAnsi="Times New Roman" w:ascii="Times New Roman"/>
          <w:sz w:val="24"/>
          <w:szCs w:val="24"/>
        </w:rPr>
      </w:pPr>
      <w:r w:rsidRPr="00E86793">
        <w:rPr>
          <w:rFonts w:hAnsi="Times New Roman" w:ascii="Times New Roman"/>
          <w:sz w:val="24"/>
          <w:szCs w:val="24"/>
        </w:rPr>
        <w:t>Protiv ovog rješenja dopuštena je žalba Visokom trgova</w:t>
      </w:r>
      <w:r w:rsidRPr="00E86793">
        <w:rPr>
          <w:rFonts w:hAnsi="Times New Roman" w:ascii="Times New Roman" w:hint="eastAsia"/>
          <w:sz w:val="24"/>
          <w:szCs w:val="24"/>
        </w:rPr>
        <w:t>č</w:t>
      </w:r>
      <w:r w:rsidRPr="00E86793">
        <w:rPr>
          <w:rFonts w:hAnsi="Times New Roman" w:ascii="Times New Roman"/>
          <w:sz w:val="24"/>
          <w:szCs w:val="24"/>
        </w:rPr>
        <w:t>kom sudu RH u Zagrebu. Žalba se podnosi putem ovog suda, pismeno u tri primjerka, u roku od 8 dana od dana dostave ovog rješenja. Dostava ovog rješenja smatra se obavljenom istekom osmog dana od dana njegove objave na mrežnoj stranici e-Oglasna plo</w:t>
      </w:r>
      <w:r w:rsidRPr="00E86793">
        <w:rPr>
          <w:rFonts w:hAnsi="Times New Roman" w:ascii="Times New Roman" w:hint="eastAsia"/>
          <w:sz w:val="24"/>
          <w:szCs w:val="24"/>
        </w:rPr>
        <w:t>č</w:t>
      </w:r>
      <w:r w:rsidRPr="00E86793">
        <w:rPr>
          <w:rFonts w:hAnsi="Times New Roman" w:ascii="Times New Roman"/>
          <w:sz w:val="24"/>
          <w:szCs w:val="24"/>
        </w:rPr>
        <w:t>a sudova.</w:t>
      </w:r>
    </w:p>
    <w:p w:rsidRDefault="00B70DEA" w:rsidP="002501DA" w:rsidR="00B70DEA" w:rsidRPr="00E86793">
      <w:pPr>
        <w:jc w:val="both"/>
        <w:rPr>
          <w:rFonts w:hAnsi="Times New Roman" w:ascii="Times New Roman"/>
          <w:sz w:val="24"/>
          <w:szCs w:val="24"/>
        </w:rPr>
      </w:pPr>
    </w:p>
    <w:sectPr w:rsidSect="00737076" w:rsidR="00B70DEA" w:rsidRPr="00E86793">
      <w:headerReference w:type="default" r:id="rId11"/>
      <w:pgSz w:h="16838" w:w="11906"/>
      <w:pgMar w:gutter="0" w:footer="708" w:header="708" w:left="1417" w:bottom="1560" w:right="1646"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2D8" w:rsidP="003114C9" w:rsidR="005322D8">
      <w:r>
        <w:separator/>
      </w:r>
    </w:p>
  </w:endnote>
  <w:endnote w:id="0" w:type="continuationSeparator">
    <w:p w:rsidRDefault="005322D8" w:rsidP="003114C9" w:rsidR="005322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2D8" w:rsidP="003114C9" w:rsidR="005322D8">
      <w:r>
        <w:separator/>
      </w:r>
    </w:p>
  </w:footnote>
  <w:footnote w:id="0" w:type="continuationSeparator">
    <w:p w:rsidRDefault="005322D8" w:rsidP="003114C9" w:rsidR="005322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F16" w:rsidR="001E5F16">
    <w:pPr>
      <w:pStyle w:val="Zaglavlje"/>
      <w:jc w:val="center"/>
      <w:rPr>
        <w:rFonts w:hAnsi="Times New Roman" w:ascii="Times New Roman"/>
        <w:sz w:val="24"/>
        <w:szCs w:val="24"/>
      </w:rPr>
    </w:pPr>
    <w:r>
      <w:rPr>
        <w:rFonts w:hAnsi="Times New Roman" w:ascii="Times New Roman"/>
        <w:sz w:val="24"/>
        <w:szCs w:val="24"/>
      </w:rPr>
      <w:tab/>
    </w:r>
    <w:r w:rsidRPr="003114C9">
      <w:rPr>
        <w:rFonts w:hAnsi="Times New Roman" w:ascii="Times New Roman"/>
        <w:sz w:val="24"/>
        <w:szCs w:val="24"/>
      </w:rPr>
      <w:fldChar w:fldCharType="begin"/>
    </w:r>
    <w:r w:rsidRPr="003114C9">
      <w:rPr>
        <w:rFonts w:hAnsi="Times New Roman" w:ascii="Times New Roman"/>
        <w:sz w:val="24"/>
        <w:szCs w:val="24"/>
      </w:rPr>
      <w:instrText>PAGE   \* MERGEFORMAT</w:instrText>
    </w:r>
    <w:r w:rsidRPr="003114C9">
      <w:rPr>
        <w:rFonts w:hAnsi="Times New Roman" w:ascii="Times New Roman"/>
        <w:sz w:val="24"/>
        <w:szCs w:val="24"/>
      </w:rPr>
      <w:fldChar w:fldCharType="separate"/>
    </w:r>
    <w:r w:rsidR="008341E0">
      <w:rPr>
        <w:rFonts w:hAnsi="Times New Roman" w:ascii="Times New Roman"/>
        <w:noProof/>
        <w:sz w:val="24"/>
        <w:szCs w:val="24"/>
      </w:rPr>
      <w:t>3</w:t>
    </w:r>
    <w:r w:rsidRPr="003114C9">
      <w:rPr>
        <w:rFonts w:hAnsi="Times New Roman" w:ascii="Times New Roman"/>
        <w:sz w:val="24"/>
        <w:szCs w:val="24"/>
      </w:rPr>
      <w:fldChar w:fldCharType="end"/>
    </w:r>
    <w:r w:rsidR="00CB547E">
      <w:rPr>
        <w:rFonts w:hAnsi="Times New Roman" w:ascii="Times New Roman"/>
        <w:sz w:val="24"/>
        <w:szCs w:val="24"/>
      </w:rPr>
      <w:tab/>
    </w:r>
    <w:r w:rsidR="005350A9">
      <w:rPr>
        <w:rFonts w:hAnsi="Times New Roman" w:ascii="Times New Roman"/>
        <w:sz w:val="24"/>
        <w:szCs w:val="24"/>
      </w:rPr>
      <w:t xml:space="preserve">Poslovni broj: </w:t>
    </w:r>
    <w:r w:rsidR="00CB547E">
      <w:rPr>
        <w:rFonts w:hAnsi="Times New Roman" w:ascii="Times New Roman"/>
        <w:sz w:val="24"/>
        <w:szCs w:val="24"/>
      </w:rPr>
      <w:t>12. St-</w:t>
    </w:r>
    <w:r w:rsidR="00DB0508">
      <w:rPr>
        <w:rFonts w:hAnsi="Times New Roman" w:ascii="Times New Roman"/>
        <w:sz w:val="24"/>
        <w:szCs w:val="24"/>
      </w:rPr>
      <w:t>72</w:t>
    </w:r>
    <w:r w:rsidR="00CB547E">
      <w:rPr>
        <w:rFonts w:hAnsi="Times New Roman" w:ascii="Times New Roman"/>
        <w:sz w:val="24"/>
        <w:szCs w:val="24"/>
      </w:rPr>
      <w:t>/2015</w:t>
    </w:r>
    <w:r w:rsidR="005350A9">
      <w:rPr>
        <w:rFonts w:hAnsi="Times New Roman" w:ascii="Times New Roman"/>
        <w:sz w:val="24"/>
        <w:szCs w:val="24"/>
      </w:rPr>
      <w:t>-</w:t>
    </w:r>
    <w:r w:rsidR="00A24FA8">
      <w:rPr>
        <w:rFonts w:hAnsi="Times New Roman" w:ascii="Times New Roman"/>
        <w:sz w:val="24"/>
        <w:szCs w:val="24"/>
      </w:rPr>
      <w:t>458</w:t>
    </w:r>
  </w:p>
  <w:p w:rsidRDefault="00AB3CC1" w:rsidR="00AB3CC1" w:rsidRPr="003114C9">
    <w:pPr>
      <w:pStyle w:val="Zaglavlje"/>
      <w:jc w:val="center"/>
      <w:rPr>
        <w:rFonts w:hAnsi="Times New Roman" w:ascii="Times New Roman"/>
        <w:sz w:val="24"/>
        <w:szCs w:val="24"/>
      </w:rPr>
    </w:pPr>
  </w:p>
  <w:p w:rsidRDefault="001E5F16" w:rsidR="001E5F1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F18F0"/>
    <w:multiLevelType w:val="hybridMultilevel"/>
    <w:tmpl w:val="FE92E758"/>
    <w:lvl w:tplc="08F03D5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E34E3D"/>
    <w:multiLevelType w:val="hybridMultilevel"/>
    <w:tmpl w:val="6A327EB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360C8A"/>
    <w:multiLevelType w:val="hybridMultilevel"/>
    <w:tmpl w:val="4F76BA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2327C91"/>
    <w:multiLevelType w:val="hybridMultilevel"/>
    <w:tmpl w:val="2606022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036C22"/>
    <w:multiLevelType w:val="hybridMultilevel"/>
    <w:tmpl w:val="348669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AEF226C"/>
    <w:multiLevelType w:val="hybridMultilevel"/>
    <w:tmpl w:val="8F9CED8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5725"/>
    <w:rsid w:val="00000DFE"/>
    <w:rsid w:val="000666DB"/>
    <w:rsid w:val="00074F6D"/>
    <w:rsid w:val="000A1A24"/>
    <w:rsid w:val="000C5232"/>
    <w:rsid w:val="001259F0"/>
    <w:rsid w:val="00181AF2"/>
    <w:rsid w:val="001A5725"/>
    <w:rsid w:val="001E5F16"/>
    <w:rsid w:val="001F5654"/>
    <w:rsid w:val="00200E29"/>
    <w:rsid w:val="00217DD3"/>
    <w:rsid w:val="002501DA"/>
    <w:rsid w:val="00261880"/>
    <w:rsid w:val="00266215"/>
    <w:rsid w:val="00267CD7"/>
    <w:rsid w:val="002702A4"/>
    <w:rsid w:val="0027715C"/>
    <w:rsid w:val="00295D51"/>
    <w:rsid w:val="002B2992"/>
    <w:rsid w:val="002D7D9C"/>
    <w:rsid w:val="00307AC7"/>
    <w:rsid w:val="003114C9"/>
    <w:rsid w:val="003448DC"/>
    <w:rsid w:val="00355FB6"/>
    <w:rsid w:val="0039176F"/>
    <w:rsid w:val="003D4DDA"/>
    <w:rsid w:val="004C5497"/>
    <w:rsid w:val="005322D8"/>
    <w:rsid w:val="005350A9"/>
    <w:rsid w:val="0056297C"/>
    <w:rsid w:val="00574813"/>
    <w:rsid w:val="005E0F72"/>
    <w:rsid w:val="005E102B"/>
    <w:rsid w:val="005E1725"/>
    <w:rsid w:val="005F0186"/>
    <w:rsid w:val="00603340"/>
    <w:rsid w:val="00606E4F"/>
    <w:rsid w:val="00634CBA"/>
    <w:rsid w:val="00685F61"/>
    <w:rsid w:val="006E6F36"/>
    <w:rsid w:val="007142D1"/>
    <w:rsid w:val="00737076"/>
    <w:rsid w:val="007725FF"/>
    <w:rsid w:val="008341E0"/>
    <w:rsid w:val="00847B75"/>
    <w:rsid w:val="009366F5"/>
    <w:rsid w:val="009805BA"/>
    <w:rsid w:val="009F256A"/>
    <w:rsid w:val="00A24FA8"/>
    <w:rsid w:val="00A37174"/>
    <w:rsid w:val="00AB3CC1"/>
    <w:rsid w:val="00B70DEA"/>
    <w:rsid w:val="00B85C5C"/>
    <w:rsid w:val="00BC499F"/>
    <w:rsid w:val="00BD2137"/>
    <w:rsid w:val="00BD53BA"/>
    <w:rsid w:val="00C71C28"/>
    <w:rsid w:val="00C76850"/>
    <w:rsid w:val="00C8169C"/>
    <w:rsid w:val="00C82DD1"/>
    <w:rsid w:val="00CB547E"/>
    <w:rsid w:val="00D24B4D"/>
    <w:rsid w:val="00D61B1B"/>
    <w:rsid w:val="00D652B0"/>
    <w:rsid w:val="00DB0508"/>
    <w:rsid w:val="00DD6D71"/>
    <w:rsid w:val="00E35120"/>
    <w:rsid w:val="00E37908"/>
    <w:rsid w:val="00E86793"/>
    <w:rsid w:val="00E86AFF"/>
    <w:rsid w:val="00EA1648"/>
    <w:rsid w:val="00EB167D"/>
    <w:rsid w:val="00F22833"/>
    <w:rsid w:val="00F33DBA"/>
    <w:rsid w:val="00F47DEF"/>
    <w:rsid w:val="00F54498"/>
    <w:rsid w:val="00F558E7"/>
    <w:rsid w:val="00F66C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25FF"/>
    <w:rPr>
      <w:lang w:eastAsia="en-US"/>
    </w:rPr>
  </w:style>
  <w:style w:styleId="Naslov1" w:type="paragraph">
    <w:name w:val="heading 1"/>
    <w:basedOn w:val="Normal"/>
    <w:next w:val="Normal"/>
    <w:link w:val="Naslov1Char"/>
    <w:qFormat/>
    <w:rsid w:val="00CB547E"/>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CB547E"/>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14C9"/>
    <w:pPr>
      <w:tabs>
        <w:tab w:pos="4536" w:val="center"/>
        <w:tab w:pos="9072" w:val="right"/>
      </w:tabs>
    </w:pPr>
  </w:style>
  <w:style w:customStyle="true" w:styleId="ZaglavljeChar" w:type="character">
    <w:name w:val="Zaglavlje Char"/>
    <w:link w:val="Zaglavlje"/>
    <w:uiPriority w:val="99"/>
    <w:rsid w:val="003114C9"/>
    <w:rPr>
      <w:lang w:eastAsia="en-US"/>
    </w:rPr>
  </w:style>
  <w:style w:styleId="Podnoje" w:type="paragraph">
    <w:name w:val="footer"/>
    <w:basedOn w:val="Normal"/>
    <w:link w:val="PodnojeChar"/>
    <w:uiPriority w:val="99"/>
    <w:unhideWhenUsed/>
    <w:rsid w:val="003114C9"/>
    <w:pPr>
      <w:tabs>
        <w:tab w:pos="4536" w:val="center"/>
        <w:tab w:pos="9072" w:val="right"/>
      </w:tabs>
    </w:pPr>
  </w:style>
  <w:style w:customStyle="true" w:styleId="PodnojeChar" w:type="character">
    <w:name w:val="Podnožje Char"/>
    <w:link w:val="Podnoje"/>
    <w:uiPriority w:val="99"/>
    <w:rsid w:val="003114C9"/>
    <w:rPr>
      <w:lang w:eastAsia="en-US"/>
    </w:rPr>
  </w:style>
  <w:style w:styleId="Tekstbalonia" w:type="paragraph">
    <w:name w:val="Balloon Text"/>
    <w:basedOn w:val="Normal"/>
    <w:link w:val="TekstbaloniaChar"/>
    <w:uiPriority w:val="99"/>
    <w:semiHidden/>
    <w:unhideWhenUsed/>
    <w:rsid w:val="003114C9"/>
    <w:rPr>
      <w:rFonts w:cs="Tahoma" w:hAnsi="Tahoma" w:ascii="Tahoma"/>
      <w:sz w:val="16"/>
      <w:szCs w:val="16"/>
    </w:rPr>
  </w:style>
  <w:style w:customStyle="true" w:styleId="TekstbaloniaChar" w:type="character">
    <w:name w:val="Tekst balončića Char"/>
    <w:link w:val="Tekstbalonia"/>
    <w:uiPriority w:val="99"/>
    <w:semiHidden/>
    <w:rsid w:val="003114C9"/>
    <w:rPr>
      <w:rFonts w:cs="Tahoma" w:hAnsi="Tahoma" w:ascii="Tahoma"/>
      <w:sz w:val="16"/>
      <w:szCs w:val="16"/>
      <w:lang w:eastAsia="en-US"/>
    </w:rPr>
  </w:style>
  <w:style w:customStyle="true" w:styleId="Naslov1Char" w:type="character">
    <w:name w:val="Naslov 1 Char"/>
    <w:link w:val="Naslov1"/>
    <w:rsid w:val="00CB547E"/>
    <w:rPr>
      <w:rFonts w:eastAsia="Arial Unicode MS" w:hAnsi="Times New Roman" w:ascii="Times New Roman"/>
      <w:b/>
      <w:bCs/>
      <w:sz w:val="24"/>
      <w:szCs w:val="24"/>
    </w:rPr>
  </w:style>
  <w:style w:customStyle="true" w:styleId="Naslov2Char" w:type="character">
    <w:name w:val="Naslov 2 Char"/>
    <w:link w:val="Naslov2"/>
    <w:rsid w:val="00CB547E"/>
    <w:rPr>
      <w:rFonts w:eastAsia="Arial Unicode MS" w:hAnsi="Times New Roman" w:ascii="Times New Roman"/>
      <w:sz w:val="24"/>
      <w:lang w:eastAsia="en-US"/>
    </w:rPr>
  </w:style>
  <w:style w:styleId="Tijeloteksta" w:type="paragraph">
    <w:name w:val="Body Text"/>
    <w:aliases w:val="uvlaka 3,uvlaka 2, uvlaka 3,  uvlaka 2"/>
    <w:basedOn w:val="Normal"/>
    <w:link w:val="TijelotekstaChar"/>
    <w:rsid w:val="00CB547E"/>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CB547E"/>
    <w:rPr>
      <w:rFonts w:eastAsia="Times New Roman" w:hAnsi="Times New Roman" w:ascii="Times New Roman"/>
      <w:sz w:val="24"/>
      <w:lang w:val="en-AU"/>
    </w:rPr>
  </w:style>
  <w:style w:styleId="Tekstrezerviranogmjesta" w:type="character">
    <w:name w:val="Placeholder Text"/>
    <w:basedOn w:val="Zadanifontodlomka"/>
    <w:uiPriority w:val="99"/>
    <w:semiHidden/>
    <w:rsid w:val="008341E0"/>
    <w:rPr>
      <w:color w:val="808080"/>
      <w:bdr w:space="0" w:sz="0" w:color="auto" w:val="none"/>
      <w:shd w:fill="auto" w:color="auto" w:val="clear"/>
    </w:rPr>
  </w:style>
  <w:style w:customStyle="true" w:styleId="eSPISCCParagraphDefaultFont" w:type="character">
    <w:name w:val="eSPIS_CC_Paragraph Default Font"/>
    <w:basedOn w:val="Zadanifontodlomka"/>
    <w:rsid w:val="008341E0"/>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341E0"/>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341E0"/>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341E0"/>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25FF"/>
    <w:rPr>
      <w:lang w:eastAsia="en-US"/>
    </w:rPr>
  </w:style>
  <w:style w:styleId="Naslov1" w:type="paragraph">
    <w:name w:val="heading 1"/>
    <w:basedOn w:val="Normal"/>
    <w:next w:val="Normal"/>
    <w:link w:val="Naslov1Char"/>
    <w:qFormat/>
    <w:rsid w:val="00CB547E"/>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CB547E"/>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14C9"/>
    <w:pPr>
      <w:tabs>
        <w:tab w:pos="4536" w:val="center"/>
        <w:tab w:pos="9072" w:val="right"/>
      </w:tabs>
    </w:pPr>
  </w:style>
  <w:style w:customStyle="1" w:styleId="ZaglavljeChar" w:type="character">
    <w:name w:val="Zaglavlje Char"/>
    <w:link w:val="Zaglavlje"/>
    <w:uiPriority w:val="99"/>
    <w:rsid w:val="003114C9"/>
    <w:rPr>
      <w:lang w:eastAsia="en-US"/>
    </w:rPr>
  </w:style>
  <w:style w:styleId="Podnoje" w:type="paragraph">
    <w:name w:val="footer"/>
    <w:basedOn w:val="Normal"/>
    <w:link w:val="PodnojeChar"/>
    <w:uiPriority w:val="99"/>
    <w:unhideWhenUsed/>
    <w:rsid w:val="003114C9"/>
    <w:pPr>
      <w:tabs>
        <w:tab w:pos="4536" w:val="center"/>
        <w:tab w:pos="9072" w:val="right"/>
      </w:tabs>
    </w:pPr>
  </w:style>
  <w:style w:customStyle="1" w:styleId="PodnojeChar" w:type="character">
    <w:name w:val="Podnožje Char"/>
    <w:link w:val="Podnoje"/>
    <w:uiPriority w:val="99"/>
    <w:rsid w:val="003114C9"/>
    <w:rPr>
      <w:lang w:eastAsia="en-US"/>
    </w:rPr>
  </w:style>
  <w:style w:styleId="Tekstbalonia" w:type="paragraph">
    <w:name w:val="Balloon Text"/>
    <w:basedOn w:val="Normal"/>
    <w:link w:val="TekstbaloniaChar"/>
    <w:uiPriority w:val="99"/>
    <w:semiHidden/>
    <w:unhideWhenUsed/>
    <w:rsid w:val="003114C9"/>
    <w:rPr>
      <w:rFonts w:ascii="Tahoma" w:cs="Tahoma" w:hAnsi="Tahoma"/>
      <w:sz w:val="16"/>
      <w:szCs w:val="16"/>
    </w:rPr>
  </w:style>
  <w:style w:customStyle="1" w:styleId="TekstbaloniaChar" w:type="character">
    <w:name w:val="Tekst balončića Char"/>
    <w:link w:val="Tekstbalonia"/>
    <w:uiPriority w:val="99"/>
    <w:semiHidden/>
    <w:rsid w:val="003114C9"/>
    <w:rPr>
      <w:rFonts w:ascii="Tahoma" w:cs="Tahoma" w:hAnsi="Tahoma"/>
      <w:sz w:val="16"/>
      <w:szCs w:val="16"/>
      <w:lang w:eastAsia="en-US"/>
    </w:rPr>
  </w:style>
  <w:style w:customStyle="1" w:styleId="Naslov1Char" w:type="character">
    <w:name w:val="Naslov 1 Char"/>
    <w:link w:val="Naslov1"/>
    <w:rsid w:val="00CB547E"/>
    <w:rPr>
      <w:rFonts w:ascii="Times New Roman" w:eastAsia="Arial Unicode MS" w:hAnsi="Times New Roman"/>
      <w:b/>
      <w:bCs/>
      <w:sz w:val="24"/>
      <w:szCs w:val="24"/>
    </w:rPr>
  </w:style>
  <w:style w:customStyle="1" w:styleId="Naslov2Char" w:type="character">
    <w:name w:val="Naslov 2 Char"/>
    <w:link w:val="Naslov2"/>
    <w:rsid w:val="00CB547E"/>
    <w:rPr>
      <w:rFonts w:ascii="Times New Roman" w:eastAsia="Arial Unicode MS" w:hAnsi="Times New Roman"/>
      <w:sz w:val="24"/>
      <w:lang w:eastAsia="en-US"/>
    </w:rPr>
  </w:style>
  <w:style w:styleId="Tijeloteksta" w:type="paragraph">
    <w:name w:val="Body Text"/>
    <w:aliases w:val="uvlaka 3,uvlaka 2, uvlaka 3,  uvlaka 2"/>
    <w:basedOn w:val="Normal"/>
    <w:link w:val="TijelotekstaChar"/>
    <w:rsid w:val="00CB547E"/>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CB547E"/>
    <w:rPr>
      <w:rFonts w:ascii="Times New Roman" w:eastAsia="Times New Roman" w:hAnsi="Times New Roman"/>
      <w:sz w:val="24"/>
      <w:lang w:val="en-AU"/>
    </w:rPr>
  </w:style>
  <w:style w:styleId="Tekstrezerviranogmjesta" w:type="character">
    <w:name w:val="Placeholder Text"/>
    <w:basedOn w:val="Zadanifontodlomka"/>
    <w:uiPriority w:val="99"/>
    <w:semiHidden/>
    <w:rsid w:val="008341E0"/>
    <w:rPr>
      <w:color w:val="808080"/>
      <w:bdr w:color="auto" w:space="0" w:sz="0" w:val="none"/>
      <w:shd w:color="auto" w:fill="auto" w:val="clear"/>
    </w:rPr>
  </w:style>
  <w:style w:customStyle="1" w:styleId="eSPISCCParagraphDefaultFont" w:type="character">
    <w:name w:val="eSPIS_CC_Paragraph Default Font"/>
    <w:basedOn w:val="Zadanifontodlomka"/>
    <w:rsid w:val="008341E0"/>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341E0"/>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341E0"/>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341E0"/>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svibnja 2017.</izvorni_sadrzaj>
    <derivirana_varijabla naziv="DomainObject.Predmet.DatumZadnjeOdrzaneSudskeRadnje_1">11. svibnja 2017.</derivirana_varijabla>
  </DomainObject.Predmet.DatumZadnjeOdrzaneSudskeRadnje>
  <DomainObject.PredzadnjaOdlukaIzPredmeta.DatumDonosenjaOdluke>
    <izvorni_sadrzaj>27. lipnja 2018.</izvorni_sadrzaj>
    <derivirana_varijabla naziv="DomainObject.PredzadnjaOdlukaIzPredmeta.DatumDonosenjaOdluke_1">27. lipnja 2018.</derivirana_varijabla>
  </DomainObject.PredzadnjaOdlukaIzPredmeta.DatumDonosenjaOdluke>
  <DomainObject.PredzadnjaOdlukaIzPredmeta.Oznaka>
    <izvorni_sadrzaj>St-72/2015-446</izvorni_sadrzaj>
    <derivirana_varijabla naziv="DomainObject.PredzadnjaOdlukaIzPredmeta.Oznaka_1">St-72/2015-446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8F8882-0189-41A9-9EBC-2A9FA317D8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1089</properties:Words>
  <properties:Characters>6075</properties:Characters>
  <properties:Lines>132</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2018-10-22T11:16:00Z</dcterms:created>
  <dc:creator>wsadmin</dc:creator>
  <cp:lastModifiedBy>Paško Bačić</cp:lastModifiedBy>
  <cp:lastPrinted>2018-10-22T11:11:00Z</cp:lastPrinted>
  <dcterms:modified xmlns:xsi="http://www.w3.org/2001/XMLSchema-instance" xsi:type="dcterms:W3CDTF">2018-10-22T11:17:00Z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Rješenje - razrješenje člana odbora i imenovanje novog.docx)</vt:lpwstr>
  </prop:property>
  <prop:property name="CC_coloring" pid="4" fmtid="{D5CDD505-2E9C-101B-9397-08002B2CF9AE}">
    <vt:bool>false</vt:bool>
  </prop:property>
  <prop:property name="BrojStranica" pid="5" fmtid="{D5CDD505-2E9C-101B-9397-08002B2CF9AE}">
    <vt:i4>3</vt:i4>
  </prop:property>
</prop:Properties>
</file>